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C6" w:rsidRDefault="00466C7B" w:rsidP="00E75FBF">
      <w:pPr>
        <w:spacing w:line="600" w:lineRule="auto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清洁卫生</w:t>
      </w:r>
      <w:r w:rsidR="0051339B">
        <w:rPr>
          <w:rFonts w:ascii="宋体" w:hAnsi="宋体" w:cs="仿宋" w:hint="eastAsia"/>
          <w:color w:val="000000"/>
          <w:sz w:val="28"/>
          <w:szCs w:val="28"/>
        </w:rPr>
        <w:t>面积约99452</w:t>
      </w:r>
      <w:r w:rsidR="00E75FBF">
        <w:rPr>
          <w:rFonts w:ascii="宋体" w:hAnsi="宋体" w:cs="仿宋" w:hint="eastAsia"/>
          <w:color w:val="000000"/>
          <w:sz w:val="28"/>
          <w:szCs w:val="28"/>
        </w:rPr>
        <w:t>平方米</w:t>
      </w:r>
      <w:r w:rsidR="00E75FBF">
        <w:rPr>
          <w:rFonts w:ascii="宋体" w:hAnsi="宋体" w:cs="仿宋"/>
          <w:color w:val="000000"/>
          <w:sz w:val="28"/>
          <w:szCs w:val="28"/>
        </w:rPr>
        <w:t xml:space="preserve"> </w:t>
      </w:r>
    </w:p>
    <w:p w:rsidR="000D7FC6" w:rsidRDefault="00466C7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一、清洁卫生预算明细如下：</w:t>
      </w:r>
    </w:p>
    <w:p w:rsidR="000D7FC6" w:rsidRDefault="00466C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保洁标准</w:t>
      </w:r>
      <w:r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）玻璃：边框、推拉轨道不得有污渍、水印、灰尘；玻璃要光洁透明，不能有模糊或有水印。</w:t>
      </w:r>
      <w:r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）电源盒、灯具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开关、外盖、盖内、顶灯都要清洁干净。</w:t>
      </w:r>
      <w:r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）卫生间：</w:t>
      </w:r>
      <w:r>
        <w:rPr>
          <w:rFonts w:hint="eastAsia"/>
          <w:sz w:val="28"/>
          <w:szCs w:val="28"/>
        </w:rPr>
        <w:t>不能有异味，</w:t>
      </w:r>
      <w:r>
        <w:rPr>
          <w:sz w:val="28"/>
          <w:szCs w:val="28"/>
        </w:rPr>
        <w:t>瓷砖不能有水印、灰尘，必须光洁、明亮。</w:t>
      </w:r>
      <w:r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）门</w:t>
      </w:r>
      <w:r>
        <w:rPr>
          <w:rFonts w:hint="eastAsia"/>
          <w:sz w:val="28"/>
          <w:szCs w:val="28"/>
        </w:rPr>
        <w:t>、柜</w:t>
      </w:r>
      <w:r>
        <w:rPr>
          <w:sz w:val="28"/>
          <w:szCs w:val="28"/>
        </w:rPr>
        <w:t>：门框、门头必须擦拭，凹凸处须用吸尘器或毛刷彻底清洁干净，无灰尘、水印。</w:t>
      </w:r>
      <w:r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sz w:val="28"/>
          <w:szCs w:val="28"/>
        </w:rPr>
        <w:t>）墙：墙角、地角必须清洁，墙壁清洁后不得有水印、灰尘。</w:t>
      </w:r>
      <w:r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sz w:val="28"/>
          <w:szCs w:val="28"/>
        </w:rPr>
        <w:t>）地面：清洁后的地板应该干净、无尘土、无印痕，光洁、明亮。</w:t>
      </w:r>
    </w:p>
    <w:p w:rsidR="000D7FC6" w:rsidRDefault="00466C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、保洁面积与价格：</w:t>
      </w:r>
    </w:p>
    <w:tbl>
      <w:tblPr>
        <w:tblW w:w="9092" w:type="dxa"/>
        <w:tblLook w:val="04A0"/>
      </w:tblPr>
      <w:tblGrid>
        <w:gridCol w:w="4176"/>
        <w:gridCol w:w="1933"/>
        <w:gridCol w:w="1694"/>
        <w:gridCol w:w="1289"/>
      </w:tblGrid>
      <w:tr w:rsidR="000D7FC6">
        <w:trPr>
          <w:trHeight w:val="46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466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   域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466C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面积（平方）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C6" w:rsidRDefault="00466C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单  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（元/平方）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466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0D7FC6">
        <w:trPr>
          <w:trHeight w:val="445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FC6" w:rsidRDefault="00466C7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栋病房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466C7B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51844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0D7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0D7F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7FC6">
        <w:trPr>
          <w:trHeight w:val="445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FC6" w:rsidRDefault="00466C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门诊楼（体检中心、妇科门诊、中心药房、五官科）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466C7B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21440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0D7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0D7F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7FC6">
        <w:trPr>
          <w:trHeight w:val="445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FC6" w:rsidRDefault="00466C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门诊楼综合楼中央区域五层（含天井、过道）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466C7B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20565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0D7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0D7F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7FC6">
        <w:trPr>
          <w:trHeight w:val="445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FC6" w:rsidRDefault="00466C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B、D、B1、儿科急诊、急诊科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466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0D7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0D7F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7FC6">
        <w:trPr>
          <w:trHeight w:val="206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466C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466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99452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466C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FC6" w:rsidRDefault="000D7F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D7FC6" w:rsidRDefault="000D7FC6">
      <w:pPr>
        <w:rPr>
          <w:sz w:val="28"/>
          <w:szCs w:val="28"/>
        </w:rPr>
      </w:pPr>
    </w:p>
    <w:p w:rsidR="000D7FC6" w:rsidRDefault="00D167C1" w:rsidP="00D167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说明；</w:t>
      </w:r>
      <w:r w:rsidR="007A32CF">
        <w:rPr>
          <w:rFonts w:hint="eastAsia"/>
          <w:sz w:val="28"/>
          <w:szCs w:val="28"/>
        </w:rPr>
        <w:t>1.</w:t>
      </w:r>
      <w:r w:rsidR="00466C7B">
        <w:rPr>
          <w:rFonts w:hint="eastAsia"/>
          <w:sz w:val="28"/>
          <w:szCs w:val="28"/>
        </w:rPr>
        <w:t>考虑</w:t>
      </w:r>
      <w:r>
        <w:rPr>
          <w:rFonts w:hint="eastAsia"/>
          <w:sz w:val="28"/>
          <w:szCs w:val="28"/>
        </w:rPr>
        <w:t>后期工作还有许多收尾工作，</w:t>
      </w:r>
      <w:r w:rsidR="00466C7B">
        <w:rPr>
          <w:rFonts w:hint="eastAsia"/>
          <w:sz w:val="28"/>
          <w:szCs w:val="28"/>
        </w:rPr>
        <w:t>疫情期间时间与人员</w:t>
      </w:r>
      <w:r>
        <w:rPr>
          <w:rFonts w:hint="eastAsia"/>
          <w:sz w:val="28"/>
          <w:szCs w:val="28"/>
        </w:rPr>
        <w:t>紧张</w:t>
      </w:r>
      <w:r w:rsidR="00466C7B">
        <w:rPr>
          <w:rFonts w:hint="eastAsia"/>
          <w:sz w:val="28"/>
          <w:szCs w:val="28"/>
        </w:rPr>
        <w:t>问题：将</w:t>
      </w:r>
      <w:r w:rsidR="00466C7B">
        <w:rPr>
          <w:rFonts w:hint="eastAsia"/>
          <w:sz w:val="28"/>
          <w:szCs w:val="28"/>
        </w:rPr>
        <w:t>A</w:t>
      </w:r>
      <w:r w:rsidR="00466C7B">
        <w:rPr>
          <w:rFonts w:hint="eastAsia"/>
          <w:sz w:val="28"/>
          <w:szCs w:val="28"/>
        </w:rPr>
        <w:t>、</w:t>
      </w:r>
      <w:r w:rsidR="00466C7B">
        <w:rPr>
          <w:rFonts w:hint="eastAsia"/>
          <w:sz w:val="28"/>
          <w:szCs w:val="28"/>
        </w:rPr>
        <w:t>B</w:t>
      </w:r>
      <w:r w:rsidR="00466C7B">
        <w:rPr>
          <w:rFonts w:hint="eastAsia"/>
          <w:sz w:val="28"/>
          <w:szCs w:val="28"/>
        </w:rPr>
        <w:t>、</w:t>
      </w:r>
      <w:r w:rsidR="00466C7B">
        <w:rPr>
          <w:rFonts w:hint="eastAsia"/>
          <w:sz w:val="28"/>
          <w:szCs w:val="28"/>
        </w:rPr>
        <w:t>C</w:t>
      </w:r>
      <w:r w:rsidR="00466C7B">
        <w:rPr>
          <w:rFonts w:hint="eastAsia"/>
          <w:sz w:val="28"/>
          <w:szCs w:val="28"/>
        </w:rPr>
        <w:t>、</w:t>
      </w:r>
      <w:r w:rsidR="00466C7B">
        <w:rPr>
          <w:rFonts w:hint="eastAsia"/>
          <w:sz w:val="28"/>
          <w:szCs w:val="28"/>
        </w:rPr>
        <w:t>D</w:t>
      </w:r>
      <w:r w:rsidR="00466C7B">
        <w:rPr>
          <w:rFonts w:hint="eastAsia"/>
          <w:sz w:val="28"/>
          <w:szCs w:val="28"/>
        </w:rPr>
        <w:t>、</w:t>
      </w:r>
      <w:r w:rsidR="00466C7B"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栋分栋打包</w:t>
      </w:r>
      <w:r w:rsidR="00466C7B">
        <w:rPr>
          <w:rFonts w:hint="eastAsia"/>
          <w:sz w:val="28"/>
          <w:szCs w:val="28"/>
        </w:rPr>
        <w:t>，将由</w:t>
      </w:r>
      <w:r w:rsidR="00466C7B">
        <w:rPr>
          <w:rFonts w:hint="eastAsia"/>
          <w:sz w:val="28"/>
          <w:szCs w:val="28"/>
        </w:rPr>
        <w:t>2~4</w:t>
      </w:r>
      <w:r w:rsidR="00466C7B">
        <w:rPr>
          <w:rFonts w:hint="eastAsia"/>
          <w:sz w:val="28"/>
          <w:szCs w:val="28"/>
        </w:rPr>
        <w:t>个家政公司，按每栋楼清洁。</w:t>
      </w:r>
    </w:p>
    <w:p w:rsidR="000D7FC6" w:rsidRPr="00D167C1" w:rsidRDefault="007A32CF" w:rsidP="00D167C1">
      <w:pPr>
        <w:spacing w:line="560" w:lineRule="exact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调查有许多科室会自行清洁卫生。</w:t>
      </w:r>
      <w:r w:rsidR="00466C7B">
        <w:rPr>
          <w:rFonts w:hint="eastAsia"/>
          <w:sz w:val="28"/>
          <w:szCs w:val="28"/>
        </w:rPr>
        <w:t xml:space="preserve">   </w:t>
      </w:r>
    </w:p>
    <w:p w:rsidR="000D7FC6" w:rsidRDefault="007A32CF" w:rsidP="00E75FBF">
      <w:pPr>
        <w:spacing w:line="56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3.</w:t>
      </w:r>
      <w:r>
        <w:rPr>
          <w:rFonts w:hint="eastAsia"/>
          <w:sz w:val="28"/>
          <w:szCs w:val="28"/>
        </w:rPr>
        <w:t>中央区有些科室</w:t>
      </w:r>
      <w:r w:rsidR="0051339B">
        <w:rPr>
          <w:rFonts w:hint="eastAsia"/>
          <w:sz w:val="28"/>
          <w:szCs w:val="28"/>
        </w:rPr>
        <w:t>未做预算，如手术室、输血科、放射科、检验科、静配中心、食堂、超市等共</w:t>
      </w:r>
      <w:r w:rsidR="0051339B">
        <w:rPr>
          <w:rFonts w:hint="eastAsia"/>
          <w:sz w:val="28"/>
          <w:szCs w:val="28"/>
        </w:rPr>
        <w:t>11</w:t>
      </w:r>
      <w:r w:rsidR="0051339B">
        <w:rPr>
          <w:rFonts w:hint="eastAsia"/>
          <w:sz w:val="28"/>
          <w:szCs w:val="28"/>
        </w:rPr>
        <w:t>个科室。</w:t>
      </w:r>
    </w:p>
    <w:sectPr w:rsidR="000D7FC6" w:rsidSect="000D7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F2" w:rsidRDefault="00A920F2" w:rsidP="000D7FC6">
      <w:r>
        <w:separator/>
      </w:r>
    </w:p>
  </w:endnote>
  <w:endnote w:type="continuationSeparator" w:id="1">
    <w:p w:rsidR="00A920F2" w:rsidRDefault="00A920F2" w:rsidP="000D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BF" w:rsidRDefault="00E75F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BF" w:rsidRDefault="00E75FB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BF" w:rsidRDefault="00E75F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F2" w:rsidRDefault="00A920F2" w:rsidP="000D7FC6">
      <w:r>
        <w:separator/>
      </w:r>
    </w:p>
  </w:footnote>
  <w:footnote w:type="continuationSeparator" w:id="1">
    <w:p w:rsidR="00A920F2" w:rsidRDefault="00A920F2" w:rsidP="000D7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BF" w:rsidRDefault="00E75F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C6" w:rsidRDefault="000D7FC6" w:rsidP="00E75FB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BF" w:rsidRDefault="00E75F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F698B6"/>
    <w:multiLevelType w:val="singleLevel"/>
    <w:tmpl w:val="FBF698B6"/>
    <w:lvl w:ilvl="0">
      <w:start w:val="2"/>
      <w:numFmt w:val="decimal"/>
      <w:suff w:val="nothing"/>
      <w:lvlText w:val="%1、"/>
      <w:lvlJc w:val="left"/>
    </w:lvl>
  </w:abstractNum>
  <w:abstractNum w:abstractNumId="1">
    <w:nsid w:val="356B1E13"/>
    <w:multiLevelType w:val="singleLevel"/>
    <w:tmpl w:val="356B1E13"/>
    <w:lvl w:ilvl="0">
      <w:start w:val="3"/>
      <w:numFmt w:val="decimal"/>
      <w:suff w:val="nothing"/>
      <w:lvlText w:val="%1、"/>
      <w:lvlJc w:val="left"/>
    </w:lvl>
  </w:abstractNum>
  <w:abstractNum w:abstractNumId="2">
    <w:nsid w:val="3C72DEDF"/>
    <w:multiLevelType w:val="singleLevel"/>
    <w:tmpl w:val="3C72DED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7CF"/>
    <w:rsid w:val="000D7FC6"/>
    <w:rsid w:val="000F228C"/>
    <w:rsid w:val="00267C92"/>
    <w:rsid w:val="003C3E63"/>
    <w:rsid w:val="003D0697"/>
    <w:rsid w:val="003F5127"/>
    <w:rsid w:val="004077CF"/>
    <w:rsid w:val="00466C7B"/>
    <w:rsid w:val="004A038B"/>
    <w:rsid w:val="0051339B"/>
    <w:rsid w:val="005610DF"/>
    <w:rsid w:val="0065031D"/>
    <w:rsid w:val="006A6FCF"/>
    <w:rsid w:val="007863DC"/>
    <w:rsid w:val="007A32CF"/>
    <w:rsid w:val="00A91B50"/>
    <w:rsid w:val="00A920F2"/>
    <w:rsid w:val="00B717CD"/>
    <w:rsid w:val="00B964A5"/>
    <w:rsid w:val="00BF6ECE"/>
    <w:rsid w:val="00C9031C"/>
    <w:rsid w:val="00CC75F3"/>
    <w:rsid w:val="00D167C1"/>
    <w:rsid w:val="00D938A1"/>
    <w:rsid w:val="00E75FBF"/>
    <w:rsid w:val="4AF1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C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D7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7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7F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D7FC6"/>
    <w:rPr>
      <w:sz w:val="18"/>
      <w:szCs w:val="18"/>
    </w:rPr>
  </w:style>
  <w:style w:type="paragraph" w:styleId="a5">
    <w:name w:val="List Paragraph"/>
    <w:basedOn w:val="a"/>
    <w:uiPriority w:val="34"/>
    <w:qFormat/>
    <w:rsid w:val="000D7F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F822D-2A27-4B50-AAD4-2FA39D80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</dc:creator>
  <cp:lastModifiedBy>宋远超</cp:lastModifiedBy>
  <cp:revision>3</cp:revision>
  <dcterms:created xsi:type="dcterms:W3CDTF">2020-03-06T06:32:00Z</dcterms:created>
  <dcterms:modified xsi:type="dcterms:W3CDTF">2020-03-06T06:34:00Z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