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28" w:rsidRPr="00614456" w:rsidRDefault="00504C28">
      <w:pPr>
        <w:rPr>
          <w:rFonts w:eastAsia="仿宋_GB2312"/>
          <w:b/>
          <w:sz w:val="32"/>
          <w:szCs w:val="32"/>
        </w:rPr>
      </w:pPr>
      <w:r>
        <w:rPr>
          <w:rFonts w:eastAsia="仿宋_GB2312" w:hint="eastAsia"/>
          <w:sz w:val="28"/>
        </w:rPr>
        <w:t xml:space="preserve">                 </w:t>
      </w:r>
      <w:r w:rsidR="00614456">
        <w:rPr>
          <w:rFonts w:eastAsia="仿宋_GB2312" w:hint="eastAsia"/>
          <w:sz w:val="28"/>
        </w:rPr>
        <w:t xml:space="preserve"> </w:t>
      </w:r>
      <w:r>
        <w:rPr>
          <w:rFonts w:eastAsia="仿宋_GB2312" w:hint="eastAsia"/>
          <w:sz w:val="28"/>
        </w:rPr>
        <w:t xml:space="preserve">  </w:t>
      </w:r>
      <w:r w:rsidRPr="00614456">
        <w:rPr>
          <w:rFonts w:eastAsia="仿宋_GB2312" w:hint="eastAsia"/>
          <w:b/>
          <w:sz w:val="32"/>
          <w:szCs w:val="32"/>
        </w:rPr>
        <w:t>打印机耗材招标</w:t>
      </w:r>
    </w:p>
    <w:p w:rsidR="0056445F" w:rsidRDefault="00504C28" w:rsidP="00614456">
      <w:pPr>
        <w:ind w:firstLineChars="200" w:firstLine="560"/>
        <w:rPr>
          <w:rFonts w:ascii="仿宋_GB2312" w:eastAsia="仿宋_GB2312" w:hAnsi="宋体"/>
          <w:spacing w:val="20"/>
          <w:sz w:val="28"/>
        </w:rPr>
      </w:pPr>
      <w:r>
        <w:rPr>
          <w:rFonts w:eastAsia="仿宋_GB2312" w:hint="eastAsia"/>
          <w:sz w:val="28"/>
        </w:rPr>
        <w:t>医院方因日常工作运转需要，需采购各类打印机耗材（见清单），</w:t>
      </w:r>
      <w:r w:rsidR="00C47EEA">
        <w:rPr>
          <w:rFonts w:eastAsia="仿宋_GB2312" w:hint="eastAsia"/>
          <w:sz w:val="28"/>
        </w:rPr>
        <w:t>医院提出需求后</w:t>
      </w:r>
      <w:r w:rsidRPr="00C47EEA">
        <w:rPr>
          <w:rFonts w:eastAsia="仿宋_GB2312" w:hint="eastAsia"/>
          <w:sz w:val="28"/>
        </w:rPr>
        <w:t>要求</w:t>
      </w:r>
      <w:r w:rsidR="00C47EEA">
        <w:rPr>
          <w:rFonts w:eastAsia="仿宋_GB2312" w:hint="eastAsia"/>
          <w:sz w:val="28"/>
        </w:rPr>
        <w:t>商家</w:t>
      </w:r>
      <w:r w:rsidR="00C47EEA" w:rsidRPr="00C47EEA">
        <w:rPr>
          <w:rFonts w:eastAsia="仿宋_GB2312" w:hint="eastAsia"/>
          <w:sz w:val="28"/>
        </w:rPr>
        <w:t>当天</w:t>
      </w:r>
      <w:r w:rsidRPr="00C47EEA">
        <w:rPr>
          <w:rFonts w:eastAsia="仿宋_GB2312" w:hint="eastAsia"/>
          <w:sz w:val="28"/>
        </w:rPr>
        <w:t>供货</w:t>
      </w:r>
      <w:r>
        <w:rPr>
          <w:rFonts w:eastAsia="仿宋_GB2312" w:hint="eastAsia"/>
          <w:sz w:val="28"/>
        </w:rPr>
        <w:t>，</w:t>
      </w:r>
      <w:r w:rsidRPr="00C47EEA">
        <w:rPr>
          <w:rFonts w:eastAsia="仿宋_GB2312" w:hint="eastAsia"/>
          <w:sz w:val="28"/>
        </w:rPr>
        <w:t>正常</w:t>
      </w:r>
      <w:r>
        <w:rPr>
          <w:rFonts w:ascii="仿宋_GB2312" w:eastAsia="仿宋_GB2312" w:hAnsi="宋体" w:hint="eastAsia"/>
          <w:spacing w:val="20"/>
          <w:sz w:val="28"/>
        </w:rPr>
        <w:t>使用中标方所供产品而出现质量问题时</w:t>
      </w:r>
      <w:r w:rsidR="00614456">
        <w:rPr>
          <w:rFonts w:eastAsia="仿宋_GB2312" w:hint="eastAsia"/>
          <w:sz w:val="28"/>
        </w:rPr>
        <w:t>，</w:t>
      </w:r>
      <w:r w:rsidR="00614456">
        <w:rPr>
          <w:rFonts w:ascii="仿宋_GB2312" w:eastAsia="仿宋_GB2312" w:hAnsi="宋体" w:hint="eastAsia"/>
          <w:spacing w:val="20"/>
          <w:sz w:val="28"/>
        </w:rPr>
        <w:t>如中标方未能提供优质服务或提供的商品价格超出标书价格遭到投诉，每例扣罚中标方300元。</w:t>
      </w:r>
    </w:p>
    <w:p w:rsidR="00614456" w:rsidRDefault="00614456">
      <w:pPr>
        <w:rPr>
          <w:rFonts w:ascii="仿宋_GB2312" w:eastAsia="仿宋_GB2312" w:hAnsi="宋体"/>
          <w:spacing w:val="20"/>
          <w:sz w:val="28"/>
        </w:rPr>
      </w:pPr>
      <w:r>
        <w:rPr>
          <w:rFonts w:ascii="仿宋_GB2312" w:eastAsia="仿宋_GB2312" w:hAnsi="宋体" w:hint="eastAsia"/>
          <w:spacing w:val="20"/>
          <w:sz w:val="28"/>
        </w:rPr>
        <w:t>耗材清单：</w:t>
      </w:r>
    </w:p>
    <w:tbl>
      <w:tblPr>
        <w:tblW w:w="3830" w:type="dxa"/>
        <w:tblInd w:w="93" w:type="dxa"/>
        <w:tblLook w:val="04A0"/>
      </w:tblPr>
      <w:tblGrid>
        <w:gridCol w:w="3830"/>
      </w:tblGrid>
      <w:tr w:rsidR="00614456" w:rsidRPr="00614456" w:rsidTr="00614456">
        <w:trPr>
          <w:trHeight w:val="255"/>
        </w:trPr>
        <w:tc>
          <w:tcPr>
            <w:tcW w:w="3830" w:type="dxa"/>
            <w:tcBorders>
              <w:top w:val="single" w:sz="4" w:space="0" w:color="auto"/>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50*300混合基碳带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55*70全树脂碳带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CET夏普AR256/258/316/318/310单鼓芯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DPK700打印机彩色色带芯</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EPSON 1600KⅢ+（S015086）原装带架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EPSON 590K原装打印头</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EPSONLQ590K原装色带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EPSON爱普生原装墨水</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 CE210黑色芯片（HP 251N）</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hp1025拆机原装粉盒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HP1215芯片</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HP210芯片</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HP251/276/131A/210-3芯片</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HP803原装墨盒（彩）</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HP803原装墨盒（黑）</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爱普生674 原装墨水 每种颜色</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得实AR300K原装色带架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得实AR300原装色带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得实AR550原装色带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得实DS660/DS550原装色带架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富士通DPK300/DPK700-710原装色带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富士通DPK300-310原装带架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富士通DPK700-710原装带架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高宝DPK300-310色带架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高宝DPK700-710色带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高宝DPK700-710色带架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高宝EPSON LQ590K色带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高宝LQ-590K色带架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高宝得实660色带架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高宝得实AR300色带架</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bookmarkStart w:id="0" w:name="_GoBack"/>
            <w:bookmarkEnd w:id="0"/>
            <w:r w:rsidRPr="00614456">
              <w:rPr>
                <w:rFonts w:ascii="宋体" w:eastAsia="宋体" w:hAnsi="宋体" w:cs="宋体" w:hint="eastAsia"/>
                <w:kern w:val="0"/>
                <w:sz w:val="20"/>
                <w:szCs w:val="20"/>
              </w:rPr>
              <w:t>HP2612A碳粉</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lastRenderedPageBreak/>
              <w:t>HP388碳粉</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TN2215/2822/2000碳粉</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惠普 204原装黑色+彩色硒鼓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惠普202A 彩色原装硒鼓（红/黄/蓝）</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惠普202A 黑色原装硒鼓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惠普400彩机原装硒鼓4色每个颜色</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佳能815原装墨盒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佳能816原装墨盒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佳能912国产硒鼓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京瓷1320d FS1128 1120D 1370D 鼓芯</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京瓷1320打印机显影仓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京瓷2035/1320打印机原装套鼓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京瓷5021cdn 彩色原装粉盒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京瓷5021cdn 黑色原装粉盒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京瓷5021cdn 原装套鼓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京瓷8224 彩色原装粉盒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京瓷8224 黑色原装粉盒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京瓷8224 原装套鼓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京瓷CET KM1016/1100/1300鼓芯</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京瓷KM1016/1300D/KM-2810/2820鼓芯</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京瓷KM1016/1300D/KM-2810/2820原装鼓芯</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京瓷原装粉盒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刻录光盘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丽彩士碳粉/HP 1215彩色碳粉（1400页）</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丽彩士碳粉/HP 1215黑色碳粉（2200页）</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丽彩士硒鼓/HP 210黑色 HP 251/佳能7100</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丽彩士硒鼓/HP 211青色 HP 251/佳能7100</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丽彩士硒鼓/HP 212黄色 HP 251/佳能7100</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丽彩士硒鼓/HP 213红色 HP 251/佳能7100</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联想2451/7605/7655原装粉盒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联想2451原装硒鼓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三星1610打印机粉</w:t>
            </w:r>
          </w:p>
        </w:tc>
      </w:tr>
      <w:tr w:rsidR="00614456" w:rsidRPr="00614456" w:rsidTr="00614456">
        <w:trPr>
          <w:trHeight w:val="480"/>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三星CLP365彩色激光打印机国产粉盒（4色）</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适应EPSON L310国产墨水</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腕带（含腕带色带）</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犀王HP2612A品牌硒鼓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lastRenderedPageBreak/>
              <w:t>犀王HP280A/505A品牌硒鼓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犀王HP388A品牌硒鼓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夏普 显影剂</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夏普237原装粉盒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夏普315原装粉盒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兄弟2325打印机原装大容量粉盒</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兄弟2325打印机原装硒鼓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兄弟3450打印机原装套鼓</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23*23方格单排条码纸</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23*23方格四格热敏条码纸</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50*30*1000热敏条码纸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50*30热敏标签纸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50*40*2000条码纸（哑银）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57*30纸（卷）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hideMark/>
          </w:tcPr>
          <w:p w:rsidR="00614456" w:rsidRPr="00614456" w:rsidRDefault="00614456" w:rsidP="00614456">
            <w:pPr>
              <w:widowControl/>
              <w:rPr>
                <w:rFonts w:ascii="宋体" w:eastAsia="宋体" w:hAnsi="宋体" w:cs="宋体"/>
                <w:kern w:val="0"/>
                <w:sz w:val="20"/>
                <w:szCs w:val="20"/>
              </w:rPr>
            </w:pPr>
            <w:r w:rsidRPr="00614456">
              <w:rPr>
                <w:rFonts w:ascii="宋体" w:eastAsia="宋体" w:hAnsi="宋体" w:cs="宋体" w:hint="eastAsia"/>
                <w:kern w:val="0"/>
                <w:sz w:val="20"/>
                <w:szCs w:val="20"/>
              </w:rPr>
              <w:t>75*60双层普通打印纸</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80*100 热敏纸（管芯33）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80*140*16卷（件）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80*60*650/800热敏条码纸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B5 打印纸（件）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德昌57*30纸（卷）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德昌75*60*100双层特级收银纸（卷）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德昌80*100*24卷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德昌80*140（卷）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德昌80*150*16 卷  33</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德昌热敏打印纸80*150*16 卷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蓝鸟B5打印纸（包）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热敏打印纸/80*110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热敏打印纸/80*150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特级雪妮A4复印纸（包）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欣乐A4复印纸 (包）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欣乐A5打印纸（70g/包） </w:t>
            </w:r>
          </w:p>
        </w:tc>
      </w:tr>
      <w:tr w:rsidR="00614456" w:rsidRPr="00614456" w:rsidTr="00614456">
        <w:trPr>
          <w:trHeight w:val="25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614456" w:rsidRPr="00614456" w:rsidRDefault="00614456" w:rsidP="00614456">
            <w:pPr>
              <w:widowControl/>
              <w:jc w:val="left"/>
              <w:rPr>
                <w:rFonts w:ascii="宋体" w:eastAsia="宋体" w:hAnsi="宋体" w:cs="宋体"/>
                <w:kern w:val="0"/>
                <w:sz w:val="20"/>
                <w:szCs w:val="20"/>
              </w:rPr>
            </w:pPr>
            <w:r w:rsidRPr="00614456">
              <w:rPr>
                <w:rFonts w:ascii="宋体" w:eastAsia="宋体" w:hAnsi="宋体" w:cs="宋体" w:hint="eastAsia"/>
                <w:kern w:val="0"/>
                <w:sz w:val="20"/>
                <w:szCs w:val="20"/>
              </w:rPr>
              <w:t xml:space="preserve">欣乐B5复印纸 (包） </w:t>
            </w:r>
          </w:p>
        </w:tc>
      </w:tr>
    </w:tbl>
    <w:p w:rsidR="00614456" w:rsidRDefault="00614456"/>
    <w:sectPr w:rsidR="00614456" w:rsidSect="00E05C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C40"/>
    <w:rsid w:val="00213AA2"/>
    <w:rsid w:val="00504C28"/>
    <w:rsid w:val="00614456"/>
    <w:rsid w:val="00622466"/>
    <w:rsid w:val="00C47EEA"/>
    <w:rsid w:val="00E05CB0"/>
    <w:rsid w:val="00F15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72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1578</Characters>
  <Application>Microsoft Office Word</Application>
  <DocSecurity>0</DocSecurity>
  <Lines>13</Lines>
  <Paragraphs>3</Paragraphs>
  <ScaleCrop>false</ScaleCrop>
  <Company>China</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陶鹏</dc:creator>
  <cp:keywords/>
  <dc:description/>
  <cp:lastModifiedBy>dreamsummit</cp:lastModifiedBy>
  <cp:revision>4</cp:revision>
  <dcterms:created xsi:type="dcterms:W3CDTF">2020-05-19T01:07:00Z</dcterms:created>
  <dcterms:modified xsi:type="dcterms:W3CDTF">2020-06-05T01:12:00Z</dcterms:modified>
</cp:coreProperties>
</file>