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D2" w:rsidRDefault="003F7D42" w:rsidP="00252968">
      <w:pPr>
        <w:autoSpaceDE w:val="0"/>
        <w:autoSpaceDN w:val="0"/>
        <w:spacing w:line="360" w:lineRule="auto"/>
        <w:jc w:val="center"/>
        <w:rPr>
          <w:rFonts w:ascii="微软雅黑" w:hAnsi="微软雅黑"/>
          <w:color w:val="000000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心内科</w:t>
      </w:r>
      <w:r w:rsidR="00477D4F" w:rsidRPr="00477D4F">
        <w:rPr>
          <w:rFonts w:asciiTheme="majorEastAsia" w:eastAsiaTheme="majorEastAsia" w:hAnsiTheme="majorEastAsia" w:hint="eastAsia"/>
          <w:b/>
          <w:sz w:val="44"/>
          <w:szCs w:val="44"/>
        </w:rPr>
        <w:t>遥测监护系统招标参数</w:t>
      </w:r>
      <w:r w:rsidR="00477D4F">
        <w:rPr>
          <w:rFonts w:asciiTheme="minorEastAsia" w:eastAsiaTheme="minorEastAsia" w:hAnsiTheme="minorEastAsia" w:hint="eastAsia"/>
          <w:b/>
          <w:sz w:val="28"/>
          <w:szCs w:val="28"/>
        </w:rPr>
        <w:br/>
      </w:r>
    </w:p>
    <w:p w:rsidR="00766FD2" w:rsidRPr="00094B6A" w:rsidRDefault="00766FD2" w:rsidP="00766FD2">
      <w:pPr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94B6A">
        <w:rPr>
          <w:rFonts w:asciiTheme="minorEastAsia" w:eastAsiaTheme="minorEastAsia" w:hAnsiTheme="minorEastAsia" w:hint="eastAsia"/>
          <w:b/>
          <w:sz w:val="28"/>
          <w:szCs w:val="28"/>
        </w:rPr>
        <w:t>遥测监护</w:t>
      </w:r>
      <w:r w:rsidR="00A3707F">
        <w:rPr>
          <w:rFonts w:asciiTheme="minorEastAsia" w:eastAsiaTheme="minorEastAsia" w:hAnsiTheme="minorEastAsia" w:hint="eastAsia"/>
          <w:b/>
          <w:sz w:val="28"/>
          <w:szCs w:val="28"/>
        </w:rPr>
        <w:t>(</w:t>
      </w:r>
      <w:r w:rsidR="00252968">
        <w:rPr>
          <w:rFonts w:asciiTheme="minorEastAsia" w:eastAsiaTheme="minorEastAsia" w:hAnsiTheme="minorEastAsia" w:hint="eastAsia"/>
          <w:b/>
          <w:sz w:val="28"/>
          <w:szCs w:val="28"/>
        </w:rPr>
        <w:t>10</w:t>
      </w:r>
      <w:r w:rsidR="006C7259">
        <w:rPr>
          <w:rFonts w:asciiTheme="minorEastAsia" w:eastAsiaTheme="minorEastAsia" w:hAnsiTheme="minorEastAsia" w:hint="eastAsia"/>
          <w:b/>
          <w:sz w:val="28"/>
          <w:szCs w:val="28"/>
        </w:rPr>
        <w:t>个</w:t>
      </w:r>
      <w:r w:rsidR="00A3707F">
        <w:rPr>
          <w:rFonts w:asciiTheme="minorEastAsia" w:eastAsiaTheme="minorEastAsia" w:hAnsiTheme="minorEastAsia" w:hint="eastAsia"/>
          <w:b/>
          <w:sz w:val="28"/>
          <w:szCs w:val="28"/>
        </w:rPr>
        <w:t>)</w:t>
      </w:r>
    </w:p>
    <w:p w:rsidR="00766FD2" w:rsidRPr="00932317" w:rsidRDefault="00766FD2" w:rsidP="00766FD2">
      <w:pPr>
        <w:ind w:left="440" w:hangingChars="200" w:hanging="440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 xml:space="preserve">1. </w:t>
      </w:r>
      <w:r w:rsidRPr="00932317">
        <w:rPr>
          <w:rFonts w:ascii="微软雅黑" w:hAnsi="微软雅黑"/>
          <w:color w:val="000000"/>
        </w:rPr>
        <w:t>配置</w:t>
      </w:r>
      <w:r w:rsidRPr="00932317">
        <w:rPr>
          <w:rFonts w:ascii="微软雅黑" w:hAnsi="微软雅黑" w:hint="eastAsia"/>
          <w:color w:val="000000"/>
        </w:rPr>
        <w:t>：发射盒、接收装置、遥测中央监护系统</w:t>
      </w:r>
      <w:r w:rsidR="00246613">
        <w:rPr>
          <w:rFonts w:ascii="微软雅黑" w:hAnsi="微软雅黑" w:hint="eastAsia"/>
          <w:color w:val="000000"/>
        </w:rPr>
        <w:t>；</w:t>
      </w:r>
    </w:p>
    <w:p w:rsidR="00766FD2" w:rsidRPr="00932317" w:rsidRDefault="00766FD2" w:rsidP="00766FD2">
      <w:pPr>
        <w:spacing w:line="360" w:lineRule="auto"/>
        <w:ind w:left="21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2.无线窄带传输技术-GFSK窄带传输技术</w:t>
      </w:r>
      <w:r w:rsidR="00246613">
        <w:rPr>
          <w:rFonts w:ascii="微软雅黑" w:hAnsi="微软雅黑" w:hint="eastAsia"/>
          <w:color w:val="000000"/>
        </w:rPr>
        <w:t>；</w:t>
      </w:r>
    </w:p>
    <w:p w:rsidR="00766FD2" w:rsidRPr="00932317" w:rsidRDefault="00766FD2" w:rsidP="00766FD2">
      <w:pPr>
        <w:spacing w:line="360" w:lineRule="auto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2.1. 信号传输频带窄：信道间隔低于25K，使受外界射频信号干扰的几率相对信道间隔大于25K的大大降低</w:t>
      </w:r>
      <w:r w:rsidR="00246613">
        <w:rPr>
          <w:rFonts w:ascii="微软雅黑" w:hAnsi="微软雅黑" w:hint="eastAsia"/>
          <w:color w:val="000000"/>
        </w:rPr>
        <w:t>；</w:t>
      </w:r>
    </w:p>
    <w:p w:rsidR="00766FD2" w:rsidRPr="00932317" w:rsidRDefault="00766FD2" w:rsidP="00766FD2">
      <w:pPr>
        <w:spacing w:line="360" w:lineRule="auto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2.2. 200MHz-600MHz的传输频率：信号采用此频段传输</w:t>
      </w:r>
      <w:r>
        <w:rPr>
          <w:rFonts w:ascii="微软雅黑" w:hAnsi="微软雅黑" w:hint="eastAsia"/>
          <w:color w:val="000000"/>
        </w:rPr>
        <w:t>既</w:t>
      </w:r>
      <w:r w:rsidRPr="00932317">
        <w:rPr>
          <w:rFonts w:ascii="微软雅黑" w:hAnsi="微软雅黑" w:hint="eastAsia"/>
          <w:color w:val="000000"/>
        </w:rPr>
        <w:t>保证无线信号强的穿透能力，同时避免了超高频信号易衰减的现象</w:t>
      </w:r>
      <w:r w:rsidR="00246613">
        <w:rPr>
          <w:rFonts w:ascii="微软雅黑" w:hAnsi="微软雅黑" w:hint="eastAsia"/>
          <w:color w:val="000000"/>
        </w:rPr>
        <w:t>；</w:t>
      </w:r>
    </w:p>
    <w:p w:rsidR="00766FD2" w:rsidRDefault="00766FD2" w:rsidP="00766FD2">
      <w:pPr>
        <w:spacing w:line="360" w:lineRule="auto"/>
        <w:rPr>
          <w:rFonts w:ascii="微软雅黑" w:hAnsi="微软雅黑"/>
          <w:color w:val="000000"/>
        </w:rPr>
      </w:pPr>
      <w:r>
        <w:rPr>
          <w:rFonts w:ascii="微软雅黑" w:hAnsi="微软雅黑" w:hint="eastAsia"/>
          <w:color w:val="000000"/>
        </w:rPr>
        <w:t>3</w:t>
      </w:r>
      <w:r w:rsidRPr="00932317">
        <w:rPr>
          <w:rFonts w:ascii="微软雅黑" w:hAnsi="微软雅黑" w:hint="eastAsia"/>
          <w:color w:val="000000"/>
        </w:rPr>
        <w:t>. 高性能接收模块抑制互调干扰：</w:t>
      </w:r>
      <w:r w:rsidR="000E1A7D">
        <w:rPr>
          <w:rFonts w:ascii="微软雅黑" w:hAnsi="微软雅黑" w:hint="eastAsia"/>
          <w:color w:val="000000"/>
        </w:rPr>
        <w:t>可提高抵抗发射盒之间的互相干扰的能力，可扩大</w:t>
      </w:r>
      <w:r w:rsidRPr="00932317">
        <w:rPr>
          <w:rFonts w:ascii="微软雅黑" w:hAnsi="微软雅黑" w:hint="eastAsia"/>
          <w:color w:val="000000"/>
        </w:rPr>
        <w:t>监测床位数。</w:t>
      </w:r>
    </w:p>
    <w:p w:rsidR="00766FD2" w:rsidRPr="00932317" w:rsidRDefault="00766FD2" w:rsidP="00766FD2">
      <w:pPr>
        <w:spacing w:line="360" w:lineRule="auto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4.基于TCP/IP协议的以太网方式的信息传输</w:t>
      </w:r>
      <w:r>
        <w:rPr>
          <w:rFonts w:ascii="微软雅黑" w:hAnsi="微软雅黑" w:hint="eastAsia"/>
          <w:color w:val="000000"/>
        </w:rPr>
        <w:t>：</w:t>
      </w:r>
      <w:r w:rsidRPr="00932317">
        <w:rPr>
          <w:rFonts w:ascii="微软雅黑" w:hAnsi="微软雅黑" w:hint="eastAsia"/>
          <w:color w:val="000000"/>
        </w:rPr>
        <w:t>采用速度</w:t>
      </w:r>
      <w:r>
        <w:rPr>
          <w:rFonts w:ascii="微软雅黑" w:hAnsi="微软雅黑" w:hint="eastAsia"/>
          <w:color w:val="000000"/>
        </w:rPr>
        <w:t>不低于</w:t>
      </w:r>
      <w:r w:rsidRPr="00932317">
        <w:rPr>
          <w:rFonts w:ascii="微软雅黑" w:hAnsi="微软雅黑" w:hint="eastAsia"/>
          <w:color w:val="000000"/>
        </w:rPr>
        <w:t>10/100M</w:t>
      </w:r>
      <w:r w:rsidR="000E1A7D">
        <w:rPr>
          <w:rFonts w:ascii="微软雅黑" w:hAnsi="微软雅黑" w:hint="eastAsia"/>
          <w:color w:val="000000"/>
        </w:rPr>
        <w:t>速度的以太网方式传输</w:t>
      </w:r>
      <w:r w:rsidRPr="00932317">
        <w:rPr>
          <w:rFonts w:ascii="微软雅黑" w:hAnsi="微软雅黑" w:hint="eastAsia"/>
          <w:color w:val="000000"/>
        </w:rPr>
        <w:t>。</w:t>
      </w:r>
    </w:p>
    <w:p w:rsidR="00766FD2" w:rsidRPr="00932317" w:rsidRDefault="00766FD2" w:rsidP="00766FD2">
      <w:pPr>
        <w:spacing w:line="360" w:lineRule="auto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5. 全面的报警功能</w:t>
      </w:r>
      <w:r>
        <w:rPr>
          <w:rFonts w:ascii="微软雅黑" w:hAnsi="微软雅黑" w:hint="eastAsia"/>
          <w:color w:val="000000"/>
        </w:rPr>
        <w:t>：</w:t>
      </w:r>
      <w:r w:rsidRPr="00932317">
        <w:rPr>
          <w:rFonts w:ascii="微软雅黑" w:hAnsi="微软雅黑" w:hint="eastAsia"/>
          <w:color w:val="000000"/>
        </w:rPr>
        <w:t xml:space="preserve"> 中央监护系统不仅</w:t>
      </w:r>
      <w:r>
        <w:rPr>
          <w:rFonts w:ascii="微软雅黑" w:hAnsi="微软雅黑" w:hint="eastAsia"/>
          <w:color w:val="000000"/>
        </w:rPr>
        <w:t>要求提示详细的病人生理报警信息，而且要求</w:t>
      </w:r>
      <w:r w:rsidRPr="00932317">
        <w:rPr>
          <w:rFonts w:ascii="微软雅黑" w:hAnsi="微软雅黑" w:hint="eastAsia"/>
          <w:color w:val="000000"/>
        </w:rPr>
        <w:t>将监护仪的非生理报警（如导联脱落，传感器未连接等）是医护人员在中央站即可以快速识别病人与设备的准确状态。</w:t>
      </w:r>
    </w:p>
    <w:p w:rsidR="00766FD2" w:rsidRPr="00932317" w:rsidRDefault="00766FD2" w:rsidP="00766FD2">
      <w:pPr>
        <w:spacing w:line="360" w:lineRule="auto"/>
        <w:ind w:leftChars="10" w:left="352" w:hangingChars="150" w:hanging="330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6. 优化的显示与浏览功能：多种显示格式： 4小时趋势共存同屏</w:t>
      </w:r>
      <w:r w:rsidR="000E1A7D">
        <w:rPr>
          <w:rFonts w:ascii="Arial" w:hAnsi="Arial" w:cs="Arial"/>
          <w:color w:val="333333"/>
          <w:sz w:val="20"/>
          <w:szCs w:val="20"/>
        </w:rPr>
        <w:t>≥</w:t>
      </w:r>
      <w:r w:rsidRPr="00932317">
        <w:rPr>
          <w:rFonts w:ascii="微软雅黑" w:hAnsi="微软雅黑" w:hint="eastAsia"/>
          <w:color w:val="000000"/>
        </w:rPr>
        <w:t>7导联显示</w:t>
      </w:r>
      <w:r>
        <w:rPr>
          <w:rFonts w:ascii="微软雅黑" w:hAnsi="微软雅黑" w:hint="eastAsia"/>
          <w:color w:val="000000"/>
        </w:rPr>
        <w:t>；</w:t>
      </w:r>
      <w:r w:rsidRPr="00932317">
        <w:rPr>
          <w:rFonts w:ascii="微软雅黑" w:hAnsi="微软雅黑" w:hint="eastAsia"/>
          <w:color w:val="000000"/>
        </w:rPr>
        <w:t>大容量显示内容：支持1</w:t>
      </w:r>
      <w:r w:rsidR="002B6542">
        <w:rPr>
          <w:rFonts w:ascii="微软雅黑" w:hAnsi="微软雅黑" w:hint="eastAsia"/>
          <w:color w:val="000000"/>
        </w:rPr>
        <w:t>0</w:t>
      </w:r>
      <w:r w:rsidRPr="00932317">
        <w:rPr>
          <w:rFonts w:ascii="微软雅黑" w:hAnsi="微软雅黑" w:hint="eastAsia"/>
          <w:color w:val="000000"/>
        </w:rPr>
        <w:t>道以上波形同时显示</w:t>
      </w:r>
      <w:r w:rsidR="000E1A7D">
        <w:rPr>
          <w:rFonts w:ascii="微软雅黑" w:hAnsi="微软雅黑" w:hint="eastAsia"/>
          <w:color w:val="000000"/>
        </w:rPr>
        <w:t>。</w:t>
      </w:r>
    </w:p>
    <w:p w:rsidR="00766FD2" w:rsidRPr="00932317" w:rsidRDefault="00766FD2" w:rsidP="00766FD2">
      <w:pPr>
        <w:spacing w:line="360" w:lineRule="auto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7. 存储</w:t>
      </w:r>
    </w:p>
    <w:p w:rsidR="00766FD2" w:rsidRPr="00932317" w:rsidRDefault="00766FD2" w:rsidP="00766FD2">
      <w:pPr>
        <w:autoSpaceDE w:val="0"/>
        <w:autoSpaceDN w:val="0"/>
        <w:ind w:firstLineChars="250" w:firstLine="550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动态短趋势：</w:t>
      </w:r>
      <w:r>
        <w:rPr>
          <w:rFonts w:ascii="微软雅黑" w:hAnsi="微软雅黑" w:hint="eastAsia"/>
          <w:color w:val="000000"/>
        </w:rPr>
        <w:t>不低于3</w:t>
      </w:r>
      <w:r w:rsidRPr="00932317">
        <w:rPr>
          <w:rFonts w:ascii="微软雅黑" w:hAnsi="微软雅黑" w:hint="eastAsia"/>
          <w:color w:val="000000"/>
        </w:rPr>
        <w:t xml:space="preserve"> 小时全参数动态短趋势</w:t>
      </w:r>
      <w:r>
        <w:rPr>
          <w:rFonts w:ascii="微软雅黑" w:hAnsi="微软雅黑" w:hint="eastAsia"/>
          <w:color w:val="000000"/>
        </w:rPr>
        <w:t>；</w:t>
      </w:r>
    </w:p>
    <w:p w:rsidR="00766FD2" w:rsidRPr="00932317" w:rsidRDefault="00766FD2" w:rsidP="00766FD2">
      <w:pPr>
        <w:autoSpaceDE w:val="0"/>
        <w:autoSpaceDN w:val="0"/>
        <w:ind w:firstLineChars="250" w:firstLine="550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lastRenderedPageBreak/>
        <w:t>趋势回顾：</w:t>
      </w:r>
      <w:r>
        <w:rPr>
          <w:rFonts w:ascii="微软雅黑" w:hAnsi="微软雅黑" w:hint="eastAsia"/>
          <w:color w:val="000000"/>
        </w:rPr>
        <w:t>不低于200</w:t>
      </w:r>
      <w:r w:rsidRPr="00932317">
        <w:rPr>
          <w:rFonts w:ascii="微软雅黑" w:hAnsi="微软雅黑" w:hint="eastAsia"/>
          <w:color w:val="000000"/>
        </w:rPr>
        <w:t>小时的全参数趋势图和趋势表</w:t>
      </w:r>
      <w:r>
        <w:rPr>
          <w:rFonts w:ascii="微软雅黑" w:hAnsi="微软雅黑" w:hint="eastAsia"/>
          <w:color w:val="000000"/>
        </w:rPr>
        <w:t>；</w:t>
      </w:r>
    </w:p>
    <w:p w:rsidR="00766FD2" w:rsidRPr="00932317" w:rsidRDefault="00766FD2" w:rsidP="00766FD2">
      <w:pPr>
        <w:autoSpaceDE w:val="0"/>
        <w:autoSpaceDN w:val="0"/>
        <w:ind w:firstLineChars="250" w:firstLine="550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波形回顾：</w:t>
      </w:r>
      <w:r>
        <w:rPr>
          <w:rFonts w:ascii="微软雅黑" w:hAnsi="微软雅黑" w:hint="eastAsia"/>
          <w:color w:val="000000"/>
        </w:rPr>
        <w:t>不低于</w:t>
      </w:r>
      <w:r w:rsidRPr="00932317">
        <w:rPr>
          <w:rFonts w:ascii="微软雅黑" w:hAnsi="微软雅黑" w:hint="eastAsia"/>
          <w:color w:val="000000"/>
        </w:rPr>
        <w:t>72 小时</w:t>
      </w:r>
      <w:r>
        <w:rPr>
          <w:rFonts w:ascii="微软雅黑" w:hAnsi="微软雅黑" w:hint="eastAsia"/>
          <w:color w:val="000000"/>
        </w:rPr>
        <w:t>32</w:t>
      </w:r>
      <w:r w:rsidRPr="00932317">
        <w:rPr>
          <w:rFonts w:ascii="微软雅黑" w:hAnsi="微软雅黑" w:hint="eastAsia"/>
          <w:color w:val="000000"/>
        </w:rPr>
        <w:t>道全息波形</w:t>
      </w:r>
      <w:r>
        <w:rPr>
          <w:rFonts w:ascii="微软雅黑" w:hAnsi="微软雅黑" w:hint="eastAsia"/>
          <w:color w:val="000000"/>
        </w:rPr>
        <w:t>；</w:t>
      </w:r>
    </w:p>
    <w:p w:rsidR="00766FD2" w:rsidRPr="00932317" w:rsidRDefault="00766FD2" w:rsidP="00766FD2">
      <w:pPr>
        <w:autoSpaceDE w:val="0"/>
        <w:autoSpaceDN w:val="0"/>
        <w:ind w:firstLineChars="250" w:firstLine="550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报警回顾： 所有报警发生时刻的参数和报警前后1</w:t>
      </w:r>
      <w:r>
        <w:rPr>
          <w:rFonts w:ascii="微软雅黑" w:hAnsi="微软雅黑" w:hint="eastAsia"/>
          <w:color w:val="000000"/>
        </w:rPr>
        <w:t>0</w:t>
      </w:r>
      <w:r w:rsidRPr="00932317">
        <w:rPr>
          <w:rFonts w:ascii="微软雅黑" w:hAnsi="微软雅黑" w:hint="eastAsia"/>
          <w:color w:val="000000"/>
        </w:rPr>
        <w:t>秒波形</w:t>
      </w:r>
      <w:r>
        <w:rPr>
          <w:rFonts w:ascii="微软雅黑" w:hAnsi="微软雅黑" w:hint="eastAsia"/>
          <w:color w:val="000000"/>
        </w:rPr>
        <w:t>；</w:t>
      </w:r>
    </w:p>
    <w:p w:rsidR="00766FD2" w:rsidRPr="00932317" w:rsidRDefault="00766FD2" w:rsidP="00766FD2">
      <w:pPr>
        <w:spacing w:line="360" w:lineRule="auto"/>
        <w:ind w:firstLineChars="250" w:firstLine="550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历史回顾：支持</w:t>
      </w:r>
      <w:r>
        <w:rPr>
          <w:rFonts w:ascii="微软雅黑" w:hAnsi="微软雅黑" w:hint="eastAsia"/>
          <w:color w:val="000000"/>
        </w:rPr>
        <w:t>1.8</w:t>
      </w:r>
      <w:r w:rsidRPr="00932317">
        <w:rPr>
          <w:rFonts w:ascii="微软雅黑" w:hAnsi="微软雅黑" w:hint="eastAsia"/>
          <w:color w:val="000000"/>
        </w:rPr>
        <w:t>个历史病人监护数据的回顾</w:t>
      </w:r>
      <w:r>
        <w:rPr>
          <w:rFonts w:ascii="微软雅黑" w:hAnsi="微软雅黑" w:hint="eastAsia"/>
          <w:color w:val="000000"/>
        </w:rPr>
        <w:t>；</w:t>
      </w:r>
    </w:p>
    <w:p w:rsidR="00766FD2" w:rsidRPr="00932317" w:rsidRDefault="00766FD2" w:rsidP="00766FD2">
      <w:pPr>
        <w:autoSpaceDE w:val="0"/>
        <w:autoSpaceDN w:val="0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8. 记录内容：</w:t>
      </w:r>
    </w:p>
    <w:p w:rsidR="00766FD2" w:rsidRPr="00932317" w:rsidRDefault="00766FD2" w:rsidP="00766FD2">
      <w:pPr>
        <w:spacing w:line="360" w:lineRule="auto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病人信息、药物计算结果、波形回顾、报警回顾、实时波形记录、冻结记录、实时报警记录</w:t>
      </w:r>
    </w:p>
    <w:p w:rsidR="00246613" w:rsidRDefault="00766FD2" w:rsidP="00D83B30">
      <w:pPr>
        <w:spacing w:line="360" w:lineRule="auto"/>
        <w:rPr>
          <w:rFonts w:ascii="微软雅黑" w:hAnsi="微软雅黑"/>
          <w:color w:val="000000"/>
        </w:rPr>
      </w:pPr>
      <w:r w:rsidRPr="00932317">
        <w:rPr>
          <w:rFonts w:ascii="微软雅黑" w:hAnsi="微软雅黑" w:hint="eastAsia"/>
          <w:color w:val="000000"/>
        </w:rPr>
        <w:t>9. 通过了欧盟CE认证</w:t>
      </w:r>
      <w:r w:rsidR="00D83B30">
        <w:rPr>
          <w:rFonts w:ascii="微软雅黑" w:hAnsi="微软雅黑" w:hint="eastAsia"/>
          <w:color w:val="000000"/>
        </w:rPr>
        <w:t>.</w:t>
      </w:r>
    </w:p>
    <w:p w:rsidR="00C31E5C" w:rsidRPr="00D83B30" w:rsidRDefault="00C31E5C" w:rsidP="00D83B30">
      <w:pPr>
        <w:spacing w:line="360" w:lineRule="auto"/>
        <w:rPr>
          <w:rFonts w:ascii="微软雅黑" w:hAnsi="微软雅黑"/>
          <w:color w:val="000000"/>
        </w:rPr>
      </w:pPr>
      <w:r>
        <w:rPr>
          <w:rFonts w:ascii="微软雅黑" w:hAnsi="微软雅黑" w:hint="eastAsia"/>
          <w:color w:val="000000"/>
        </w:rPr>
        <w:t>10.预算：10台，总预算12万元</w:t>
      </w:r>
    </w:p>
    <w:sectPr w:rsidR="00C31E5C" w:rsidRPr="00D83B30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EAB" w:rsidRDefault="00E63EAB" w:rsidP="00643FE4">
      <w:pPr>
        <w:spacing w:after="0"/>
      </w:pPr>
      <w:r>
        <w:separator/>
      </w:r>
    </w:p>
  </w:endnote>
  <w:endnote w:type="continuationSeparator" w:id="1">
    <w:p w:rsidR="00E63EAB" w:rsidRDefault="00E63EAB" w:rsidP="00643F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58" w:rsidRDefault="00657A5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58" w:rsidRDefault="00657A5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58" w:rsidRDefault="00657A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EAB" w:rsidRDefault="00E63EAB" w:rsidP="00643FE4">
      <w:pPr>
        <w:spacing w:after="0"/>
      </w:pPr>
      <w:r>
        <w:separator/>
      </w:r>
    </w:p>
  </w:footnote>
  <w:footnote w:type="continuationSeparator" w:id="1">
    <w:p w:rsidR="00E63EAB" w:rsidRDefault="00E63EAB" w:rsidP="00643FE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58" w:rsidRDefault="00657A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58" w:rsidRDefault="00657A58" w:rsidP="00657A5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58" w:rsidRDefault="00657A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2E5C"/>
    <w:multiLevelType w:val="hybridMultilevel"/>
    <w:tmpl w:val="0538A9DE"/>
    <w:lvl w:ilvl="0" w:tplc="BCB4C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716"/>
    <w:rsid w:val="000A191C"/>
    <w:rsid w:val="000E1A7D"/>
    <w:rsid w:val="000E39CF"/>
    <w:rsid w:val="00100281"/>
    <w:rsid w:val="001B2402"/>
    <w:rsid w:val="001C3034"/>
    <w:rsid w:val="00207359"/>
    <w:rsid w:val="00246613"/>
    <w:rsid w:val="00252968"/>
    <w:rsid w:val="002762AF"/>
    <w:rsid w:val="002B6542"/>
    <w:rsid w:val="00323B43"/>
    <w:rsid w:val="003D37D8"/>
    <w:rsid w:val="003F7D42"/>
    <w:rsid w:val="00425E68"/>
    <w:rsid w:val="00426133"/>
    <w:rsid w:val="004358AB"/>
    <w:rsid w:val="00477D4F"/>
    <w:rsid w:val="00513295"/>
    <w:rsid w:val="005A0FE8"/>
    <w:rsid w:val="005B61B7"/>
    <w:rsid w:val="0060385A"/>
    <w:rsid w:val="00613B5A"/>
    <w:rsid w:val="00643FE4"/>
    <w:rsid w:val="00657A58"/>
    <w:rsid w:val="006A5039"/>
    <w:rsid w:val="006C7259"/>
    <w:rsid w:val="00757C46"/>
    <w:rsid w:val="00766FD2"/>
    <w:rsid w:val="00870BF4"/>
    <w:rsid w:val="008B7726"/>
    <w:rsid w:val="008D333A"/>
    <w:rsid w:val="009E1865"/>
    <w:rsid w:val="00A021B3"/>
    <w:rsid w:val="00A06880"/>
    <w:rsid w:val="00A3707F"/>
    <w:rsid w:val="00A96C1D"/>
    <w:rsid w:val="00BA6D9D"/>
    <w:rsid w:val="00C26D26"/>
    <w:rsid w:val="00C31E5C"/>
    <w:rsid w:val="00CF362F"/>
    <w:rsid w:val="00D13092"/>
    <w:rsid w:val="00D31541"/>
    <w:rsid w:val="00D31D50"/>
    <w:rsid w:val="00D55247"/>
    <w:rsid w:val="00D723C5"/>
    <w:rsid w:val="00D83B30"/>
    <w:rsid w:val="00DA25EC"/>
    <w:rsid w:val="00DE6347"/>
    <w:rsid w:val="00E17F76"/>
    <w:rsid w:val="00E63EAB"/>
    <w:rsid w:val="00E91021"/>
    <w:rsid w:val="00ED16B0"/>
    <w:rsid w:val="00ED26AA"/>
    <w:rsid w:val="00F1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FD2"/>
    <w:pPr>
      <w:widowControl w:val="0"/>
      <w:adjustRightInd/>
      <w:snapToGrid/>
      <w:spacing w:after="0"/>
      <w:ind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43F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3FE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3F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3FE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王运初</cp:lastModifiedBy>
  <cp:revision>2</cp:revision>
  <dcterms:created xsi:type="dcterms:W3CDTF">2020-12-18T00:25:00Z</dcterms:created>
  <dcterms:modified xsi:type="dcterms:W3CDTF">2020-12-18T00:25:00Z</dcterms:modified>
</cp:coreProperties>
</file>