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CF" w:rsidRDefault="00E271FD" w:rsidP="00183BCF">
      <w:pPr>
        <w:ind w:firstLineChars="150" w:firstLine="663"/>
        <w:jc w:val="left"/>
        <w:rPr>
          <w:b/>
          <w:sz w:val="44"/>
          <w:szCs w:val="52"/>
        </w:rPr>
      </w:pPr>
      <w:r>
        <w:rPr>
          <w:rFonts w:hint="eastAsia"/>
          <w:b/>
          <w:sz w:val="44"/>
          <w:szCs w:val="52"/>
        </w:rPr>
        <w:t>办公室</w:t>
      </w:r>
      <w:r w:rsidR="00183BCF">
        <w:rPr>
          <w:rFonts w:hint="eastAsia"/>
          <w:b/>
          <w:sz w:val="44"/>
          <w:szCs w:val="52"/>
        </w:rPr>
        <w:t>租车服务招标项目招标文件</w:t>
      </w:r>
    </w:p>
    <w:p w:rsidR="00183BCF" w:rsidRDefault="00183BCF" w:rsidP="00183BCF">
      <w:pPr>
        <w:ind w:firstLineChars="150" w:firstLine="450"/>
        <w:jc w:val="left"/>
        <w:rPr>
          <w:sz w:val="30"/>
          <w:szCs w:val="30"/>
        </w:rPr>
      </w:pPr>
    </w:p>
    <w:p w:rsidR="00183BCF" w:rsidRDefault="00183BCF" w:rsidP="00183BCF">
      <w:pPr>
        <w:jc w:val="left"/>
        <w:rPr>
          <w:sz w:val="28"/>
          <w:szCs w:val="28"/>
        </w:rPr>
      </w:pPr>
      <w:r>
        <w:rPr>
          <w:rFonts w:hint="eastAsia"/>
          <w:sz w:val="28"/>
          <w:szCs w:val="28"/>
        </w:rPr>
        <w:t>一、项目名称：办公室出租车服务招标项目</w:t>
      </w:r>
    </w:p>
    <w:p w:rsidR="00183BCF" w:rsidRDefault="00183BCF" w:rsidP="00183BCF">
      <w:pPr>
        <w:jc w:val="left"/>
        <w:rPr>
          <w:sz w:val="28"/>
          <w:szCs w:val="28"/>
        </w:rPr>
      </w:pPr>
      <w:r>
        <w:rPr>
          <w:rFonts w:hint="eastAsia"/>
          <w:sz w:val="28"/>
          <w:szCs w:val="28"/>
        </w:rPr>
        <w:t>二、服务期限：合同意向三年，一年一签</w:t>
      </w:r>
    </w:p>
    <w:p w:rsidR="00183BCF" w:rsidRDefault="00183BCF" w:rsidP="00183BCF">
      <w:pPr>
        <w:jc w:val="left"/>
        <w:rPr>
          <w:sz w:val="28"/>
          <w:szCs w:val="28"/>
        </w:rPr>
      </w:pPr>
      <w:r>
        <w:rPr>
          <w:rFonts w:hint="eastAsia"/>
          <w:sz w:val="28"/>
          <w:szCs w:val="28"/>
        </w:rPr>
        <w:t>三、付款方式：乙方凭甲方办公室签字确认的租车费用明细开票每季度进行结算，甲方一个月之内支付租车金额。</w:t>
      </w:r>
    </w:p>
    <w:p w:rsidR="00183BCF" w:rsidRDefault="00183BCF" w:rsidP="00183BCF">
      <w:pPr>
        <w:jc w:val="left"/>
        <w:rPr>
          <w:rFonts w:hAnsi="宋体" w:cs="宋体"/>
          <w:color w:val="000000"/>
          <w:kern w:val="0"/>
          <w:sz w:val="24"/>
          <w:szCs w:val="24"/>
        </w:rPr>
      </w:pPr>
      <w:r>
        <w:rPr>
          <w:rFonts w:hint="eastAsia"/>
          <w:sz w:val="28"/>
          <w:szCs w:val="28"/>
        </w:rPr>
        <w:t>四、评标办法：竞争性议价</w:t>
      </w:r>
    </w:p>
    <w:p w:rsidR="00183BCF" w:rsidRDefault="00183BCF" w:rsidP="00183BCF">
      <w:pPr>
        <w:jc w:val="left"/>
        <w:rPr>
          <w:sz w:val="28"/>
          <w:szCs w:val="28"/>
        </w:rPr>
      </w:pPr>
      <w:r>
        <w:rPr>
          <w:rFonts w:hint="eastAsia"/>
          <w:sz w:val="28"/>
          <w:szCs w:val="28"/>
        </w:rPr>
        <w:t>五、投标人的资格要求</w:t>
      </w:r>
    </w:p>
    <w:p w:rsidR="00183BCF" w:rsidRDefault="00183BCF" w:rsidP="00183BCF">
      <w:pPr>
        <w:jc w:val="left"/>
        <w:rPr>
          <w:sz w:val="28"/>
          <w:szCs w:val="28"/>
        </w:rPr>
      </w:pPr>
      <w:r>
        <w:rPr>
          <w:sz w:val="28"/>
          <w:szCs w:val="28"/>
        </w:rPr>
        <w:t>1</w:t>
      </w:r>
      <w:r>
        <w:rPr>
          <w:rFonts w:hint="eastAsia"/>
          <w:sz w:val="28"/>
          <w:szCs w:val="28"/>
        </w:rPr>
        <w:t>、营业执照（需备注三证合一或五证合一）</w:t>
      </w:r>
    </w:p>
    <w:p w:rsidR="00183BCF" w:rsidRDefault="00183BCF" w:rsidP="00183BCF">
      <w:pPr>
        <w:jc w:val="left"/>
        <w:rPr>
          <w:sz w:val="28"/>
          <w:szCs w:val="28"/>
        </w:rPr>
      </w:pPr>
      <w:r>
        <w:rPr>
          <w:sz w:val="28"/>
          <w:szCs w:val="28"/>
        </w:rPr>
        <w:t>2</w:t>
      </w:r>
      <w:r>
        <w:rPr>
          <w:rFonts w:hint="eastAsia"/>
          <w:sz w:val="28"/>
          <w:szCs w:val="28"/>
        </w:rPr>
        <w:t>、法定代表人身份证明</w:t>
      </w:r>
    </w:p>
    <w:p w:rsidR="00183BCF" w:rsidRDefault="00183BCF" w:rsidP="00183BCF">
      <w:pPr>
        <w:jc w:val="left"/>
        <w:rPr>
          <w:sz w:val="28"/>
          <w:szCs w:val="28"/>
        </w:rPr>
      </w:pPr>
      <w:r>
        <w:rPr>
          <w:sz w:val="28"/>
          <w:szCs w:val="28"/>
        </w:rPr>
        <w:t>3</w:t>
      </w:r>
      <w:r>
        <w:rPr>
          <w:rFonts w:hint="eastAsia"/>
          <w:sz w:val="28"/>
          <w:szCs w:val="28"/>
        </w:rPr>
        <w:t>、法定代表人授权委托书（如有）</w:t>
      </w:r>
    </w:p>
    <w:p w:rsidR="00183BCF" w:rsidRDefault="00183BCF" w:rsidP="00183BCF">
      <w:pPr>
        <w:jc w:val="left"/>
        <w:rPr>
          <w:sz w:val="28"/>
          <w:szCs w:val="28"/>
        </w:rPr>
      </w:pPr>
      <w:r>
        <w:rPr>
          <w:sz w:val="28"/>
          <w:szCs w:val="28"/>
        </w:rPr>
        <w:t>4</w:t>
      </w:r>
      <w:r>
        <w:rPr>
          <w:rFonts w:hint="eastAsia"/>
          <w:sz w:val="28"/>
          <w:szCs w:val="28"/>
        </w:rPr>
        <w:t>、须提供交通管理部门颁发的有效的《道路运输经营许可证》。</w:t>
      </w:r>
    </w:p>
    <w:p w:rsidR="00183BCF" w:rsidRDefault="00183BCF" w:rsidP="00183BCF">
      <w:pPr>
        <w:jc w:val="left"/>
        <w:rPr>
          <w:sz w:val="28"/>
          <w:szCs w:val="28"/>
        </w:rPr>
      </w:pPr>
      <w:r>
        <w:rPr>
          <w:sz w:val="28"/>
          <w:szCs w:val="28"/>
        </w:rPr>
        <w:t>5</w:t>
      </w:r>
      <w:r>
        <w:rPr>
          <w:rFonts w:hint="eastAsia"/>
          <w:sz w:val="28"/>
          <w:szCs w:val="28"/>
        </w:rPr>
        <w:t>、</w:t>
      </w:r>
      <w:r w:rsidR="00483E48" w:rsidRPr="00483E48">
        <w:rPr>
          <w:rFonts w:hint="eastAsia"/>
          <w:sz w:val="28"/>
          <w:szCs w:val="28"/>
        </w:rPr>
        <w:t>投标人须保证服务车辆产权均属投标人，配备司机须是投标人签订正式劳动合同的职工，</w:t>
      </w:r>
      <w:r>
        <w:rPr>
          <w:rFonts w:hint="eastAsia"/>
          <w:sz w:val="28"/>
          <w:szCs w:val="28"/>
        </w:rPr>
        <w:t>提供投标单位所属车辆清单，</w:t>
      </w:r>
      <w:r w:rsidR="0023521A" w:rsidRPr="00483E48">
        <w:rPr>
          <w:rFonts w:hint="eastAsia"/>
          <w:sz w:val="28"/>
          <w:szCs w:val="28"/>
        </w:rPr>
        <w:t>车辆和人员证照齐全</w:t>
      </w:r>
      <w:r w:rsidR="0023521A">
        <w:rPr>
          <w:rFonts w:hint="eastAsia"/>
          <w:sz w:val="28"/>
          <w:szCs w:val="28"/>
        </w:rPr>
        <w:t>（</w:t>
      </w:r>
      <w:r w:rsidR="009C5318">
        <w:rPr>
          <w:rFonts w:hint="eastAsia"/>
          <w:sz w:val="28"/>
          <w:szCs w:val="28"/>
        </w:rPr>
        <w:t>含</w:t>
      </w:r>
      <w:r w:rsidR="0023521A">
        <w:rPr>
          <w:rFonts w:hint="eastAsia"/>
          <w:sz w:val="28"/>
          <w:szCs w:val="28"/>
        </w:rPr>
        <w:t>车辆行驶证、购置税缴纳证、保险证、年检证书、人员驾驶证等</w:t>
      </w:r>
      <w:r w:rsidR="009C5318">
        <w:rPr>
          <w:rFonts w:hint="eastAsia"/>
          <w:sz w:val="28"/>
          <w:szCs w:val="28"/>
        </w:rPr>
        <w:t>）</w:t>
      </w:r>
      <w:r>
        <w:rPr>
          <w:rFonts w:hint="eastAsia"/>
          <w:sz w:val="28"/>
          <w:szCs w:val="28"/>
        </w:rPr>
        <w:t>，提供证明材料。</w:t>
      </w:r>
      <w:r>
        <w:rPr>
          <w:sz w:val="28"/>
          <w:szCs w:val="28"/>
        </w:rPr>
        <w:t> </w:t>
      </w:r>
    </w:p>
    <w:p w:rsidR="0023521A" w:rsidRDefault="0023521A" w:rsidP="00183BCF">
      <w:pPr>
        <w:jc w:val="left"/>
        <w:rPr>
          <w:sz w:val="28"/>
          <w:szCs w:val="28"/>
        </w:rPr>
      </w:pPr>
      <w:r>
        <w:rPr>
          <w:rFonts w:hint="eastAsia"/>
          <w:sz w:val="28"/>
          <w:szCs w:val="28"/>
        </w:rPr>
        <w:t>6</w:t>
      </w:r>
      <w:r>
        <w:rPr>
          <w:rFonts w:hint="eastAsia"/>
          <w:sz w:val="28"/>
          <w:szCs w:val="28"/>
        </w:rPr>
        <w:t>、投标人必须保证租赁车辆的交强险、座位险等险种及年检均合法有效，符合国家相关法律法规规定，车况性能良好。</w:t>
      </w:r>
    </w:p>
    <w:p w:rsidR="00483E48" w:rsidRDefault="00483E48" w:rsidP="00183BCF">
      <w:pPr>
        <w:jc w:val="left"/>
        <w:rPr>
          <w:sz w:val="28"/>
          <w:szCs w:val="28"/>
        </w:rPr>
      </w:pPr>
      <w:r>
        <w:rPr>
          <w:rFonts w:hint="eastAsia"/>
          <w:sz w:val="28"/>
          <w:szCs w:val="28"/>
        </w:rPr>
        <w:t>六、</w:t>
      </w:r>
      <w:r w:rsidR="009C5318">
        <w:rPr>
          <w:rFonts w:hint="eastAsia"/>
          <w:sz w:val="28"/>
          <w:szCs w:val="28"/>
        </w:rPr>
        <w:t>项目内容及要求（投标人需提供服务方案</w:t>
      </w:r>
      <w:r w:rsidR="00402288">
        <w:rPr>
          <w:rFonts w:hint="eastAsia"/>
          <w:sz w:val="28"/>
          <w:szCs w:val="28"/>
        </w:rPr>
        <w:t>（含以下内容）</w:t>
      </w:r>
      <w:r w:rsidR="009C5318">
        <w:rPr>
          <w:rFonts w:hint="eastAsia"/>
          <w:sz w:val="28"/>
          <w:szCs w:val="28"/>
        </w:rPr>
        <w:t>）</w:t>
      </w:r>
    </w:p>
    <w:p w:rsidR="009C5318" w:rsidRDefault="009C5318" w:rsidP="00183BCF">
      <w:pPr>
        <w:jc w:val="left"/>
        <w:rPr>
          <w:sz w:val="28"/>
          <w:szCs w:val="28"/>
        </w:rPr>
      </w:pPr>
      <w:r>
        <w:rPr>
          <w:rFonts w:hint="eastAsia"/>
          <w:sz w:val="28"/>
          <w:szCs w:val="28"/>
        </w:rPr>
        <w:t>1</w:t>
      </w:r>
      <w:r>
        <w:rPr>
          <w:rFonts w:hint="eastAsia"/>
          <w:sz w:val="28"/>
          <w:szCs w:val="28"/>
        </w:rPr>
        <w:t>、保障提供使用的车辆车况良好，符合租车订单的具体要求，如提供的车辆甲方提出异议，须及时更换。</w:t>
      </w:r>
    </w:p>
    <w:p w:rsidR="009C5318" w:rsidRDefault="009C5318" w:rsidP="00183BCF">
      <w:pPr>
        <w:jc w:val="left"/>
        <w:rPr>
          <w:sz w:val="28"/>
          <w:szCs w:val="28"/>
        </w:rPr>
      </w:pPr>
      <w:r>
        <w:rPr>
          <w:rFonts w:hint="eastAsia"/>
          <w:sz w:val="28"/>
          <w:szCs w:val="28"/>
        </w:rPr>
        <w:t>2</w:t>
      </w:r>
      <w:r>
        <w:rPr>
          <w:rFonts w:hint="eastAsia"/>
          <w:sz w:val="28"/>
          <w:szCs w:val="28"/>
        </w:rPr>
        <w:t>、严格遵守交通法规，确保无重大交通</w:t>
      </w:r>
      <w:r w:rsidR="007F600B">
        <w:rPr>
          <w:rFonts w:hint="eastAsia"/>
          <w:sz w:val="28"/>
          <w:szCs w:val="28"/>
        </w:rPr>
        <w:t>事故</w:t>
      </w:r>
      <w:r>
        <w:rPr>
          <w:rFonts w:hint="eastAsia"/>
          <w:sz w:val="28"/>
          <w:szCs w:val="28"/>
        </w:rPr>
        <w:t>，</w:t>
      </w:r>
      <w:r w:rsidR="0023521A">
        <w:rPr>
          <w:rFonts w:hint="eastAsia"/>
          <w:sz w:val="28"/>
          <w:szCs w:val="28"/>
        </w:rPr>
        <w:t>避免一般事故，</w:t>
      </w:r>
      <w:r>
        <w:rPr>
          <w:rFonts w:hint="eastAsia"/>
          <w:sz w:val="28"/>
          <w:szCs w:val="28"/>
        </w:rPr>
        <w:t>杜绝</w:t>
      </w:r>
      <w:r>
        <w:rPr>
          <w:rFonts w:hint="eastAsia"/>
          <w:sz w:val="28"/>
          <w:szCs w:val="28"/>
        </w:rPr>
        <w:lastRenderedPageBreak/>
        <w:t>客伤事故。</w:t>
      </w:r>
    </w:p>
    <w:p w:rsidR="0023521A" w:rsidRDefault="0023521A" w:rsidP="00183BCF">
      <w:pPr>
        <w:jc w:val="left"/>
        <w:rPr>
          <w:sz w:val="28"/>
          <w:szCs w:val="28"/>
        </w:rPr>
      </w:pPr>
      <w:r>
        <w:rPr>
          <w:rFonts w:hint="eastAsia"/>
          <w:sz w:val="28"/>
          <w:szCs w:val="28"/>
        </w:rPr>
        <w:t>3</w:t>
      </w:r>
      <w:r>
        <w:rPr>
          <w:rFonts w:hint="eastAsia"/>
          <w:sz w:val="28"/>
          <w:szCs w:val="28"/>
        </w:rPr>
        <w:t>、保证接送车辆具备所有合法手续，并已购买车辆全包保险，书此案交通事故或客人乘车时出现安全事故，须承担全部赔偿责任，对乘客造成人身和财产损失，须在</w:t>
      </w:r>
      <w:r>
        <w:rPr>
          <w:rFonts w:hint="eastAsia"/>
          <w:sz w:val="28"/>
          <w:szCs w:val="28"/>
        </w:rPr>
        <w:t>15</w:t>
      </w:r>
      <w:r>
        <w:rPr>
          <w:rFonts w:hint="eastAsia"/>
          <w:sz w:val="28"/>
          <w:szCs w:val="28"/>
        </w:rPr>
        <w:t>日内先行赔付，并积极共同办理相关保险理赔事宜。</w:t>
      </w:r>
    </w:p>
    <w:p w:rsidR="0023521A" w:rsidRDefault="003A12AB" w:rsidP="00183BCF">
      <w:pPr>
        <w:jc w:val="left"/>
        <w:rPr>
          <w:sz w:val="28"/>
          <w:szCs w:val="28"/>
        </w:rPr>
      </w:pPr>
      <w:r>
        <w:rPr>
          <w:rFonts w:hint="eastAsia"/>
          <w:sz w:val="28"/>
          <w:szCs w:val="28"/>
        </w:rPr>
        <w:t>4</w:t>
      </w:r>
      <w:r>
        <w:rPr>
          <w:rFonts w:hint="eastAsia"/>
          <w:sz w:val="28"/>
          <w:szCs w:val="28"/>
        </w:rPr>
        <w:t>、保证接送车辆准时到达，接人时车辆内外均需整洁卫生。</w:t>
      </w:r>
    </w:p>
    <w:p w:rsidR="003A12AB" w:rsidRDefault="003A12AB" w:rsidP="00183BCF">
      <w:pPr>
        <w:jc w:val="left"/>
        <w:rPr>
          <w:sz w:val="28"/>
          <w:szCs w:val="28"/>
        </w:rPr>
      </w:pPr>
      <w:r>
        <w:rPr>
          <w:rFonts w:hint="eastAsia"/>
          <w:sz w:val="28"/>
          <w:szCs w:val="28"/>
        </w:rPr>
        <w:t>5</w:t>
      </w:r>
      <w:r>
        <w:rPr>
          <w:rFonts w:hint="eastAsia"/>
          <w:sz w:val="28"/>
          <w:szCs w:val="28"/>
        </w:rPr>
        <w:t>、保证所派车辆司机具有合法驾驶资格，其驾驶技术、服务态度良好，司机开车时不喝酒、不超速行驶、不熬夜、保持良好的精神状态。如因司机违反，造成乘客遭受损失，需承担全部赔偿责任。</w:t>
      </w:r>
    </w:p>
    <w:p w:rsidR="003A12AB" w:rsidRDefault="003A12AB" w:rsidP="00183BCF">
      <w:pPr>
        <w:jc w:val="left"/>
        <w:rPr>
          <w:sz w:val="28"/>
          <w:szCs w:val="28"/>
        </w:rPr>
      </w:pPr>
      <w:r>
        <w:rPr>
          <w:rFonts w:hint="eastAsia"/>
          <w:sz w:val="28"/>
          <w:szCs w:val="28"/>
        </w:rPr>
        <w:t>6</w:t>
      </w:r>
      <w:r>
        <w:rPr>
          <w:rFonts w:hint="eastAsia"/>
          <w:sz w:val="28"/>
          <w:szCs w:val="28"/>
        </w:rPr>
        <w:t>、司机不得索取小费，并全程配合采购人的工作。</w:t>
      </w:r>
    </w:p>
    <w:p w:rsidR="003A12AB" w:rsidRDefault="003A12AB" w:rsidP="00183BCF">
      <w:pPr>
        <w:jc w:val="left"/>
        <w:rPr>
          <w:sz w:val="28"/>
          <w:szCs w:val="28"/>
        </w:rPr>
      </w:pPr>
      <w:r>
        <w:rPr>
          <w:rFonts w:hint="eastAsia"/>
          <w:sz w:val="28"/>
          <w:szCs w:val="28"/>
        </w:rPr>
        <w:t>7</w:t>
      </w:r>
      <w:r>
        <w:rPr>
          <w:rFonts w:hint="eastAsia"/>
          <w:sz w:val="28"/>
          <w:szCs w:val="28"/>
        </w:rPr>
        <w:t>、司机须按规定的线路、时间行车，除双方已约定的租车费外，租车过程中所产生的的全部费用：包括但不限于油费、停车费用、司机工资、车辆发生故障时的维修费用、坏车时的换车费用、司机违反交通规则和因车辆证照问题被处罚的费用，均由成交人承担。</w:t>
      </w:r>
    </w:p>
    <w:p w:rsidR="003A12AB" w:rsidRDefault="003A12AB" w:rsidP="00183BCF">
      <w:pPr>
        <w:jc w:val="left"/>
        <w:rPr>
          <w:sz w:val="28"/>
          <w:szCs w:val="28"/>
        </w:rPr>
      </w:pPr>
      <w:r>
        <w:rPr>
          <w:rFonts w:hint="eastAsia"/>
          <w:sz w:val="28"/>
          <w:szCs w:val="28"/>
        </w:rPr>
        <w:t>8</w:t>
      </w:r>
      <w:r>
        <w:rPr>
          <w:rFonts w:hint="eastAsia"/>
          <w:sz w:val="28"/>
          <w:szCs w:val="28"/>
        </w:rPr>
        <w:t>、车辆在行程中出现故障不能及时修复时，需在</w:t>
      </w:r>
      <w:r>
        <w:rPr>
          <w:rFonts w:hint="eastAsia"/>
          <w:sz w:val="28"/>
          <w:szCs w:val="28"/>
        </w:rPr>
        <w:t>1</w:t>
      </w:r>
      <w:r>
        <w:rPr>
          <w:rFonts w:hint="eastAsia"/>
          <w:sz w:val="28"/>
          <w:szCs w:val="28"/>
        </w:rPr>
        <w:t>小时内另派同等或高于原使用车辆履行租车义务，如未能在</w:t>
      </w:r>
      <w:r>
        <w:rPr>
          <w:rFonts w:hint="eastAsia"/>
          <w:sz w:val="28"/>
          <w:szCs w:val="28"/>
        </w:rPr>
        <w:t>1</w:t>
      </w:r>
      <w:r>
        <w:rPr>
          <w:rFonts w:hint="eastAsia"/>
          <w:sz w:val="28"/>
          <w:szCs w:val="28"/>
        </w:rPr>
        <w:t>小时内另派同等或高于原使用车辆的，采购人有权自行承租其他车辆，由此所产出的交通费用由投标人承担并可直接在双方尚未结清的租车</w:t>
      </w:r>
      <w:r w:rsidR="00FA38C0">
        <w:rPr>
          <w:rFonts w:hint="eastAsia"/>
          <w:sz w:val="28"/>
          <w:szCs w:val="28"/>
        </w:rPr>
        <w:t>费用中予以抵扣。</w:t>
      </w:r>
    </w:p>
    <w:p w:rsidR="00FA38C0" w:rsidRDefault="00FA38C0" w:rsidP="00183BCF">
      <w:pPr>
        <w:jc w:val="left"/>
        <w:rPr>
          <w:sz w:val="28"/>
          <w:szCs w:val="28"/>
        </w:rPr>
      </w:pPr>
      <w:r>
        <w:rPr>
          <w:rFonts w:hint="eastAsia"/>
          <w:sz w:val="28"/>
          <w:szCs w:val="28"/>
        </w:rPr>
        <w:t>9</w:t>
      </w:r>
      <w:r>
        <w:rPr>
          <w:rFonts w:hint="eastAsia"/>
          <w:sz w:val="28"/>
          <w:szCs w:val="28"/>
        </w:rPr>
        <w:t>、属于投标人违约，按当次租车费用的</w:t>
      </w:r>
      <w:r>
        <w:rPr>
          <w:rFonts w:hint="eastAsia"/>
          <w:sz w:val="28"/>
          <w:szCs w:val="28"/>
        </w:rPr>
        <w:t>30%</w:t>
      </w:r>
      <w:r>
        <w:rPr>
          <w:rFonts w:hint="eastAsia"/>
          <w:sz w:val="28"/>
          <w:szCs w:val="28"/>
        </w:rPr>
        <w:t>支付违约金，该违约金可直接在双方未结清的租车费用中予以抵扣。</w:t>
      </w:r>
    </w:p>
    <w:p w:rsidR="00FA38C0" w:rsidRDefault="00FA38C0" w:rsidP="00183BCF">
      <w:pPr>
        <w:jc w:val="left"/>
        <w:rPr>
          <w:sz w:val="28"/>
          <w:szCs w:val="28"/>
        </w:rPr>
      </w:pPr>
      <w:r>
        <w:rPr>
          <w:rFonts w:hint="eastAsia"/>
          <w:sz w:val="28"/>
          <w:szCs w:val="28"/>
        </w:rPr>
        <w:t>10</w:t>
      </w:r>
      <w:r>
        <w:rPr>
          <w:rFonts w:hint="eastAsia"/>
          <w:sz w:val="28"/>
          <w:szCs w:val="28"/>
        </w:rPr>
        <w:t>、其他要求：</w:t>
      </w:r>
    </w:p>
    <w:p w:rsidR="00FA38C0" w:rsidRDefault="00FA38C0" w:rsidP="00183BCF">
      <w:pPr>
        <w:jc w:val="left"/>
        <w:rPr>
          <w:sz w:val="28"/>
          <w:szCs w:val="28"/>
        </w:rPr>
      </w:pPr>
      <w:r>
        <w:rPr>
          <w:rFonts w:hint="eastAsia"/>
          <w:sz w:val="28"/>
          <w:szCs w:val="28"/>
        </w:rPr>
        <w:t>（</w:t>
      </w:r>
      <w:r>
        <w:rPr>
          <w:rFonts w:hint="eastAsia"/>
          <w:sz w:val="28"/>
          <w:szCs w:val="28"/>
        </w:rPr>
        <w:t>1</w:t>
      </w:r>
      <w:r>
        <w:rPr>
          <w:rFonts w:hint="eastAsia"/>
          <w:sz w:val="28"/>
          <w:szCs w:val="28"/>
        </w:rPr>
        <w:t>）投标人每次出车按采购人的要求至少提前十分钟到达指定的地</w:t>
      </w:r>
      <w:r>
        <w:rPr>
          <w:rFonts w:hint="eastAsia"/>
          <w:sz w:val="28"/>
          <w:szCs w:val="28"/>
        </w:rPr>
        <w:lastRenderedPageBreak/>
        <w:t>点并准时发车，安全到达目的地。</w:t>
      </w:r>
    </w:p>
    <w:p w:rsidR="00FA38C0" w:rsidRDefault="00FA38C0" w:rsidP="00183BCF">
      <w:pPr>
        <w:jc w:val="left"/>
        <w:rPr>
          <w:sz w:val="28"/>
          <w:szCs w:val="28"/>
        </w:rPr>
      </w:pPr>
      <w:r>
        <w:rPr>
          <w:rFonts w:hint="eastAsia"/>
          <w:sz w:val="28"/>
          <w:szCs w:val="28"/>
        </w:rPr>
        <w:t>（</w:t>
      </w:r>
      <w:r>
        <w:rPr>
          <w:rFonts w:hint="eastAsia"/>
          <w:sz w:val="28"/>
          <w:szCs w:val="28"/>
        </w:rPr>
        <w:t>2</w:t>
      </w:r>
      <w:r>
        <w:rPr>
          <w:rFonts w:hint="eastAsia"/>
          <w:sz w:val="28"/>
          <w:szCs w:val="28"/>
        </w:rPr>
        <w:t>）投标人负责车辆的维护、清洁的检修，确保和设备性能良好。</w:t>
      </w:r>
    </w:p>
    <w:p w:rsidR="00FA38C0" w:rsidRPr="00FA38C0" w:rsidRDefault="00FA38C0" w:rsidP="00183BCF">
      <w:pPr>
        <w:jc w:val="left"/>
        <w:rPr>
          <w:sz w:val="28"/>
          <w:szCs w:val="28"/>
        </w:rPr>
      </w:pPr>
      <w:r>
        <w:rPr>
          <w:rFonts w:hint="eastAsia"/>
          <w:sz w:val="28"/>
          <w:szCs w:val="28"/>
        </w:rPr>
        <w:t>（</w:t>
      </w:r>
      <w:r>
        <w:rPr>
          <w:rFonts w:hint="eastAsia"/>
          <w:sz w:val="28"/>
          <w:szCs w:val="28"/>
        </w:rPr>
        <w:t>3</w:t>
      </w:r>
      <w:r>
        <w:rPr>
          <w:rFonts w:hint="eastAsia"/>
          <w:sz w:val="28"/>
          <w:szCs w:val="28"/>
        </w:rPr>
        <w:t>）投标人负责租赁车辆，在租赁期间不幸发生交通事故的一切责任（包括车上人员伤害赔偿）</w:t>
      </w:r>
      <w:r w:rsidR="00BF66C6">
        <w:rPr>
          <w:rFonts w:hint="eastAsia"/>
          <w:sz w:val="28"/>
          <w:szCs w:val="28"/>
        </w:rPr>
        <w:t>。</w:t>
      </w:r>
    </w:p>
    <w:p w:rsidR="00183BCF" w:rsidRDefault="00EB49FE" w:rsidP="00183BCF">
      <w:pPr>
        <w:jc w:val="left"/>
        <w:rPr>
          <w:sz w:val="28"/>
          <w:szCs w:val="28"/>
        </w:rPr>
      </w:pPr>
      <w:r>
        <w:rPr>
          <w:rFonts w:hint="eastAsia"/>
          <w:sz w:val="28"/>
          <w:szCs w:val="28"/>
        </w:rPr>
        <w:t>七、采购内容及上限价</w:t>
      </w:r>
    </w:p>
    <w:tbl>
      <w:tblPr>
        <w:tblW w:w="10632" w:type="dxa"/>
        <w:tblInd w:w="-885" w:type="dxa"/>
        <w:tblLook w:val="04A0" w:firstRow="1" w:lastRow="0" w:firstColumn="1" w:lastColumn="0" w:noHBand="0" w:noVBand="1"/>
      </w:tblPr>
      <w:tblGrid>
        <w:gridCol w:w="1135"/>
        <w:gridCol w:w="1276"/>
        <w:gridCol w:w="1276"/>
        <w:gridCol w:w="1417"/>
        <w:gridCol w:w="2552"/>
        <w:gridCol w:w="1134"/>
        <w:gridCol w:w="1842"/>
      </w:tblGrid>
      <w:tr w:rsidR="00BF254E" w:rsidRPr="001073EC" w:rsidTr="00BF254E">
        <w:trPr>
          <w:trHeight w:val="63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车型</w:t>
            </w:r>
          </w:p>
        </w:tc>
        <w:tc>
          <w:tcPr>
            <w:tcW w:w="39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地区</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超公里、超时价格</w:t>
            </w:r>
          </w:p>
        </w:tc>
        <w:tc>
          <w:tcPr>
            <w:tcW w:w="1134" w:type="dxa"/>
            <w:vMerge w:val="restart"/>
            <w:tcBorders>
              <w:top w:val="single" w:sz="4" w:space="0" w:color="auto"/>
              <w:left w:val="single" w:sz="4" w:space="0" w:color="auto"/>
              <w:right w:val="single" w:sz="4" w:space="0" w:color="auto"/>
            </w:tcBorders>
          </w:tcPr>
          <w:p w:rsidR="00BF254E" w:rsidRDefault="00BF254E" w:rsidP="00BF254E">
            <w:pPr>
              <w:widowControl/>
              <w:ind w:firstLineChars="200" w:firstLine="440"/>
              <w:rPr>
                <w:rFonts w:ascii="宋体" w:hAnsi="宋体" w:cs="宋体"/>
                <w:bCs/>
                <w:color w:val="000000"/>
                <w:kern w:val="0"/>
                <w:sz w:val="22"/>
                <w:szCs w:val="24"/>
              </w:rPr>
            </w:pPr>
          </w:p>
          <w:p w:rsidR="00BF254E" w:rsidRDefault="00BF254E" w:rsidP="00BF254E">
            <w:pPr>
              <w:widowControl/>
              <w:ind w:firstLineChars="200" w:firstLine="440"/>
              <w:rPr>
                <w:rFonts w:ascii="宋体" w:hAnsi="宋体" w:cs="宋体"/>
                <w:bCs/>
                <w:color w:val="000000"/>
                <w:kern w:val="0"/>
                <w:sz w:val="22"/>
                <w:szCs w:val="24"/>
              </w:rPr>
            </w:pPr>
          </w:p>
          <w:p w:rsidR="00BF254E" w:rsidRPr="006A2C79" w:rsidRDefault="00BF254E" w:rsidP="00BF254E">
            <w:pPr>
              <w:widowControl/>
              <w:ind w:firstLineChars="100" w:firstLine="220"/>
              <w:rPr>
                <w:rFonts w:ascii="宋体" w:hAnsi="宋体" w:cs="宋体" w:hint="eastAsia"/>
                <w:bCs/>
                <w:color w:val="000000"/>
                <w:kern w:val="0"/>
                <w:sz w:val="22"/>
                <w:szCs w:val="24"/>
              </w:rPr>
            </w:pPr>
            <w:r>
              <w:rPr>
                <w:rFonts w:ascii="宋体" w:hAnsi="宋体" w:cs="宋体" w:hint="eastAsia"/>
                <w:bCs/>
                <w:color w:val="000000"/>
                <w:kern w:val="0"/>
                <w:sz w:val="22"/>
                <w:szCs w:val="24"/>
              </w:rPr>
              <w:t>备注</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254E" w:rsidRPr="006A2C79" w:rsidRDefault="00BF254E" w:rsidP="001073EC">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租车品牌</w:t>
            </w:r>
            <w:r w:rsidRPr="006A2C79">
              <w:rPr>
                <w:rFonts w:ascii="宋体" w:hAnsi="宋体" w:cs="宋体" w:hint="eastAsia"/>
                <w:bCs/>
                <w:color w:val="000000"/>
                <w:kern w:val="0"/>
                <w:sz w:val="22"/>
                <w:szCs w:val="24"/>
              </w:rPr>
              <w:br/>
            </w:r>
          </w:p>
        </w:tc>
      </w:tr>
      <w:tr w:rsidR="00BF254E" w:rsidRPr="001073EC" w:rsidTr="00BF254E">
        <w:trPr>
          <w:trHeight w:val="822"/>
        </w:trPr>
        <w:tc>
          <w:tcPr>
            <w:tcW w:w="1135"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浏阳城区</w:t>
            </w: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下乡</w:t>
            </w:r>
          </w:p>
        </w:tc>
        <w:tc>
          <w:tcPr>
            <w:tcW w:w="1417" w:type="dxa"/>
            <w:tcBorders>
              <w:top w:val="nil"/>
              <w:left w:val="single" w:sz="4" w:space="0" w:color="auto"/>
              <w:bottom w:val="single" w:sz="4" w:space="0" w:color="000000"/>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长沙</w:t>
            </w:r>
          </w:p>
        </w:tc>
        <w:tc>
          <w:tcPr>
            <w:tcW w:w="2552"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c>
          <w:tcPr>
            <w:tcW w:w="1134" w:type="dxa"/>
            <w:vMerge/>
            <w:tcBorders>
              <w:left w:val="single" w:sz="4" w:space="0" w:color="auto"/>
              <w:bottom w:val="single" w:sz="4" w:space="0" w:color="000000"/>
              <w:right w:val="single" w:sz="4" w:space="0" w:color="auto"/>
            </w:tcBorders>
          </w:tcPr>
          <w:p w:rsidR="00BF254E" w:rsidRPr="006A2C79" w:rsidRDefault="00BF254E" w:rsidP="006A2C79">
            <w:pPr>
              <w:widowControl/>
              <w:jc w:val="left"/>
              <w:rPr>
                <w:rFonts w:ascii="宋体" w:hAnsi="宋体" w:cs="宋体"/>
                <w:bCs/>
                <w:color w:val="000000"/>
                <w:kern w:val="0"/>
                <w:sz w:val="22"/>
                <w:szCs w:val="24"/>
              </w:rPr>
            </w:pPr>
          </w:p>
        </w:tc>
        <w:tc>
          <w:tcPr>
            <w:tcW w:w="1842"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r>
      <w:tr w:rsidR="00BF254E" w:rsidRPr="001073EC" w:rsidTr="00BF254E">
        <w:trPr>
          <w:trHeight w:val="10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8-15座</w:t>
            </w:r>
          </w:p>
        </w:tc>
        <w:tc>
          <w:tcPr>
            <w:tcW w:w="1276"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600元/天</w:t>
            </w:r>
          </w:p>
        </w:tc>
        <w:tc>
          <w:tcPr>
            <w:tcW w:w="1276"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Pr>
                <w:rFonts w:ascii="宋体" w:hAnsi="宋体" w:cs="宋体"/>
                <w:bCs/>
                <w:color w:val="000000"/>
                <w:kern w:val="0"/>
                <w:sz w:val="22"/>
                <w:szCs w:val="24"/>
              </w:rPr>
              <w:t>8</w:t>
            </w:r>
            <w:r w:rsidRPr="006A2C79">
              <w:rPr>
                <w:rFonts w:ascii="宋体" w:hAnsi="宋体" w:cs="宋体" w:hint="eastAsia"/>
                <w:bCs/>
                <w:color w:val="000000"/>
                <w:kern w:val="0"/>
                <w:sz w:val="22"/>
                <w:szCs w:val="24"/>
              </w:rPr>
              <w:t>00元/天</w:t>
            </w:r>
          </w:p>
        </w:tc>
        <w:tc>
          <w:tcPr>
            <w:tcW w:w="1417"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Pr>
                <w:rFonts w:ascii="宋体" w:hAnsi="宋体" w:cs="宋体"/>
                <w:bCs/>
                <w:color w:val="000000"/>
                <w:kern w:val="0"/>
                <w:sz w:val="22"/>
                <w:szCs w:val="24"/>
              </w:rPr>
              <w:t>9</w:t>
            </w:r>
            <w:r w:rsidRPr="006A2C79">
              <w:rPr>
                <w:rFonts w:ascii="宋体" w:hAnsi="宋体" w:cs="宋体" w:hint="eastAsia"/>
                <w:bCs/>
                <w:color w:val="000000"/>
                <w:kern w:val="0"/>
                <w:sz w:val="22"/>
                <w:szCs w:val="24"/>
              </w:rPr>
              <w:t>00元/天</w:t>
            </w:r>
          </w:p>
        </w:tc>
        <w:tc>
          <w:tcPr>
            <w:tcW w:w="2552"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长沙地区</w:t>
            </w:r>
            <w:r>
              <w:rPr>
                <w:rFonts w:ascii="宋体" w:hAnsi="宋体" w:cs="宋体" w:hint="eastAsia"/>
                <w:bCs/>
                <w:color w:val="000000"/>
                <w:kern w:val="0"/>
                <w:sz w:val="22"/>
                <w:szCs w:val="24"/>
              </w:rPr>
              <w:t>以外</w:t>
            </w:r>
            <w:r w:rsidRPr="006A2C79">
              <w:rPr>
                <w:rFonts w:ascii="宋体" w:hAnsi="宋体" w:cs="宋体" w:hint="eastAsia"/>
                <w:bCs/>
                <w:color w:val="000000"/>
                <w:kern w:val="0"/>
                <w:sz w:val="22"/>
                <w:szCs w:val="24"/>
              </w:rPr>
              <w:t>按照每公里4元计算</w:t>
            </w:r>
          </w:p>
        </w:tc>
        <w:tc>
          <w:tcPr>
            <w:tcW w:w="1134" w:type="dxa"/>
            <w:tcBorders>
              <w:top w:val="nil"/>
              <w:left w:val="single" w:sz="4" w:space="0" w:color="auto"/>
              <w:bottom w:val="single" w:sz="4" w:space="0" w:color="000000"/>
              <w:right w:val="single" w:sz="4" w:space="0" w:color="auto"/>
            </w:tcBorders>
          </w:tcPr>
          <w:p w:rsidR="00BF254E" w:rsidRDefault="00BF254E" w:rsidP="006A2C79">
            <w:pPr>
              <w:widowControl/>
              <w:jc w:val="center"/>
              <w:rPr>
                <w:rFonts w:ascii="宋体" w:hAnsi="宋体" w:cs="宋体"/>
                <w:bCs/>
                <w:color w:val="000000"/>
                <w:kern w:val="0"/>
                <w:sz w:val="22"/>
                <w:szCs w:val="24"/>
              </w:rPr>
            </w:pPr>
          </w:p>
          <w:p w:rsidR="00BF254E" w:rsidRPr="006A2C79" w:rsidRDefault="00BF254E" w:rsidP="00BF254E">
            <w:pPr>
              <w:widowControl/>
              <w:rPr>
                <w:rFonts w:ascii="宋体" w:hAnsi="宋体" w:cs="宋体" w:hint="eastAsia"/>
                <w:bCs/>
                <w:color w:val="000000"/>
                <w:kern w:val="0"/>
                <w:sz w:val="22"/>
                <w:szCs w:val="24"/>
              </w:rPr>
            </w:pPr>
            <w:r>
              <w:rPr>
                <w:rFonts w:ascii="宋体" w:hAnsi="宋体" w:cs="宋体" w:hint="eastAsia"/>
                <w:bCs/>
                <w:color w:val="000000"/>
                <w:kern w:val="0"/>
                <w:sz w:val="22"/>
                <w:szCs w:val="24"/>
              </w:rPr>
              <w:t>含桥路费</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F254E"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大众途安</w:t>
            </w:r>
            <w:r w:rsidRPr="006A2C79">
              <w:rPr>
                <w:rFonts w:ascii="宋体" w:hAnsi="宋体" w:cs="宋体" w:hint="eastAsia"/>
                <w:bCs/>
                <w:color w:val="000000"/>
                <w:kern w:val="0"/>
                <w:sz w:val="22"/>
                <w:szCs w:val="24"/>
              </w:rPr>
              <w:br/>
              <w:t>本田雅阁</w:t>
            </w:r>
            <w:r w:rsidRPr="006A2C79">
              <w:rPr>
                <w:rFonts w:ascii="宋体" w:hAnsi="宋体" w:cs="宋体" w:hint="eastAsia"/>
                <w:bCs/>
                <w:color w:val="000000"/>
                <w:kern w:val="0"/>
                <w:sz w:val="22"/>
                <w:szCs w:val="24"/>
              </w:rPr>
              <w:br/>
              <w:t>起亚</w:t>
            </w:r>
            <w:r w:rsidRPr="006A2C79">
              <w:rPr>
                <w:rFonts w:ascii="宋体" w:hAnsi="宋体" w:cs="宋体" w:hint="eastAsia"/>
                <w:bCs/>
                <w:color w:val="000000"/>
                <w:kern w:val="0"/>
                <w:sz w:val="22"/>
                <w:szCs w:val="24"/>
              </w:rPr>
              <w:br/>
              <w:t>丰田凯美瑞</w:t>
            </w:r>
            <w:r w:rsidRPr="006A2C79">
              <w:rPr>
                <w:rFonts w:ascii="宋体" w:hAnsi="宋体" w:cs="宋体" w:hint="eastAsia"/>
                <w:bCs/>
                <w:color w:val="000000"/>
                <w:kern w:val="0"/>
                <w:sz w:val="22"/>
                <w:szCs w:val="24"/>
              </w:rPr>
              <w:br/>
              <w:t>上汽大通</w:t>
            </w:r>
            <w:r w:rsidRPr="006A2C79">
              <w:rPr>
                <w:rFonts w:ascii="宋体" w:hAnsi="宋体" w:cs="宋体" w:hint="eastAsia"/>
                <w:bCs/>
                <w:color w:val="000000"/>
                <w:kern w:val="0"/>
                <w:sz w:val="22"/>
                <w:szCs w:val="24"/>
              </w:rPr>
              <w:br/>
              <w:t>maxus（新车）</w:t>
            </w:r>
            <w:r w:rsidRPr="006A2C79">
              <w:rPr>
                <w:rFonts w:ascii="宋体" w:hAnsi="宋体" w:cs="宋体" w:hint="eastAsia"/>
                <w:bCs/>
                <w:color w:val="000000"/>
                <w:kern w:val="0"/>
                <w:sz w:val="22"/>
                <w:szCs w:val="24"/>
              </w:rPr>
              <w:br/>
              <w:t>别克GL8</w:t>
            </w:r>
            <w:r w:rsidRPr="006A2C79">
              <w:rPr>
                <w:rFonts w:ascii="宋体" w:hAnsi="宋体" w:cs="宋体" w:hint="eastAsia"/>
                <w:bCs/>
                <w:color w:val="000000"/>
                <w:kern w:val="0"/>
                <w:sz w:val="22"/>
                <w:szCs w:val="24"/>
              </w:rPr>
              <w:br/>
              <w:t>丰田考斯特</w:t>
            </w:r>
          </w:p>
          <w:p w:rsidR="00BF254E" w:rsidRPr="006A2C79" w:rsidRDefault="00BF254E" w:rsidP="006A2C79">
            <w:pPr>
              <w:widowControl/>
              <w:jc w:val="center"/>
              <w:rPr>
                <w:rFonts w:ascii="宋体" w:hAnsi="宋体" w:cs="宋体"/>
                <w:bCs/>
                <w:color w:val="000000"/>
                <w:kern w:val="0"/>
                <w:sz w:val="22"/>
                <w:szCs w:val="24"/>
              </w:rPr>
            </w:pPr>
            <w:r>
              <w:rPr>
                <w:rFonts w:ascii="宋体" w:hAnsi="宋体" w:cs="宋体" w:hint="eastAsia"/>
                <w:bCs/>
                <w:color w:val="000000"/>
                <w:kern w:val="0"/>
                <w:sz w:val="22"/>
                <w:szCs w:val="24"/>
              </w:rPr>
              <w:t>（投标单位提供不低于以上</w:t>
            </w:r>
            <w:r w:rsidRPr="006A2C79">
              <w:rPr>
                <w:rFonts w:ascii="宋体" w:hAnsi="宋体" w:cs="宋体" w:hint="eastAsia"/>
                <w:bCs/>
                <w:color w:val="000000"/>
                <w:kern w:val="0"/>
                <w:sz w:val="22"/>
                <w:szCs w:val="24"/>
              </w:rPr>
              <w:t>档次的车辆品牌）</w:t>
            </w:r>
          </w:p>
        </w:tc>
      </w:tr>
      <w:tr w:rsidR="00BF254E" w:rsidRPr="001073EC" w:rsidTr="00BF254E">
        <w:trPr>
          <w:trHeight w:val="10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18座至23座</w:t>
            </w:r>
          </w:p>
        </w:tc>
        <w:tc>
          <w:tcPr>
            <w:tcW w:w="1276"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800元/天</w:t>
            </w:r>
          </w:p>
        </w:tc>
        <w:tc>
          <w:tcPr>
            <w:tcW w:w="1276"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1000元/天</w:t>
            </w:r>
          </w:p>
        </w:tc>
        <w:tc>
          <w:tcPr>
            <w:tcW w:w="1417"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1200元/天</w:t>
            </w:r>
          </w:p>
        </w:tc>
        <w:tc>
          <w:tcPr>
            <w:tcW w:w="2552"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E36654">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长沙地区</w:t>
            </w:r>
            <w:r>
              <w:rPr>
                <w:rFonts w:ascii="宋体" w:hAnsi="宋体" w:cs="宋体" w:hint="eastAsia"/>
                <w:bCs/>
                <w:color w:val="000000"/>
                <w:kern w:val="0"/>
                <w:sz w:val="22"/>
                <w:szCs w:val="24"/>
              </w:rPr>
              <w:t>以外</w:t>
            </w:r>
            <w:r w:rsidRPr="006A2C79">
              <w:rPr>
                <w:rFonts w:ascii="宋体" w:hAnsi="宋体" w:cs="宋体" w:hint="eastAsia"/>
                <w:bCs/>
                <w:color w:val="000000"/>
                <w:kern w:val="0"/>
                <w:sz w:val="22"/>
                <w:szCs w:val="24"/>
              </w:rPr>
              <w:t>按照每公里</w:t>
            </w:r>
            <w:r>
              <w:rPr>
                <w:rFonts w:ascii="宋体" w:hAnsi="宋体" w:cs="宋体"/>
                <w:bCs/>
                <w:color w:val="000000"/>
                <w:kern w:val="0"/>
                <w:sz w:val="22"/>
                <w:szCs w:val="24"/>
              </w:rPr>
              <w:t>6</w:t>
            </w:r>
            <w:r w:rsidRPr="006A2C79">
              <w:rPr>
                <w:rFonts w:ascii="宋体" w:hAnsi="宋体" w:cs="宋体" w:hint="eastAsia"/>
                <w:bCs/>
                <w:color w:val="000000"/>
                <w:kern w:val="0"/>
                <w:sz w:val="22"/>
                <w:szCs w:val="24"/>
              </w:rPr>
              <w:t>元计算</w:t>
            </w:r>
          </w:p>
        </w:tc>
        <w:tc>
          <w:tcPr>
            <w:tcW w:w="1134" w:type="dxa"/>
            <w:tcBorders>
              <w:top w:val="nil"/>
              <w:left w:val="single" w:sz="4" w:space="0" w:color="auto"/>
              <w:bottom w:val="single" w:sz="4" w:space="0" w:color="000000"/>
              <w:right w:val="single" w:sz="4" w:space="0" w:color="auto"/>
            </w:tcBorders>
          </w:tcPr>
          <w:p w:rsidR="00BF254E" w:rsidRDefault="00BF254E" w:rsidP="006A2C79">
            <w:pPr>
              <w:widowControl/>
              <w:jc w:val="left"/>
              <w:rPr>
                <w:rFonts w:ascii="宋体" w:hAnsi="宋体" w:cs="宋体"/>
                <w:bCs/>
                <w:color w:val="000000"/>
                <w:kern w:val="0"/>
                <w:sz w:val="22"/>
                <w:szCs w:val="24"/>
              </w:rPr>
            </w:pPr>
          </w:p>
          <w:p w:rsidR="00BF254E" w:rsidRPr="006A2C79" w:rsidRDefault="00BF254E" w:rsidP="00BF254E">
            <w:pPr>
              <w:widowControl/>
              <w:jc w:val="left"/>
              <w:rPr>
                <w:rFonts w:ascii="宋体" w:hAnsi="宋体" w:cs="宋体" w:hint="eastAsia"/>
                <w:bCs/>
                <w:color w:val="000000"/>
                <w:kern w:val="0"/>
                <w:sz w:val="22"/>
                <w:szCs w:val="24"/>
              </w:rPr>
            </w:pPr>
            <w:r>
              <w:rPr>
                <w:rFonts w:ascii="宋体" w:hAnsi="宋体" w:cs="宋体" w:hint="eastAsia"/>
                <w:bCs/>
                <w:color w:val="000000"/>
                <w:kern w:val="0"/>
                <w:sz w:val="22"/>
                <w:szCs w:val="24"/>
              </w:rPr>
              <w:t>含桥路费</w:t>
            </w:r>
          </w:p>
        </w:tc>
        <w:tc>
          <w:tcPr>
            <w:tcW w:w="1842"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r>
      <w:tr w:rsidR="00BF254E" w:rsidRPr="001073EC" w:rsidTr="00BF254E">
        <w:trPr>
          <w:trHeight w:val="10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37座至39座</w:t>
            </w:r>
          </w:p>
        </w:tc>
        <w:tc>
          <w:tcPr>
            <w:tcW w:w="1276"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1000元/天</w:t>
            </w:r>
          </w:p>
        </w:tc>
        <w:tc>
          <w:tcPr>
            <w:tcW w:w="1276"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Pr>
                <w:rFonts w:ascii="宋体" w:hAnsi="宋体" w:cs="宋体" w:hint="eastAsia"/>
                <w:bCs/>
                <w:color w:val="000000"/>
                <w:kern w:val="0"/>
                <w:sz w:val="22"/>
                <w:szCs w:val="24"/>
              </w:rPr>
              <w:t>1</w:t>
            </w:r>
            <w:r>
              <w:rPr>
                <w:rFonts w:ascii="宋体" w:hAnsi="宋体" w:cs="宋体"/>
                <w:bCs/>
                <w:color w:val="000000"/>
                <w:kern w:val="0"/>
                <w:sz w:val="22"/>
                <w:szCs w:val="24"/>
              </w:rPr>
              <w:t>3</w:t>
            </w:r>
            <w:r w:rsidRPr="006A2C79">
              <w:rPr>
                <w:rFonts w:ascii="宋体" w:hAnsi="宋体" w:cs="宋体" w:hint="eastAsia"/>
                <w:bCs/>
                <w:color w:val="000000"/>
                <w:kern w:val="0"/>
                <w:sz w:val="22"/>
                <w:szCs w:val="24"/>
              </w:rPr>
              <w:t>00元/天</w:t>
            </w:r>
          </w:p>
        </w:tc>
        <w:tc>
          <w:tcPr>
            <w:tcW w:w="1417"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Pr>
                <w:rFonts w:ascii="宋体" w:hAnsi="宋体" w:cs="宋体" w:hint="eastAsia"/>
                <w:bCs/>
                <w:color w:val="000000"/>
                <w:kern w:val="0"/>
                <w:sz w:val="22"/>
                <w:szCs w:val="24"/>
              </w:rPr>
              <w:t>1</w:t>
            </w:r>
            <w:r>
              <w:rPr>
                <w:rFonts w:ascii="宋体" w:hAnsi="宋体" w:cs="宋体"/>
                <w:bCs/>
                <w:color w:val="000000"/>
                <w:kern w:val="0"/>
                <w:sz w:val="22"/>
                <w:szCs w:val="24"/>
              </w:rPr>
              <w:t>5</w:t>
            </w:r>
            <w:r w:rsidRPr="006A2C79">
              <w:rPr>
                <w:rFonts w:ascii="宋体" w:hAnsi="宋体" w:cs="宋体" w:hint="eastAsia"/>
                <w:bCs/>
                <w:color w:val="000000"/>
                <w:kern w:val="0"/>
                <w:sz w:val="22"/>
                <w:szCs w:val="24"/>
              </w:rPr>
              <w:t>00元/天</w:t>
            </w:r>
          </w:p>
        </w:tc>
        <w:tc>
          <w:tcPr>
            <w:tcW w:w="2552"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w:t>
            </w:r>
          </w:p>
        </w:tc>
        <w:tc>
          <w:tcPr>
            <w:tcW w:w="1134" w:type="dxa"/>
            <w:tcBorders>
              <w:top w:val="nil"/>
              <w:left w:val="single" w:sz="4" w:space="0" w:color="auto"/>
              <w:bottom w:val="single" w:sz="4" w:space="0" w:color="000000"/>
              <w:right w:val="single" w:sz="4" w:space="0" w:color="auto"/>
            </w:tcBorders>
          </w:tcPr>
          <w:p w:rsidR="00BF254E" w:rsidRDefault="00BF254E" w:rsidP="006A2C79">
            <w:pPr>
              <w:widowControl/>
              <w:jc w:val="left"/>
              <w:rPr>
                <w:rFonts w:ascii="宋体" w:hAnsi="宋体" w:cs="宋体"/>
                <w:bCs/>
                <w:color w:val="000000"/>
                <w:kern w:val="0"/>
                <w:sz w:val="22"/>
                <w:szCs w:val="24"/>
              </w:rPr>
            </w:pPr>
          </w:p>
          <w:p w:rsidR="00BF254E" w:rsidRPr="006A2C79" w:rsidRDefault="00BF254E" w:rsidP="00BF254E">
            <w:pPr>
              <w:widowControl/>
              <w:jc w:val="left"/>
              <w:rPr>
                <w:rFonts w:ascii="宋体" w:hAnsi="宋体" w:cs="宋体"/>
                <w:bCs/>
                <w:color w:val="000000"/>
                <w:kern w:val="0"/>
                <w:sz w:val="22"/>
                <w:szCs w:val="24"/>
              </w:rPr>
            </w:pPr>
            <w:r>
              <w:rPr>
                <w:rFonts w:ascii="宋体" w:hAnsi="宋体" w:cs="宋体" w:hint="eastAsia"/>
                <w:bCs/>
                <w:color w:val="000000"/>
                <w:kern w:val="0"/>
                <w:sz w:val="22"/>
                <w:szCs w:val="24"/>
              </w:rPr>
              <w:t>含桥路费</w:t>
            </w:r>
          </w:p>
        </w:tc>
        <w:tc>
          <w:tcPr>
            <w:tcW w:w="1842"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r>
      <w:tr w:rsidR="00BF254E" w:rsidRPr="001073EC" w:rsidTr="00BF254E">
        <w:trPr>
          <w:trHeight w:val="10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39座至55座</w:t>
            </w:r>
          </w:p>
        </w:tc>
        <w:tc>
          <w:tcPr>
            <w:tcW w:w="1276"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1200元/天</w:t>
            </w:r>
          </w:p>
        </w:tc>
        <w:tc>
          <w:tcPr>
            <w:tcW w:w="1276"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Pr>
                <w:rFonts w:ascii="宋体" w:hAnsi="宋体" w:cs="宋体" w:hint="eastAsia"/>
                <w:bCs/>
                <w:color w:val="000000"/>
                <w:kern w:val="0"/>
                <w:sz w:val="22"/>
                <w:szCs w:val="24"/>
              </w:rPr>
              <w:t>1</w:t>
            </w:r>
            <w:r>
              <w:rPr>
                <w:rFonts w:ascii="宋体" w:hAnsi="宋体" w:cs="宋体"/>
                <w:bCs/>
                <w:color w:val="000000"/>
                <w:kern w:val="0"/>
                <w:sz w:val="22"/>
                <w:szCs w:val="24"/>
              </w:rPr>
              <w:t>5</w:t>
            </w:r>
            <w:r w:rsidRPr="006A2C79">
              <w:rPr>
                <w:rFonts w:ascii="宋体" w:hAnsi="宋体" w:cs="宋体" w:hint="eastAsia"/>
                <w:bCs/>
                <w:color w:val="000000"/>
                <w:kern w:val="0"/>
                <w:sz w:val="22"/>
                <w:szCs w:val="24"/>
              </w:rPr>
              <w:t>00元/天</w:t>
            </w:r>
          </w:p>
        </w:tc>
        <w:tc>
          <w:tcPr>
            <w:tcW w:w="1417"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Pr>
                <w:rFonts w:ascii="宋体" w:hAnsi="宋体" w:cs="宋体" w:hint="eastAsia"/>
                <w:bCs/>
                <w:color w:val="000000"/>
                <w:kern w:val="0"/>
                <w:sz w:val="22"/>
                <w:szCs w:val="24"/>
              </w:rPr>
              <w:t>1</w:t>
            </w:r>
            <w:r>
              <w:rPr>
                <w:rFonts w:ascii="宋体" w:hAnsi="宋体" w:cs="宋体"/>
                <w:bCs/>
                <w:color w:val="000000"/>
                <w:kern w:val="0"/>
                <w:sz w:val="22"/>
                <w:szCs w:val="24"/>
              </w:rPr>
              <w:t>7</w:t>
            </w:r>
            <w:r w:rsidRPr="006A2C79">
              <w:rPr>
                <w:rFonts w:ascii="宋体" w:hAnsi="宋体" w:cs="宋体" w:hint="eastAsia"/>
                <w:bCs/>
                <w:color w:val="000000"/>
                <w:kern w:val="0"/>
                <w:sz w:val="22"/>
                <w:szCs w:val="24"/>
              </w:rPr>
              <w:t>00元/天</w:t>
            </w:r>
          </w:p>
        </w:tc>
        <w:tc>
          <w:tcPr>
            <w:tcW w:w="2552" w:type="dxa"/>
            <w:tcBorders>
              <w:top w:val="nil"/>
              <w:left w:val="nil"/>
              <w:bottom w:val="single" w:sz="4" w:space="0" w:color="auto"/>
              <w:right w:val="single" w:sz="4" w:space="0" w:color="auto"/>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w:t>
            </w:r>
          </w:p>
        </w:tc>
        <w:tc>
          <w:tcPr>
            <w:tcW w:w="1134" w:type="dxa"/>
            <w:tcBorders>
              <w:top w:val="nil"/>
              <w:left w:val="single" w:sz="4" w:space="0" w:color="auto"/>
              <w:bottom w:val="single" w:sz="4" w:space="0" w:color="000000"/>
              <w:right w:val="single" w:sz="4" w:space="0" w:color="auto"/>
            </w:tcBorders>
          </w:tcPr>
          <w:p w:rsidR="00BF254E" w:rsidRDefault="00BF254E" w:rsidP="006A2C79">
            <w:pPr>
              <w:widowControl/>
              <w:jc w:val="left"/>
              <w:rPr>
                <w:rFonts w:ascii="宋体" w:hAnsi="宋体" w:cs="宋体"/>
                <w:bCs/>
                <w:color w:val="000000"/>
                <w:kern w:val="0"/>
                <w:sz w:val="22"/>
                <w:szCs w:val="24"/>
              </w:rPr>
            </w:pPr>
          </w:p>
          <w:p w:rsidR="00BF254E" w:rsidRPr="006A2C79" w:rsidRDefault="00BF254E" w:rsidP="00BF254E">
            <w:pPr>
              <w:widowControl/>
              <w:jc w:val="left"/>
              <w:rPr>
                <w:rFonts w:ascii="宋体" w:hAnsi="宋体" w:cs="宋体"/>
                <w:bCs/>
                <w:color w:val="000000"/>
                <w:kern w:val="0"/>
                <w:sz w:val="22"/>
                <w:szCs w:val="24"/>
              </w:rPr>
            </w:pPr>
            <w:r>
              <w:rPr>
                <w:rFonts w:ascii="宋体" w:hAnsi="宋体" w:cs="宋体" w:hint="eastAsia"/>
                <w:bCs/>
                <w:color w:val="000000"/>
                <w:kern w:val="0"/>
                <w:sz w:val="22"/>
                <w:szCs w:val="24"/>
              </w:rPr>
              <w:t>含桥路费</w:t>
            </w:r>
          </w:p>
        </w:tc>
        <w:tc>
          <w:tcPr>
            <w:tcW w:w="1842"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r>
      <w:tr w:rsidR="00BF254E" w:rsidRPr="001073EC" w:rsidTr="00BF254E">
        <w:trPr>
          <w:trHeight w:val="1320"/>
        </w:trPr>
        <w:tc>
          <w:tcPr>
            <w:tcW w:w="1135" w:type="dxa"/>
            <w:tcBorders>
              <w:top w:val="nil"/>
              <w:left w:val="single" w:sz="4" w:space="0" w:color="auto"/>
              <w:bottom w:val="single" w:sz="4" w:space="0" w:color="auto"/>
              <w:right w:val="nil"/>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5座</w:t>
            </w:r>
          </w:p>
        </w:tc>
        <w:tc>
          <w:tcPr>
            <w:tcW w:w="39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F254E" w:rsidRPr="006A2C79" w:rsidRDefault="00BF254E" w:rsidP="00BF254E">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全日租（8小时，230公里以内）</w:t>
            </w:r>
            <w:r>
              <w:rPr>
                <w:rFonts w:ascii="宋体" w:hAnsi="宋体" w:cs="宋体" w:hint="eastAsia"/>
                <w:bCs/>
                <w:color w:val="000000"/>
                <w:kern w:val="0"/>
                <w:sz w:val="22"/>
                <w:szCs w:val="24"/>
              </w:rPr>
              <w:t>3</w:t>
            </w:r>
            <w:r>
              <w:rPr>
                <w:rFonts w:ascii="宋体" w:hAnsi="宋体" w:cs="宋体"/>
                <w:bCs/>
                <w:color w:val="000000"/>
                <w:kern w:val="0"/>
                <w:sz w:val="22"/>
                <w:szCs w:val="24"/>
              </w:rPr>
              <w:t>7</w:t>
            </w:r>
            <w:r w:rsidRPr="006A2C79">
              <w:rPr>
                <w:rFonts w:ascii="宋体" w:hAnsi="宋体" w:cs="宋体" w:hint="eastAsia"/>
                <w:bCs/>
                <w:color w:val="000000"/>
                <w:kern w:val="0"/>
                <w:sz w:val="22"/>
                <w:szCs w:val="24"/>
              </w:rPr>
              <w:t>0元</w:t>
            </w:r>
            <w:r w:rsidRPr="006A2C79">
              <w:rPr>
                <w:rFonts w:ascii="宋体" w:hAnsi="宋体" w:cs="宋体" w:hint="eastAsia"/>
                <w:bCs/>
                <w:color w:val="000000"/>
                <w:kern w:val="0"/>
                <w:sz w:val="22"/>
                <w:szCs w:val="24"/>
              </w:rPr>
              <w:br/>
              <w:t>半日租（4小时，150公里以内）</w:t>
            </w:r>
            <w:r>
              <w:rPr>
                <w:rFonts w:ascii="宋体" w:hAnsi="宋体" w:cs="宋体" w:hint="eastAsia"/>
                <w:bCs/>
                <w:color w:val="000000"/>
                <w:kern w:val="0"/>
                <w:sz w:val="22"/>
                <w:szCs w:val="24"/>
              </w:rPr>
              <w:t>2</w:t>
            </w:r>
            <w:bookmarkStart w:id="0" w:name="_GoBack"/>
            <w:bookmarkEnd w:id="0"/>
            <w:r>
              <w:rPr>
                <w:rFonts w:ascii="宋体" w:hAnsi="宋体" w:cs="宋体"/>
                <w:bCs/>
                <w:color w:val="000000"/>
                <w:kern w:val="0"/>
                <w:sz w:val="22"/>
                <w:szCs w:val="24"/>
              </w:rPr>
              <w:t>5</w:t>
            </w:r>
            <w:r w:rsidRPr="006A2C79">
              <w:rPr>
                <w:rFonts w:ascii="宋体" w:hAnsi="宋体" w:cs="宋体" w:hint="eastAsia"/>
                <w:bCs/>
                <w:color w:val="000000"/>
                <w:kern w:val="0"/>
                <w:sz w:val="22"/>
                <w:szCs w:val="24"/>
              </w:rPr>
              <w:t>0元</w:t>
            </w:r>
            <w:r w:rsidRPr="00E36654">
              <w:rPr>
                <w:rFonts w:ascii="宋体" w:hAnsi="宋体" w:cs="宋体" w:hint="eastAsia"/>
                <w:bCs/>
                <w:color w:val="000000"/>
                <w:kern w:val="0"/>
                <w:sz w:val="22"/>
                <w:szCs w:val="24"/>
              </w:rPr>
              <w:t>）</w:t>
            </w:r>
          </w:p>
        </w:tc>
        <w:tc>
          <w:tcPr>
            <w:tcW w:w="2552"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超过230公里按每公里2.6元计算，超过8小时按每小时20元计算，超过项目二选一</w:t>
            </w:r>
          </w:p>
        </w:tc>
        <w:tc>
          <w:tcPr>
            <w:tcW w:w="1134" w:type="dxa"/>
            <w:tcBorders>
              <w:top w:val="nil"/>
              <w:left w:val="single" w:sz="4" w:space="0" w:color="auto"/>
              <w:bottom w:val="single" w:sz="4" w:space="0" w:color="000000"/>
              <w:right w:val="single" w:sz="4" w:space="0" w:color="auto"/>
            </w:tcBorders>
          </w:tcPr>
          <w:p w:rsidR="00BF254E" w:rsidRDefault="00BF254E" w:rsidP="006A2C79">
            <w:pPr>
              <w:widowControl/>
              <w:jc w:val="left"/>
              <w:rPr>
                <w:rFonts w:ascii="宋体" w:hAnsi="宋体" w:cs="宋体"/>
                <w:bCs/>
                <w:color w:val="000000"/>
                <w:kern w:val="0"/>
                <w:sz w:val="22"/>
                <w:szCs w:val="24"/>
              </w:rPr>
            </w:pPr>
          </w:p>
          <w:p w:rsidR="00BF254E" w:rsidRPr="006A2C79" w:rsidRDefault="00BF254E" w:rsidP="00BF254E">
            <w:pPr>
              <w:widowControl/>
              <w:jc w:val="left"/>
              <w:rPr>
                <w:rFonts w:ascii="宋体" w:hAnsi="宋体" w:cs="宋体" w:hint="eastAsia"/>
                <w:bCs/>
                <w:color w:val="000000"/>
                <w:kern w:val="0"/>
                <w:sz w:val="22"/>
                <w:szCs w:val="24"/>
              </w:rPr>
            </w:pPr>
            <w:r>
              <w:rPr>
                <w:rFonts w:ascii="宋体" w:hAnsi="宋体" w:cs="宋体" w:hint="eastAsia"/>
                <w:bCs/>
                <w:color w:val="000000"/>
                <w:kern w:val="0"/>
                <w:sz w:val="22"/>
                <w:szCs w:val="24"/>
              </w:rPr>
              <w:t>不</w:t>
            </w:r>
            <w:r>
              <w:rPr>
                <w:rFonts w:ascii="宋体" w:hAnsi="宋体" w:cs="宋体" w:hint="eastAsia"/>
                <w:bCs/>
                <w:color w:val="000000"/>
                <w:kern w:val="0"/>
                <w:sz w:val="22"/>
                <w:szCs w:val="24"/>
              </w:rPr>
              <w:t>含桥路费</w:t>
            </w:r>
          </w:p>
        </w:tc>
        <w:tc>
          <w:tcPr>
            <w:tcW w:w="1842"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r>
      <w:tr w:rsidR="00BF254E" w:rsidRPr="001073EC" w:rsidTr="00BF254E">
        <w:trPr>
          <w:trHeight w:val="1380"/>
        </w:trPr>
        <w:tc>
          <w:tcPr>
            <w:tcW w:w="1135" w:type="dxa"/>
            <w:tcBorders>
              <w:top w:val="nil"/>
              <w:left w:val="single" w:sz="4" w:space="0" w:color="auto"/>
              <w:bottom w:val="single" w:sz="4" w:space="0" w:color="auto"/>
              <w:right w:val="nil"/>
            </w:tcBorders>
            <w:shd w:val="clear" w:color="auto" w:fill="auto"/>
            <w:noWrap/>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7座</w:t>
            </w:r>
          </w:p>
        </w:tc>
        <w:tc>
          <w:tcPr>
            <w:tcW w:w="39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F254E" w:rsidRPr="006A2C79" w:rsidRDefault="00BF254E" w:rsidP="00BF254E">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全日租（8小时，230公里以内）</w:t>
            </w:r>
            <w:r>
              <w:rPr>
                <w:rFonts w:ascii="宋体" w:hAnsi="宋体" w:cs="宋体" w:hint="eastAsia"/>
                <w:bCs/>
                <w:color w:val="000000"/>
                <w:kern w:val="0"/>
                <w:sz w:val="22"/>
                <w:szCs w:val="24"/>
              </w:rPr>
              <w:t>4</w:t>
            </w:r>
            <w:r>
              <w:rPr>
                <w:rFonts w:ascii="宋体" w:hAnsi="宋体" w:cs="宋体"/>
                <w:bCs/>
                <w:color w:val="000000"/>
                <w:kern w:val="0"/>
                <w:sz w:val="22"/>
                <w:szCs w:val="24"/>
              </w:rPr>
              <w:t>1</w:t>
            </w:r>
            <w:r w:rsidRPr="006A2C79">
              <w:rPr>
                <w:rFonts w:ascii="宋体" w:hAnsi="宋体" w:cs="宋体" w:hint="eastAsia"/>
                <w:bCs/>
                <w:color w:val="000000"/>
                <w:kern w:val="0"/>
                <w:sz w:val="22"/>
                <w:szCs w:val="24"/>
              </w:rPr>
              <w:t>0元</w:t>
            </w:r>
            <w:r w:rsidRPr="006A2C79">
              <w:rPr>
                <w:rFonts w:ascii="宋体" w:hAnsi="宋体" w:cs="宋体" w:hint="eastAsia"/>
                <w:bCs/>
                <w:color w:val="000000"/>
                <w:kern w:val="0"/>
                <w:sz w:val="22"/>
                <w:szCs w:val="24"/>
              </w:rPr>
              <w:br/>
              <w:t>半日租（4小时，150公里以内）</w:t>
            </w:r>
            <w:r>
              <w:rPr>
                <w:rFonts w:ascii="宋体" w:hAnsi="宋体" w:cs="宋体"/>
                <w:bCs/>
                <w:color w:val="000000"/>
                <w:kern w:val="0"/>
                <w:sz w:val="22"/>
                <w:szCs w:val="24"/>
              </w:rPr>
              <w:t>28</w:t>
            </w:r>
            <w:r w:rsidRPr="006A2C79">
              <w:rPr>
                <w:rFonts w:ascii="宋体" w:hAnsi="宋体" w:cs="宋体" w:hint="eastAsia"/>
                <w:bCs/>
                <w:color w:val="000000"/>
                <w:kern w:val="0"/>
                <w:sz w:val="22"/>
                <w:szCs w:val="24"/>
              </w:rPr>
              <w:t>0元</w:t>
            </w:r>
          </w:p>
        </w:tc>
        <w:tc>
          <w:tcPr>
            <w:tcW w:w="2552" w:type="dxa"/>
            <w:tcBorders>
              <w:top w:val="nil"/>
              <w:left w:val="nil"/>
              <w:bottom w:val="single" w:sz="4" w:space="0" w:color="auto"/>
              <w:right w:val="single" w:sz="4" w:space="0" w:color="auto"/>
            </w:tcBorders>
            <w:shd w:val="clear" w:color="auto" w:fill="auto"/>
            <w:vAlign w:val="center"/>
            <w:hideMark/>
          </w:tcPr>
          <w:p w:rsidR="00BF254E" w:rsidRPr="006A2C79" w:rsidRDefault="00BF254E"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（超过230公里按每公里3元计算，超过8小时按每小时20元计算，超过项目二选一</w:t>
            </w:r>
          </w:p>
        </w:tc>
        <w:tc>
          <w:tcPr>
            <w:tcW w:w="1134" w:type="dxa"/>
            <w:tcBorders>
              <w:top w:val="nil"/>
              <w:left w:val="single" w:sz="4" w:space="0" w:color="auto"/>
              <w:bottom w:val="single" w:sz="4" w:space="0" w:color="000000"/>
              <w:right w:val="single" w:sz="4" w:space="0" w:color="auto"/>
            </w:tcBorders>
          </w:tcPr>
          <w:p w:rsidR="00BF254E" w:rsidRDefault="00BF254E" w:rsidP="006A2C79">
            <w:pPr>
              <w:widowControl/>
              <w:jc w:val="left"/>
              <w:rPr>
                <w:rFonts w:ascii="宋体" w:hAnsi="宋体" w:cs="宋体"/>
                <w:bCs/>
                <w:color w:val="000000"/>
                <w:kern w:val="0"/>
                <w:sz w:val="22"/>
                <w:szCs w:val="24"/>
              </w:rPr>
            </w:pPr>
          </w:p>
          <w:p w:rsidR="00BF254E" w:rsidRDefault="00BF254E" w:rsidP="006A2C79">
            <w:pPr>
              <w:widowControl/>
              <w:jc w:val="left"/>
              <w:rPr>
                <w:rFonts w:ascii="宋体" w:hAnsi="宋体" w:cs="宋体"/>
                <w:bCs/>
                <w:color w:val="000000"/>
                <w:kern w:val="0"/>
                <w:sz w:val="22"/>
                <w:szCs w:val="24"/>
              </w:rPr>
            </w:pPr>
          </w:p>
          <w:p w:rsidR="00BF254E" w:rsidRPr="006A2C79" w:rsidRDefault="00BF254E" w:rsidP="00BF254E">
            <w:pPr>
              <w:widowControl/>
              <w:jc w:val="left"/>
              <w:rPr>
                <w:rFonts w:ascii="宋体" w:hAnsi="宋体" w:cs="宋体"/>
                <w:bCs/>
                <w:color w:val="000000"/>
                <w:kern w:val="0"/>
                <w:sz w:val="22"/>
                <w:szCs w:val="24"/>
              </w:rPr>
            </w:pPr>
            <w:r>
              <w:rPr>
                <w:rFonts w:ascii="宋体" w:hAnsi="宋体" w:cs="宋体" w:hint="eastAsia"/>
                <w:bCs/>
                <w:color w:val="000000"/>
                <w:kern w:val="0"/>
                <w:sz w:val="22"/>
                <w:szCs w:val="24"/>
              </w:rPr>
              <w:t>不含桥路费</w:t>
            </w:r>
          </w:p>
        </w:tc>
        <w:tc>
          <w:tcPr>
            <w:tcW w:w="1842" w:type="dxa"/>
            <w:vMerge/>
            <w:tcBorders>
              <w:top w:val="nil"/>
              <w:left w:val="single" w:sz="4" w:space="0" w:color="auto"/>
              <w:bottom w:val="single" w:sz="4" w:space="0" w:color="000000"/>
              <w:right w:val="single" w:sz="4" w:space="0" w:color="auto"/>
            </w:tcBorders>
            <w:vAlign w:val="center"/>
            <w:hideMark/>
          </w:tcPr>
          <w:p w:rsidR="00BF254E" w:rsidRPr="006A2C79" w:rsidRDefault="00BF254E" w:rsidP="006A2C79">
            <w:pPr>
              <w:widowControl/>
              <w:jc w:val="left"/>
              <w:rPr>
                <w:rFonts w:ascii="宋体" w:hAnsi="宋体" w:cs="宋体"/>
                <w:bCs/>
                <w:color w:val="000000"/>
                <w:kern w:val="0"/>
                <w:sz w:val="22"/>
                <w:szCs w:val="24"/>
              </w:rPr>
            </w:pPr>
          </w:p>
        </w:tc>
      </w:tr>
    </w:tbl>
    <w:p w:rsidR="006A2C79" w:rsidRDefault="006A2C79" w:rsidP="00183BCF">
      <w:pPr>
        <w:jc w:val="left"/>
        <w:rPr>
          <w:sz w:val="28"/>
          <w:szCs w:val="28"/>
        </w:rPr>
      </w:pPr>
    </w:p>
    <w:p w:rsidR="00E36654" w:rsidRDefault="00183BCF" w:rsidP="00183BCF">
      <w:pPr>
        <w:jc w:val="left"/>
        <w:rPr>
          <w:color w:val="FF0000"/>
          <w:sz w:val="28"/>
          <w:szCs w:val="28"/>
        </w:rPr>
      </w:pPr>
      <w:r w:rsidRPr="006A2C79">
        <w:rPr>
          <w:rFonts w:hint="eastAsia"/>
          <w:color w:val="FF0000"/>
          <w:sz w:val="28"/>
          <w:szCs w:val="28"/>
        </w:rPr>
        <w:t>注：停车费、交通肇事或事故等责任及经济损失或赔偿均由被租用方自行负责。</w:t>
      </w:r>
    </w:p>
    <w:p w:rsidR="00183BCF" w:rsidRDefault="00183BCF" w:rsidP="00183BCF">
      <w:pPr>
        <w:jc w:val="left"/>
        <w:rPr>
          <w:sz w:val="28"/>
          <w:szCs w:val="28"/>
        </w:rPr>
      </w:pPr>
      <w:r>
        <w:rPr>
          <w:rFonts w:hint="eastAsia"/>
          <w:sz w:val="28"/>
          <w:szCs w:val="28"/>
        </w:rPr>
        <w:t>八、投标文件编制要求：</w:t>
      </w:r>
    </w:p>
    <w:p w:rsidR="00183BCF" w:rsidRDefault="00183BCF" w:rsidP="00183BCF">
      <w:pPr>
        <w:rPr>
          <w:sz w:val="28"/>
          <w:szCs w:val="28"/>
        </w:rPr>
      </w:pPr>
      <w:r>
        <w:rPr>
          <w:sz w:val="28"/>
          <w:szCs w:val="28"/>
        </w:rPr>
        <w:lastRenderedPageBreak/>
        <w:t>1</w:t>
      </w:r>
      <w:r>
        <w:rPr>
          <w:rFonts w:hint="eastAsia"/>
          <w:sz w:val="28"/>
          <w:szCs w:val="28"/>
        </w:rPr>
        <w:t>、投标文件必须采用装订成册，一式三份（一份正本，两份副本）。投标文件制作格式见附件</w:t>
      </w:r>
      <w:r>
        <w:rPr>
          <w:sz w:val="28"/>
          <w:szCs w:val="28"/>
        </w:rPr>
        <w:t>1</w:t>
      </w:r>
      <w:r>
        <w:rPr>
          <w:rFonts w:hint="eastAsia"/>
          <w:sz w:val="28"/>
          <w:szCs w:val="28"/>
        </w:rPr>
        <w:t>。</w:t>
      </w:r>
      <w:r>
        <w:rPr>
          <w:sz w:val="28"/>
          <w:szCs w:val="28"/>
        </w:rPr>
        <w:t xml:space="preserve"> </w:t>
      </w:r>
    </w:p>
    <w:p w:rsidR="00183BCF" w:rsidRDefault="00183BCF" w:rsidP="00183BCF">
      <w:pPr>
        <w:rPr>
          <w:sz w:val="28"/>
          <w:szCs w:val="28"/>
        </w:rPr>
      </w:pPr>
      <w:r>
        <w:rPr>
          <w:sz w:val="28"/>
          <w:szCs w:val="28"/>
        </w:rPr>
        <w:t>2</w:t>
      </w:r>
      <w:r>
        <w:rPr>
          <w:rFonts w:hint="eastAsia"/>
          <w:sz w:val="28"/>
          <w:szCs w:val="28"/>
        </w:rPr>
        <w:t>、投标文件必须加盖投标单位公章和法人代表签字或委托代理人签字，并用密封袋密封，密封袋上也必须加盖投标单位公章，否则作废标处理。</w:t>
      </w:r>
    </w:p>
    <w:p w:rsidR="00183BCF" w:rsidRDefault="00183BCF" w:rsidP="00183BCF">
      <w:pPr>
        <w:adjustRightInd w:val="0"/>
        <w:spacing w:line="440" w:lineRule="exact"/>
        <w:rPr>
          <w:sz w:val="28"/>
          <w:szCs w:val="28"/>
        </w:rPr>
      </w:pPr>
      <w:r>
        <w:rPr>
          <w:rFonts w:hint="eastAsia"/>
          <w:sz w:val="28"/>
          <w:szCs w:val="28"/>
        </w:rPr>
        <w:t>九、投标截止时间、开标时间及地点：</w:t>
      </w:r>
    </w:p>
    <w:p w:rsidR="00183BCF" w:rsidRDefault="00183BCF" w:rsidP="00183BCF">
      <w:pPr>
        <w:adjustRightInd w:val="0"/>
        <w:spacing w:line="440" w:lineRule="exact"/>
        <w:rPr>
          <w:sz w:val="28"/>
          <w:szCs w:val="28"/>
        </w:rPr>
      </w:pPr>
      <w:r>
        <w:rPr>
          <w:sz w:val="28"/>
          <w:szCs w:val="28"/>
        </w:rPr>
        <w:t>1</w:t>
      </w:r>
      <w:r>
        <w:rPr>
          <w:rFonts w:hint="eastAsia"/>
          <w:sz w:val="28"/>
          <w:szCs w:val="28"/>
        </w:rPr>
        <w:t>、投标截止及开标时间：</w:t>
      </w:r>
      <w:r>
        <w:rPr>
          <w:sz w:val="28"/>
          <w:szCs w:val="28"/>
        </w:rPr>
        <w:t>202</w:t>
      </w:r>
      <w:r w:rsidR="006A2C79">
        <w:rPr>
          <w:sz w:val="28"/>
          <w:szCs w:val="28"/>
        </w:rPr>
        <w:t>2</w:t>
      </w:r>
      <w:r>
        <w:rPr>
          <w:rFonts w:hint="eastAsia"/>
          <w:sz w:val="28"/>
          <w:szCs w:val="28"/>
        </w:rPr>
        <w:t>年</w:t>
      </w:r>
      <w:r w:rsidR="004E43DA">
        <w:rPr>
          <w:sz w:val="28"/>
          <w:szCs w:val="28"/>
        </w:rPr>
        <w:t>8</w:t>
      </w:r>
      <w:r>
        <w:rPr>
          <w:rFonts w:hint="eastAsia"/>
          <w:sz w:val="28"/>
          <w:szCs w:val="28"/>
        </w:rPr>
        <w:t>月</w:t>
      </w:r>
      <w:r w:rsidR="004E43DA">
        <w:rPr>
          <w:sz w:val="28"/>
          <w:szCs w:val="28"/>
        </w:rPr>
        <w:t>12</w:t>
      </w:r>
      <w:r>
        <w:rPr>
          <w:rFonts w:hint="eastAsia"/>
          <w:sz w:val="28"/>
          <w:szCs w:val="28"/>
        </w:rPr>
        <w:t>日</w:t>
      </w:r>
      <w:r w:rsidR="00267CC0">
        <w:rPr>
          <w:rFonts w:hint="eastAsia"/>
          <w:sz w:val="28"/>
          <w:szCs w:val="28"/>
        </w:rPr>
        <w:t>9</w:t>
      </w:r>
      <w:r>
        <w:rPr>
          <w:sz w:val="28"/>
          <w:szCs w:val="28"/>
        </w:rPr>
        <w:t>:</w:t>
      </w:r>
      <w:r w:rsidR="00267CC0">
        <w:rPr>
          <w:rFonts w:hint="eastAsia"/>
          <w:sz w:val="28"/>
          <w:szCs w:val="28"/>
        </w:rPr>
        <w:t>0</w:t>
      </w:r>
      <w:r>
        <w:rPr>
          <w:sz w:val="28"/>
          <w:szCs w:val="28"/>
        </w:rPr>
        <w:t>0</w:t>
      </w:r>
      <w:r>
        <w:rPr>
          <w:rFonts w:hint="eastAsia"/>
          <w:sz w:val="28"/>
          <w:szCs w:val="28"/>
        </w:rPr>
        <w:t>，超过截止时间的投标将被拒绝（★）。</w:t>
      </w:r>
    </w:p>
    <w:p w:rsidR="00183BCF" w:rsidRDefault="00183BCF" w:rsidP="00183BCF">
      <w:pPr>
        <w:adjustRightInd w:val="0"/>
        <w:spacing w:line="440" w:lineRule="exact"/>
        <w:rPr>
          <w:sz w:val="28"/>
          <w:szCs w:val="28"/>
        </w:rPr>
      </w:pPr>
      <w:r>
        <w:rPr>
          <w:sz w:val="28"/>
          <w:szCs w:val="28"/>
        </w:rPr>
        <w:t>2</w:t>
      </w:r>
      <w:r>
        <w:rPr>
          <w:rFonts w:hint="eastAsia"/>
          <w:sz w:val="28"/>
          <w:szCs w:val="28"/>
        </w:rPr>
        <w:t>、开标地点：浏阳市人民医院</w:t>
      </w:r>
      <w:r w:rsidR="006A2C79">
        <w:rPr>
          <w:rFonts w:hint="eastAsia"/>
          <w:sz w:val="28"/>
          <w:szCs w:val="28"/>
        </w:rPr>
        <w:t>中央区四楼二会议室</w:t>
      </w:r>
    </w:p>
    <w:p w:rsidR="00183BCF" w:rsidRDefault="00183BCF" w:rsidP="00183BCF">
      <w:pPr>
        <w:adjustRightInd w:val="0"/>
        <w:spacing w:line="440" w:lineRule="exact"/>
        <w:ind w:firstLineChars="200" w:firstLine="560"/>
        <w:rPr>
          <w:sz w:val="28"/>
          <w:szCs w:val="28"/>
        </w:rPr>
      </w:pPr>
      <w:r>
        <w:rPr>
          <w:rFonts w:hint="eastAsia"/>
          <w:sz w:val="28"/>
          <w:szCs w:val="28"/>
        </w:rPr>
        <w:t>逾期送达或未送达指定地点的或未按招标文件要求密封的投标文件，招标人可拒绝接收。投标人法定代表人或授权委托人须亲自到场参加投标。</w:t>
      </w:r>
    </w:p>
    <w:p w:rsidR="00183BCF" w:rsidRDefault="00183BCF" w:rsidP="00183BCF">
      <w:pPr>
        <w:adjustRightInd w:val="0"/>
        <w:spacing w:line="440" w:lineRule="exact"/>
        <w:rPr>
          <w:sz w:val="28"/>
          <w:szCs w:val="28"/>
        </w:rPr>
      </w:pPr>
      <w:r>
        <w:rPr>
          <w:rFonts w:hint="eastAsia"/>
          <w:sz w:val="28"/>
          <w:szCs w:val="28"/>
        </w:rPr>
        <w:t>十、有关此次招标事宜，可与下列人员联系：</w:t>
      </w:r>
    </w:p>
    <w:p w:rsidR="00183BCF" w:rsidRDefault="00183BCF" w:rsidP="00183BCF">
      <w:pPr>
        <w:jc w:val="left"/>
        <w:rPr>
          <w:sz w:val="28"/>
          <w:szCs w:val="28"/>
        </w:rPr>
      </w:pPr>
      <w:r>
        <w:rPr>
          <w:rFonts w:hint="eastAsia"/>
          <w:sz w:val="28"/>
          <w:szCs w:val="28"/>
        </w:rPr>
        <w:t>联系电话：刘</w:t>
      </w:r>
      <w:r w:rsidR="006A2C79">
        <w:rPr>
          <w:rFonts w:hint="eastAsia"/>
          <w:sz w:val="28"/>
          <w:szCs w:val="28"/>
        </w:rPr>
        <w:t>先生</w:t>
      </w:r>
      <w:r>
        <w:rPr>
          <w:rFonts w:hint="eastAsia"/>
          <w:sz w:val="28"/>
          <w:szCs w:val="28"/>
        </w:rPr>
        <w:t>：</w:t>
      </w:r>
      <w:r>
        <w:rPr>
          <w:sz w:val="28"/>
          <w:szCs w:val="28"/>
        </w:rPr>
        <w:t>13907497269  </w:t>
      </w:r>
      <w:r>
        <w:rPr>
          <w:rFonts w:hint="eastAsia"/>
          <w:sz w:val="28"/>
          <w:szCs w:val="28"/>
        </w:rPr>
        <w:t>宋</w:t>
      </w:r>
      <w:r w:rsidR="006A2C79">
        <w:rPr>
          <w:rFonts w:hint="eastAsia"/>
          <w:sz w:val="28"/>
          <w:szCs w:val="28"/>
        </w:rPr>
        <w:t>先生</w:t>
      </w:r>
      <w:r>
        <w:rPr>
          <w:rFonts w:hint="eastAsia"/>
          <w:sz w:val="28"/>
          <w:szCs w:val="28"/>
        </w:rPr>
        <w:t>：</w:t>
      </w:r>
      <w:r>
        <w:rPr>
          <w:sz w:val="28"/>
          <w:szCs w:val="28"/>
        </w:rPr>
        <w:t>13973193610</w:t>
      </w:r>
    </w:p>
    <w:p w:rsidR="00183BCF" w:rsidRDefault="00183BCF"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E36654" w:rsidRDefault="00E36654" w:rsidP="00183BCF">
      <w:pPr>
        <w:spacing w:line="440" w:lineRule="exact"/>
        <w:rPr>
          <w:rFonts w:ascii="宋体" w:hAnsi="宋体" w:cs="宋体"/>
          <w:b/>
          <w:sz w:val="28"/>
          <w:szCs w:val="24"/>
        </w:rPr>
      </w:pPr>
    </w:p>
    <w:p w:rsidR="00E36654" w:rsidRDefault="00E36654"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83BCF" w:rsidRDefault="00183BCF" w:rsidP="00183BCF">
      <w:pPr>
        <w:spacing w:line="440" w:lineRule="exact"/>
        <w:rPr>
          <w:rFonts w:ascii="宋体" w:hAnsi="宋体" w:cs="宋体"/>
          <w:b/>
          <w:sz w:val="28"/>
          <w:szCs w:val="24"/>
        </w:rPr>
      </w:pPr>
      <w:r>
        <w:rPr>
          <w:rFonts w:ascii="宋体" w:hAnsi="宋体" w:cs="宋体" w:hint="eastAsia"/>
          <w:b/>
          <w:sz w:val="28"/>
          <w:szCs w:val="24"/>
        </w:rPr>
        <w:lastRenderedPageBreak/>
        <w:t>附件1：投标文件制作格式</w:t>
      </w:r>
    </w:p>
    <w:p w:rsidR="00183BCF" w:rsidRDefault="00183BCF" w:rsidP="00183BCF">
      <w:pPr>
        <w:jc w:val="left"/>
        <w:rPr>
          <w:rFonts w:ascii="宋体" w:hAnsi="宋体" w:cs="宋体"/>
          <w:sz w:val="24"/>
          <w:szCs w:val="24"/>
        </w:rPr>
      </w:pPr>
    </w:p>
    <w:p w:rsidR="00183BCF" w:rsidRDefault="00183BCF" w:rsidP="00183BCF">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183BCF" w:rsidRDefault="00183BCF" w:rsidP="00267CC0">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183BCF" w:rsidRDefault="00183BCF" w:rsidP="00183BCF">
      <w:pPr>
        <w:rPr>
          <w:rFonts w:ascii="宋体" w:hAnsi="宋体" w:cs="仿宋"/>
          <w:sz w:val="24"/>
        </w:rPr>
      </w:pPr>
    </w:p>
    <w:p w:rsidR="00183BCF" w:rsidRDefault="00183BCF" w:rsidP="00183BCF">
      <w:pPr>
        <w:rPr>
          <w:rFonts w:ascii="宋体" w:hAnsi="宋体" w:cs="仿宋"/>
          <w:sz w:val="24"/>
        </w:rPr>
      </w:pPr>
      <w:r>
        <w:rPr>
          <w:rFonts w:ascii="宋体" w:hAnsi="宋体" w:cs="仿宋" w:hint="eastAsia"/>
          <w:sz w:val="24"/>
        </w:rPr>
        <w:t xml:space="preserve">                     </w:t>
      </w:r>
    </w:p>
    <w:p w:rsidR="00183BCF" w:rsidRDefault="00183BCF" w:rsidP="00183BCF">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83BCF" w:rsidRDefault="00183BCF" w:rsidP="00183BCF">
      <w:pPr>
        <w:adjustRightInd w:val="0"/>
        <w:snapToGrid w:val="0"/>
        <w:ind w:firstLineChars="350" w:firstLine="984"/>
        <w:outlineLvl w:val="0"/>
        <w:rPr>
          <w:rFonts w:ascii="宋体" w:hAnsi="宋体" w:cs="仿宋"/>
          <w:b/>
          <w:sz w:val="28"/>
          <w:szCs w:val="28"/>
        </w:rPr>
      </w:pPr>
    </w:p>
    <w:p w:rsidR="00183BCF" w:rsidRDefault="00183BCF" w:rsidP="00183BCF">
      <w:pPr>
        <w:adjustRightInd w:val="0"/>
        <w:snapToGrid w:val="0"/>
        <w:ind w:firstLineChars="500" w:firstLine="1405"/>
        <w:outlineLvl w:val="0"/>
        <w:rPr>
          <w:rFonts w:ascii="宋体" w:hAnsi="宋体" w:cs="仿宋"/>
          <w:b/>
          <w:sz w:val="28"/>
          <w:szCs w:val="28"/>
        </w:rPr>
      </w:pPr>
    </w:p>
    <w:p w:rsidR="00183BCF" w:rsidRDefault="00183BCF" w:rsidP="00183BCF">
      <w:pPr>
        <w:adjustRightInd w:val="0"/>
        <w:snapToGrid w:val="0"/>
        <w:outlineLvl w:val="0"/>
        <w:rPr>
          <w:rFonts w:ascii="宋体" w:hAnsi="宋体" w:cs="仿宋"/>
          <w:sz w:val="28"/>
          <w:szCs w:val="28"/>
        </w:rPr>
      </w:pPr>
    </w:p>
    <w:p w:rsidR="00183BCF" w:rsidRDefault="00183BCF" w:rsidP="00183BCF">
      <w:pPr>
        <w:adjustRightInd w:val="0"/>
        <w:snapToGrid w:val="0"/>
        <w:outlineLvl w:val="0"/>
        <w:rPr>
          <w:rFonts w:ascii="宋体" w:hAnsi="宋体" w:cs="仿宋"/>
          <w:sz w:val="28"/>
          <w:szCs w:val="28"/>
        </w:rPr>
      </w:pPr>
    </w:p>
    <w:p w:rsidR="00183BCF" w:rsidRDefault="00183BCF" w:rsidP="00183BCF">
      <w:pPr>
        <w:adjustRightInd w:val="0"/>
        <w:snapToGrid w:val="0"/>
        <w:ind w:firstLineChars="650" w:firstLine="1827"/>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u w:val="single"/>
        </w:rPr>
        <w:t xml:space="preserve">                       </w:t>
      </w: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spacing w:line="600" w:lineRule="exact"/>
        <w:jc w:val="center"/>
        <w:rPr>
          <w:rFonts w:ascii="宋体" w:hAnsi="宋体" w:cs="仿宋"/>
          <w:sz w:val="28"/>
          <w:szCs w:val="28"/>
        </w:rPr>
      </w:pPr>
      <w:r>
        <w:rPr>
          <w:rFonts w:ascii="宋体" w:hAnsi="宋体" w:cs="仿宋" w:hint="eastAsia"/>
          <w:sz w:val="28"/>
          <w:szCs w:val="28"/>
        </w:rPr>
        <w:t>年  月  日</w:t>
      </w:r>
    </w:p>
    <w:p w:rsidR="00183BCF" w:rsidRDefault="00183BCF" w:rsidP="00183BCF">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183BCF" w:rsidRDefault="00183BCF" w:rsidP="00183BCF">
      <w:pPr>
        <w:spacing w:line="600" w:lineRule="exact"/>
        <w:jc w:val="center"/>
        <w:rPr>
          <w:rFonts w:ascii="宋体" w:hAnsi="宋体" w:cs="宋体"/>
          <w:b/>
          <w:szCs w:val="32"/>
        </w:rPr>
      </w:pPr>
    </w:p>
    <w:p w:rsidR="00183BCF" w:rsidRDefault="00183BCF" w:rsidP="00183BCF">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183BCF" w:rsidRDefault="00183BCF" w:rsidP="00183BCF">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183BCF" w:rsidRDefault="00183BCF" w:rsidP="00183BCF">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 （彩印）</w:t>
      </w:r>
    </w:p>
    <w:p w:rsidR="00183BCF" w:rsidRDefault="00183BCF" w:rsidP="00183BCF">
      <w:pPr>
        <w:numPr>
          <w:ilvl w:val="0"/>
          <w:numId w:val="1"/>
        </w:numPr>
        <w:spacing w:line="600" w:lineRule="exact"/>
        <w:jc w:val="left"/>
        <w:rPr>
          <w:rFonts w:ascii="宋体" w:hAnsi="宋体" w:cs="宋体"/>
          <w:sz w:val="24"/>
        </w:rPr>
      </w:pPr>
      <w:r w:rsidRPr="00BF66C6">
        <w:rPr>
          <w:rFonts w:ascii="宋体" w:hAnsi="宋体" w:cs="宋体" w:hint="eastAsia"/>
          <w:sz w:val="24"/>
        </w:rPr>
        <w:t>报价文件</w:t>
      </w:r>
    </w:p>
    <w:p w:rsidR="00BF66C6" w:rsidRPr="00BF66C6" w:rsidRDefault="00BF66C6" w:rsidP="00183BCF">
      <w:pPr>
        <w:numPr>
          <w:ilvl w:val="0"/>
          <w:numId w:val="1"/>
        </w:numPr>
        <w:spacing w:line="600" w:lineRule="exact"/>
        <w:jc w:val="left"/>
        <w:rPr>
          <w:rFonts w:ascii="宋体" w:hAnsi="宋体" w:cs="宋体"/>
          <w:sz w:val="24"/>
        </w:rPr>
      </w:pPr>
      <w:r>
        <w:rPr>
          <w:rFonts w:hint="eastAsia"/>
          <w:sz w:val="28"/>
          <w:szCs w:val="28"/>
        </w:rPr>
        <w:t>须提供交通管理部门颁发的有效的《道路运输经营许可证》。</w:t>
      </w:r>
    </w:p>
    <w:p w:rsidR="00402288" w:rsidRPr="004E43DA" w:rsidRDefault="00402288" w:rsidP="00BF66C6">
      <w:pPr>
        <w:numPr>
          <w:ilvl w:val="0"/>
          <w:numId w:val="1"/>
        </w:numPr>
        <w:spacing w:line="600" w:lineRule="exact"/>
        <w:jc w:val="left"/>
        <w:rPr>
          <w:rFonts w:ascii="宋体" w:hAnsi="宋体" w:cs="仿宋"/>
          <w:sz w:val="24"/>
        </w:rPr>
      </w:pPr>
      <w:r w:rsidRPr="004E43DA">
        <w:rPr>
          <w:rFonts w:ascii="宋体" w:hAnsi="宋体" w:cs="仿宋" w:hint="eastAsia"/>
          <w:sz w:val="24"/>
        </w:rPr>
        <w:t>投标人须保证服务车辆产权均属投标人，配备司机须是投标人签订正式劳动合同的职工，提供投标单位所属车辆清单，车辆和人员证照齐全（含车辆行驶证、购置税缴纳证、保险证、年检证书、人员驾驶证等），提供证明材料。</w:t>
      </w:r>
      <w:r w:rsidRPr="004E43DA">
        <w:rPr>
          <w:rFonts w:ascii="宋体" w:hAnsi="宋体" w:cs="仿宋"/>
          <w:sz w:val="24"/>
        </w:rPr>
        <w:t> </w:t>
      </w:r>
    </w:p>
    <w:p w:rsidR="00402288" w:rsidRPr="004E43DA" w:rsidRDefault="00402288" w:rsidP="00BF66C6">
      <w:pPr>
        <w:numPr>
          <w:ilvl w:val="0"/>
          <w:numId w:val="1"/>
        </w:numPr>
        <w:spacing w:line="600" w:lineRule="exact"/>
        <w:jc w:val="left"/>
        <w:rPr>
          <w:rFonts w:ascii="宋体" w:hAnsi="宋体" w:cs="仿宋"/>
          <w:sz w:val="24"/>
        </w:rPr>
      </w:pPr>
      <w:r w:rsidRPr="004E43DA">
        <w:rPr>
          <w:rFonts w:ascii="宋体" w:hAnsi="宋体" w:cs="仿宋" w:hint="eastAsia"/>
          <w:sz w:val="24"/>
        </w:rPr>
        <w:t>投标人必须保证租赁车辆的交强险、座位险等险种及年检均合法有效（提供证明材料），符合国家相关法律法规规定，车况性能良好。</w:t>
      </w:r>
    </w:p>
    <w:p w:rsidR="00402288" w:rsidRPr="004E43DA" w:rsidRDefault="00402288" w:rsidP="00BF66C6">
      <w:pPr>
        <w:numPr>
          <w:ilvl w:val="0"/>
          <w:numId w:val="1"/>
        </w:numPr>
        <w:spacing w:line="600" w:lineRule="exact"/>
        <w:jc w:val="left"/>
        <w:rPr>
          <w:rFonts w:ascii="宋体" w:hAnsi="宋体" w:cs="仿宋"/>
          <w:sz w:val="24"/>
        </w:rPr>
      </w:pPr>
      <w:r w:rsidRPr="004E43DA">
        <w:rPr>
          <w:rFonts w:ascii="宋体" w:hAnsi="宋体" w:cs="仿宋" w:hint="eastAsia"/>
          <w:sz w:val="24"/>
        </w:rPr>
        <w:t>服务方案</w:t>
      </w:r>
    </w:p>
    <w:p w:rsidR="00183BCF" w:rsidRPr="004E43DA" w:rsidRDefault="00183BCF" w:rsidP="00BF66C6">
      <w:pPr>
        <w:pStyle w:val="a9"/>
        <w:numPr>
          <w:ilvl w:val="0"/>
          <w:numId w:val="1"/>
        </w:numPr>
        <w:spacing w:line="600" w:lineRule="exact"/>
        <w:ind w:firstLineChars="0"/>
        <w:jc w:val="left"/>
        <w:rPr>
          <w:rFonts w:ascii="宋体" w:hAnsi="宋体" w:cs="仿宋"/>
          <w:sz w:val="24"/>
        </w:rPr>
      </w:pPr>
      <w:r w:rsidRPr="004E43DA">
        <w:rPr>
          <w:rFonts w:ascii="宋体" w:hAnsi="宋体" w:cs="仿宋" w:hint="eastAsia"/>
          <w:sz w:val="24"/>
        </w:rPr>
        <w:t xml:space="preserve"> 供应商认为需要提供的其它资料</w:t>
      </w: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hd w:val="clear" w:color="auto" w:fill="FFFFFF"/>
        <w:spacing w:before="93" w:after="62" w:line="400" w:lineRule="exact"/>
        <w:rPr>
          <w:rFonts w:ascii="宋体" w:hAnsi="宋体" w:cs="仿宋"/>
          <w:sz w:val="24"/>
        </w:rPr>
      </w:pPr>
    </w:p>
    <w:p w:rsidR="00183BCF" w:rsidRDefault="00183BCF" w:rsidP="00183BCF">
      <w:pPr>
        <w:shd w:val="clear" w:color="auto" w:fill="FFFFFF"/>
        <w:spacing w:before="93" w:after="62" w:line="400" w:lineRule="exact"/>
        <w:rPr>
          <w:rFonts w:ascii="宋体" w:hAnsi="宋体" w:cs="仿宋"/>
          <w:b/>
          <w:sz w:val="24"/>
        </w:rPr>
      </w:pPr>
    </w:p>
    <w:p w:rsidR="00183BCF" w:rsidRDefault="00183BCF" w:rsidP="00183BCF">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b/>
          <w:bCs/>
          <w:sz w:val="24"/>
        </w:rPr>
      </w:pPr>
    </w:p>
    <w:p w:rsidR="00183BCF" w:rsidRDefault="00183BCF" w:rsidP="00183BCF">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供应商名称：</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注册号：</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注册地址：</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成立时间： 年 月 日</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经营期限：</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经营范围：主营： ；兼营：</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姓名： 性别： 年龄： 系（供应商名称）的法定代表人。</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特此证明。</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附：法定代表人身份证复印件</w:t>
      </w:r>
    </w:p>
    <w:p w:rsidR="00183BCF" w:rsidRDefault="00183BCF" w:rsidP="00183BCF">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183BCF" w:rsidTr="00183BCF">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183BCF" w:rsidRDefault="00183BC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183BCF" w:rsidRDefault="00183BCF">
            <w:pPr>
              <w:spacing w:line="360" w:lineRule="auto"/>
              <w:jc w:val="center"/>
              <w:rPr>
                <w:rFonts w:ascii="宋体" w:hAnsi="宋体" w:cs="仿宋"/>
                <w:sz w:val="24"/>
              </w:rPr>
            </w:pPr>
            <w:r>
              <w:rPr>
                <w:rFonts w:ascii="宋体" w:hAnsi="宋体" w:cs="仿宋" w:hint="eastAsia"/>
                <w:sz w:val="24"/>
              </w:rPr>
              <w:t>法定代表人身份证（背面）</w:t>
            </w:r>
          </w:p>
        </w:tc>
      </w:tr>
    </w:tbl>
    <w:p w:rsidR="00183BCF" w:rsidRDefault="00183BCF" w:rsidP="00183BCF">
      <w:pPr>
        <w:snapToGrid w:val="0"/>
        <w:spacing w:line="480" w:lineRule="auto"/>
        <w:rPr>
          <w:rFonts w:ascii="宋体" w:hAnsi="宋体" w:cs="仿宋"/>
          <w:sz w:val="24"/>
        </w:rPr>
      </w:pPr>
    </w:p>
    <w:p w:rsidR="00183BCF" w:rsidRDefault="00183BCF" w:rsidP="00183BCF">
      <w:pPr>
        <w:snapToGrid w:val="0"/>
        <w:rPr>
          <w:rFonts w:ascii="宋体" w:hAnsi="宋体" w:cs="仿宋"/>
          <w:sz w:val="24"/>
        </w:rPr>
      </w:pPr>
    </w:p>
    <w:p w:rsidR="00183BCF" w:rsidRDefault="00183BCF" w:rsidP="00183BCF">
      <w:pPr>
        <w:snapToGrid w:val="0"/>
        <w:rPr>
          <w:rFonts w:ascii="宋体" w:hAnsi="宋体" w:cs="仿宋"/>
          <w:sz w:val="24"/>
        </w:rPr>
      </w:pPr>
    </w:p>
    <w:p w:rsidR="00183BCF" w:rsidRDefault="00183BCF" w:rsidP="00183BCF">
      <w:pPr>
        <w:adjustRightInd w:val="0"/>
        <w:snapToGrid w:val="0"/>
        <w:spacing w:line="360" w:lineRule="auto"/>
        <w:rPr>
          <w:rFonts w:ascii="宋体" w:hAnsi="宋体" w:cs="仿宋"/>
          <w:sz w:val="24"/>
        </w:rPr>
      </w:pP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183BCF" w:rsidRDefault="00183BCF" w:rsidP="00183BCF">
      <w:pPr>
        <w:adjustRightInd w:val="0"/>
        <w:snapToGrid w:val="0"/>
        <w:spacing w:line="360" w:lineRule="auto"/>
        <w:jc w:val="center"/>
        <w:rPr>
          <w:rFonts w:ascii="黑体" w:eastAsia="黑体" w:hAnsi="华文中宋"/>
          <w:b/>
          <w:sz w:val="28"/>
          <w:szCs w:val="28"/>
        </w:rPr>
      </w:pPr>
    </w:p>
    <w:p w:rsidR="00183BCF" w:rsidRDefault="00183BCF" w:rsidP="00267CC0">
      <w:pPr>
        <w:autoSpaceDE w:val="0"/>
        <w:autoSpaceDN w:val="0"/>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183BCF" w:rsidRDefault="00183BCF" w:rsidP="00267CC0">
      <w:pPr>
        <w:autoSpaceDE w:val="0"/>
        <w:autoSpaceDN w:val="0"/>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委托期限： 。</w:t>
      </w:r>
    </w:p>
    <w:p w:rsidR="00183BCF" w:rsidRDefault="00183BCF" w:rsidP="00183BCF">
      <w:pPr>
        <w:spacing w:line="360" w:lineRule="auto"/>
        <w:ind w:firstLine="435"/>
        <w:rPr>
          <w:rFonts w:ascii="宋体" w:hAnsi="宋体" w:cs="仿宋"/>
          <w:sz w:val="24"/>
        </w:rPr>
      </w:pPr>
      <w:r>
        <w:rPr>
          <w:rFonts w:ascii="宋体" w:hAnsi="宋体" w:cs="仿宋" w:hint="eastAsia"/>
          <w:sz w:val="24"/>
        </w:rPr>
        <w:t>代理人无转委托权。</w:t>
      </w:r>
    </w:p>
    <w:p w:rsidR="00183BCF" w:rsidRDefault="00183BCF" w:rsidP="00183BC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183BCF" w:rsidRDefault="00183BCF" w:rsidP="00267CC0">
      <w:pPr>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183BCF" w:rsidTr="00183BCF">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183BCF" w:rsidTr="00183BCF">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183BCF" w:rsidRDefault="00183BCF" w:rsidP="00183BCF">
      <w:pPr>
        <w:adjustRightInd w:val="0"/>
        <w:snapToGrid w:val="0"/>
        <w:spacing w:line="360" w:lineRule="auto"/>
        <w:ind w:right="420"/>
        <w:rPr>
          <w:rFonts w:ascii="宋体" w:hAnsi="宋体" w:cs="仿宋"/>
          <w:sz w:val="24"/>
        </w:rPr>
      </w:pP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183BCF" w:rsidRDefault="00183BCF" w:rsidP="00183BCF">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183BCF" w:rsidRDefault="00183BCF" w:rsidP="00183BCF">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183BCF" w:rsidRDefault="00183BCF" w:rsidP="00183BCF">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183BCF" w:rsidRDefault="00183BCF" w:rsidP="00183BCF">
      <w:pPr>
        <w:shd w:val="clear" w:color="auto" w:fill="FFFFFF"/>
        <w:spacing w:line="360" w:lineRule="auto"/>
        <w:rPr>
          <w:rFonts w:ascii="宋体" w:hAnsi="宋体" w:cs="仿宋"/>
          <w:sz w:val="24"/>
        </w:rPr>
      </w:pPr>
      <w:r>
        <w:rPr>
          <w:rFonts w:ascii="宋体" w:hAnsi="宋体" w:cs="仿宋" w:hint="eastAsia"/>
          <w:sz w:val="24"/>
        </w:rPr>
        <w:t xml:space="preserve">                 </w:t>
      </w: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根据采购需求进行报价</w:t>
      </w: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供应商（盖单位章）：</w:t>
      </w: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83BCF" w:rsidRDefault="00183BCF" w:rsidP="00183BCF">
      <w:pPr>
        <w:tabs>
          <w:tab w:val="left" w:pos="3600"/>
        </w:tabs>
        <w:adjustRightInd w:val="0"/>
        <w:snapToGrid w:val="0"/>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numPr>
          <w:ilvl w:val="0"/>
          <w:numId w:val="2"/>
        </w:numPr>
        <w:spacing w:line="600" w:lineRule="exact"/>
        <w:rPr>
          <w:rFonts w:ascii="宋体" w:hAnsi="宋体" w:cs="仿宋"/>
          <w:b/>
          <w:sz w:val="24"/>
        </w:rPr>
      </w:pPr>
      <w:r>
        <w:rPr>
          <w:rFonts w:ascii="宋体" w:hAnsi="宋体" w:cs="仿宋" w:hint="eastAsia"/>
          <w:b/>
          <w:sz w:val="24"/>
        </w:rPr>
        <w:t>交通管理部门颁发的有效的《道路运输经营许可证》。</w:t>
      </w:r>
    </w:p>
    <w:p w:rsidR="00183BCF" w:rsidRDefault="00183BCF" w:rsidP="00183BCF">
      <w:pPr>
        <w:adjustRightInd w:val="0"/>
        <w:snapToGrid w:val="0"/>
        <w:spacing w:line="360" w:lineRule="auto"/>
        <w:ind w:leftChars="-42" w:left="-88"/>
        <w:jc w:val="center"/>
        <w:rPr>
          <w:rFonts w:ascii="宋体" w:hAnsi="宋体" w:cs="仿宋"/>
          <w:b/>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BF66C6">
      <w:pPr>
        <w:adjustRightInd w:val="0"/>
        <w:snapToGrid w:val="0"/>
        <w:spacing w:line="360" w:lineRule="auto"/>
        <w:rPr>
          <w:rFonts w:ascii="宋体" w:hAnsi="宋体" w:cs="宋体"/>
          <w:b/>
          <w:bCs/>
          <w:sz w:val="24"/>
        </w:rPr>
      </w:pPr>
    </w:p>
    <w:p w:rsidR="00BF66C6" w:rsidRPr="00BF66C6" w:rsidRDefault="00BF66C6" w:rsidP="00BF66C6">
      <w:pPr>
        <w:pStyle w:val="a9"/>
        <w:numPr>
          <w:ilvl w:val="0"/>
          <w:numId w:val="2"/>
        </w:numPr>
        <w:spacing w:line="600" w:lineRule="exact"/>
        <w:ind w:firstLineChars="0"/>
        <w:jc w:val="left"/>
        <w:rPr>
          <w:rFonts w:ascii="宋体" w:hAnsi="宋体" w:cs="宋体"/>
          <w:b/>
          <w:sz w:val="24"/>
        </w:rPr>
      </w:pPr>
      <w:r w:rsidRPr="00BF66C6">
        <w:rPr>
          <w:rFonts w:ascii="宋体" w:hAnsi="宋体" w:cs="宋体" w:hint="eastAsia"/>
          <w:b/>
          <w:sz w:val="24"/>
        </w:rPr>
        <w:lastRenderedPageBreak/>
        <w:t>投标人须保证服务车辆产权均属投标人，配备司机须是投标人签订正式劳动合同的职工，提供投标单位所属车辆清单，车辆和人员证照齐全（含车辆行驶证、购置税缴纳证、保险证、年检证书、人员驾驶证等），提供证明材料。</w:t>
      </w:r>
      <w:r w:rsidRPr="00BF66C6">
        <w:rPr>
          <w:rFonts w:ascii="宋体" w:hAnsi="宋体" w:cs="宋体"/>
          <w:b/>
          <w:sz w:val="24"/>
        </w:rPr>
        <w:t> </w:t>
      </w: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BF66C6" w:rsidRPr="00BF66C6" w:rsidRDefault="00BF66C6" w:rsidP="00BF66C6">
      <w:pPr>
        <w:numPr>
          <w:ilvl w:val="0"/>
          <w:numId w:val="2"/>
        </w:numPr>
        <w:spacing w:line="600" w:lineRule="exact"/>
        <w:jc w:val="left"/>
        <w:rPr>
          <w:rFonts w:ascii="宋体" w:hAnsi="宋体" w:cs="宋体"/>
          <w:b/>
          <w:sz w:val="24"/>
        </w:rPr>
      </w:pPr>
      <w:r w:rsidRPr="00BF66C6">
        <w:rPr>
          <w:rFonts w:ascii="宋体" w:hAnsi="宋体" w:cs="宋体" w:hint="eastAsia"/>
          <w:b/>
          <w:sz w:val="24"/>
        </w:rPr>
        <w:lastRenderedPageBreak/>
        <w:t>投标人必须保证租赁车辆的交强险、座位险等险种及年检均合法有效（提供证明材料），符合国家相关法律法规规定，车况性能良好。</w:t>
      </w: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Pr="00BF66C6" w:rsidRDefault="00BF66C6" w:rsidP="00BF66C6">
      <w:pPr>
        <w:numPr>
          <w:ilvl w:val="0"/>
          <w:numId w:val="2"/>
        </w:numPr>
        <w:spacing w:line="600" w:lineRule="exact"/>
        <w:jc w:val="center"/>
        <w:rPr>
          <w:rFonts w:ascii="宋体" w:hAnsi="宋体" w:cs="宋体"/>
          <w:b/>
          <w:sz w:val="24"/>
        </w:rPr>
      </w:pPr>
      <w:r w:rsidRPr="00BF66C6">
        <w:rPr>
          <w:rFonts w:ascii="宋体" w:hAnsi="宋体" w:cs="宋体" w:hint="eastAsia"/>
          <w:b/>
          <w:sz w:val="24"/>
        </w:rPr>
        <w:lastRenderedPageBreak/>
        <w:t>服务方案</w:t>
      </w:r>
    </w:p>
    <w:p w:rsidR="00BF66C6" w:rsidRDefault="00BF66C6"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183BCF" w:rsidRDefault="00BF66C6" w:rsidP="00183BCF">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九</w:t>
      </w:r>
      <w:r w:rsidR="00183BCF">
        <w:rPr>
          <w:rFonts w:ascii="宋体" w:hAnsi="宋体" w:cs="宋体" w:hint="eastAsia"/>
          <w:b/>
          <w:bCs/>
          <w:sz w:val="24"/>
        </w:rPr>
        <w:t>、供应商认为需要提供的其它资料</w:t>
      </w:r>
    </w:p>
    <w:p w:rsidR="00183BCF" w:rsidRDefault="00183BCF" w:rsidP="00183BCF">
      <w:pPr>
        <w:tabs>
          <w:tab w:val="left" w:pos="3600"/>
        </w:tabs>
        <w:adjustRightInd w:val="0"/>
        <w:snapToGrid w:val="0"/>
        <w:jc w:val="center"/>
        <w:rPr>
          <w:rFonts w:ascii="宋体" w:hAnsi="宋体" w:cs="宋体"/>
          <w:b/>
          <w:sz w:val="24"/>
        </w:rPr>
      </w:pPr>
    </w:p>
    <w:p w:rsidR="00183BCF" w:rsidRDefault="00183BCF" w:rsidP="00183BCF">
      <w:pPr>
        <w:jc w:val="left"/>
        <w:rPr>
          <w:rFonts w:ascii="宋体" w:hAnsi="宋体" w:cs="宋体"/>
          <w:color w:val="000000"/>
          <w:kern w:val="0"/>
          <w:sz w:val="28"/>
          <w:szCs w:val="28"/>
        </w:rPr>
      </w:pPr>
    </w:p>
    <w:p w:rsidR="00E8008C" w:rsidRPr="00183BCF" w:rsidRDefault="00E8008C"/>
    <w:sectPr w:rsidR="00E8008C" w:rsidRPr="00183BCF" w:rsidSect="00BF2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FE" w:rsidRDefault="001272FE" w:rsidP="00183BCF">
      <w:r>
        <w:separator/>
      </w:r>
    </w:p>
  </w:endnote>
  <w:endnote w:type="continuationSeparator" w:id="0">
    <w:p w:rsidR="001272FE" w:rsidRDefault="001272FE" w:rsidP="0018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FE" w:rsidRDefault="001272FE" w:rsidP="00183BCF">
      <w:r>
        <w:separator/>
      </w:r>
    </w:p>
  </w:footnote>
  <w:footnote w:type="continuationSeparator" w:id="0">
    <w:p w:rsidR="001272FE" w:rsidRDefault="001272FE" w:rsidP="0018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CDF7549"/>
    <w:multiLevelType w:val="hybridMultilevel"/>
    <w:tmpl w:val="9160B3BE"/>
    <w:lvl w:ilvl="0" w:tplc="CCCC300C">
      <w:start w:val="5"/>
      <w:numFmt w:val="japaneseCounting"/>
      <w:lvlText w:val="%1、"/>
      <w:lvlJc w:val="left"/>
      <w:pPr>
        <w:ind w:left="120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BCF"/>
    <w:rsid w:val="00057CE2"/>
    <w:rsid w:val="001073EC"/>
    <w:rsid w:val="001272FE"/>
    <w:rsid w:val="00183BCF"/>
    <w:rsid w:val="001A2325"/>
    <w:rsid w:val="001C2DA6"/>
    <w:rsid w:val="0023521A"/>
    <w:rsid w:val="00267CC0"/>
    <w:rsid w:val="0027055C"/>
    <w:rsid w:val="00286FE9"/>
    <w:rsid w:val="002C4931"/>
    <w:rsid w:val="003863EF"/>
    <w:rsid w:val="003A12AB"/>
    <w:rsid w:val="00402288"/>
    <w:rsid w:val="00483E48"/>
    <w:rsid w:val="004A77B9"/>
    <w:rsid w:val="004E43DA"/>
    <w:rsid w:val="006129ED"/>
    <w:rsid w:val="006A2C79"/>
    <w:rsid w:val="007D7D86"/>
    <w:rsid w:val="007F600B"/>
    <w:rsid w:val="00814435"/>
    <w:rsid w:val="008A008D"/>
    <w:rsid w:val="008E751B"/>
    <w:rsid w:val="00935E74"/>
    <w:rsid w:val="009C5318"/>
    <w:rsid w:val="00BF254E"/>
    <w:rsid w:val="00BF66C6"/>
    <w:rsid w:val="00D26219"/>
    <w:rsid w:val="00E04CAB"/>
    <w:rsid w:val="00E271FD"/>
    <w:rsid w:val="00E36654"/>
    <w:rsid w:val="00E8008C"/>
    <w:rsid w:val="00EB2A95"/>
    <w:rsid w:val="00EB49FE"/>
    <w:rsid w:val="00EF01F1"/>
    <w:rsid w:val="00F52F3D"/>
    <w:rsid w:val="00F952DF"/>
    <w:rsid w:val="00FA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5ADE2"/>
  <w15:docId w15:val="{522C95A5-7AD3-4025-AF41-3661601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3B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83BCF"/>
    <w:rPr>
      <w:sz w:val="18"/>
      <w:szCs w:val="18"/>
    </w:rPr>
  </w:style>
  <w:style w:type="paragraph" w:styleId="a5">
    <w:name w:val="footer"/>
    <w:basedOn w:val="a"/>
    <w:link w:val="a6"/>
    <w:uiPriority w:val="99"/>
    <w:semiHidden/>
    <w:unhideWhenUsed/>
    <w:rsid w:val="00183BC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83BCF"/>
    <w:rPr>
      <w:sz w:val="18"/>
      <w:szCs w:val="18"/>
    </w:rPr>
  </w:style>
  <w:style w:type="paragraph" w:styleId="a7">
    <w:name w:val="Plain Text"/>
    <w:basedOn w:val="a"/>
    <w:link w:val="a8"/>
    <w:semiHidden/>
    <w:unhideWhenUsed/>
    <w:rsid w:val="00183BCF"/>
    <w:rPr>
      <w:rFonts w:ascii="宋体" w:eastAsia="仿宋_GB2312" w:hAnsi="Courier New" w:cs="Courier New"/>
      <w:sz w:val="32"/>
      <w:szCs w:val="21"/>
    </w:rPr>
  </w:style>
  <w:style w:type="character" w:customStyle="1" w:styleId="a8">
    <w:name w:val="纯文本 字符"/>
    <w:basedOn w:val="a0"/>
    <w:link w:val="a7"/>
    <w:semiHidden/>
    <w:rsid w:val="00183BCF"/>
    <w:rPr>
      <w:rFonts w:ascii="宋体" w:eastAsia="仿宋_GB2312" w:hAnsi="Courier New" w:cs="Courier New"/>
      <w:sz w:val="32"/>
      <w:szCs w:val="21"/>
    </w:rPr>
  </w:style>
  <w:style w:type="paragraph" w:styleId="a9">
    <w:name w:val="List Paragraph"/>
    <w:basedOn w:val="a"/>
    <w:uiPriority w:val="34"/>
    <w:qFormat/>
    <w:rsid w:val="004022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6597">
      <w:bodyDiv w:val="1"/>
      <w:marLeft w:val="0"/>
      <w:marRight w:val="0"/>
      <w:marTop w:val="0"/>
      <w:marBottom w:val="0"/>
      <w:divBdr>
        <w:top w:val="none" w:sz="0" w:space="0" w:color="auto"/>
        <w:left w:val="none" w:sz="0" w:space="0" w:color="auto"/>
        <w:bottom w:val="none" w:sz="0" w:space="0" w:color="auto"/>
        <w:right w:val="none" w:sz="0" w:space="0" w:color="auto"/>
      </w:divBdr>
    </w:div>
    <w:div w:id="14131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15</Pages>
  <Words>521</Words>
  <Characters>2973</Characters>
  <Application>Microsoft Office Word</Application>
  <DocSecurity>0</DocSecurity>
  <Lines>24</Lines>
  <Paragraphs>6</Paragraphs>
  <ScaleCrop>false</ScaleCrop>
  <Company>Microsoft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陶丽</dc:creator>
  <cp:keywords/>
  <dc:description/>
  <cp:lastModifiedBy>Administrator</cp:lastModifiedBy>
  <cp:revision>15</cp:revision>
  <dcterms:created xsi:type="dcterms:W3CDTF">2021-07-09T09:55:00Z</dcterms:created>
  <dcterms:modified xsi:type="dcterms:W3CDTF">2022-08-05T01:50:00Z</dcterms:modified>
</cp:coreProperties>
</file>