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E44C9B" w:rsidRDefault="00E44C9B" w:rsidP="00E44C9B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E44C9B">
        <w:rPr>
          <w:rFonts w:ascii="黑体" w:eastAsia="黑体" w:hAnsi="黑体" w:cs="宋体" w:hint="eastAsia"/>
          <w:kern w:val="0"/>
          <w:sz w:val="44"/>
          <w:szCs w:val="44"/>
        </w:rPr>
        <w:t>普清肠镜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E44C9B" w:rsidRPr="00E44C9B" w:rsidRDefault="00E44C9B" w:rsidP="00E44C9B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903385" w:rsidRPr="00FA1DE3">
        <w:rPr>
          <w:rFonts w:hint="eastAsia"/>
          <w:sz w:val="24"/>
          <w:szCs w:val="24"/>
        </w:rPr>
        <w:t>项目名称：</w:t>
      </w:r>
      <w:r w:rsidRPr="00E44C9B">
        <w:rPr>
          <w:rFonts w:ascii="宋体" w:hAnsi="宋体" w:cs="宋体" w:hint="eastAsia"/>
          <w:kern w:val="0"/>
          <w:sz w:val="24"/>
          <w:szCs w:val="24"/>
        </w:rPr>
        <w:t>普清肠镜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E44C9B">
        <w:rPr>
          <w:sz w:val="24"/>
          <w:szCs w:val="24"/>
        </w:rPr>
        <w:t>150000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E44C9B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消化内科</w:t>
            </w:r>
          </w:p>
        </w:tc>
        <w:tc>
          <w:tcPr>
            <w:tcW w:w="2523" w:type="dxa"/>
            <w:vAlign w:val="center"/>
          </w:tcPr>
          <w:p w:rsidR="00903385" w:rsidRPr="00FD0666" w:rsidRDefault="00E44C9B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普清肠镜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E44C9B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903385" w:rsidRPr="00344E47" w:rsidRDefault="00E44C9B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</w:t>
      </w:r>
      <w:r w:rsidR="001D0681" w:rsidRPr="00956825">
        <w:rPr>
          <w:rFonts w:hint="eastAsia"/>
          <w:sz w:val="24"/>
          <w:szCs w:val="24"/>
        </w:rPr>
        <w:t>乙方应向甲方提供合法的发票，甲方凭发票分三次付款。乙方对产品进行安装并调试验收合格后一个月内，甲方按发票支付货款总金额的</w:t>
      </w:r>
      <w:r w:rsidR="001D0681" w:rsidRPr="00956825">
        <w:rPr>
          <w:rFonts w:hint="eastAsia"/>
          <w:sz w:val="24"/>
          <w:szCs w:val="24"/>
        </w:rPr>
        <w:t>50%</w:t>
      </w:r>
      <w:r w:rsidR="001D0681" w:rsidRPr="00956825">
        <w:rPr>
          <w:rFonts w:hint="eastAsia"/>
          <w:sz w:val="24"/>
          <w:szCs w:val="24"/>
        </w:rPr>
        <w:t>，六个月后，如没有出现质量问题，再支付总金额的</w:t>
      </w:r>
      <w:r w:rsidR="001D0681" w:rsidRPr="00956825">
        <w:rPr>
          <w:rFonts w:hint="eastAsia"/>
          <w:sz w:val="24"/>
          <w:szCs w:val="24"/>
        </w:rPr>
        <w:t>40%</w:t>
      </w:r>
      <w:r w:rsidR="001D0681" w:rsidRPr="00956825">
        <w:rPr>
          <w:rFonts w:hint="eastAsia"/>
          <w:sz w:val="24"/>
          <w:szCs w:val="24"/>
        </w:rPr>
        <w:t>，余款</w:t>
      </w:r>
      <w:r w:rsidR="001D0681" w:rsidRPr="00956825">
        <w:rPr>
          <w:rFonts w:hint="eastAsia"/>
          <w:sz w:val="24"/>
          <w:szCs w:val="24"/>
        </w:rPr>
        <w:t>10%</w:t>
      </w:r>
      <w:r w:rsidR="001D0681" w:rsidRPr="00956825">
        <w:rPr>
          <w:rFonts w:hint="eastAsia"/>
          <w:sz w:val="24"/>
          <w:szCs w:val="24"/>
        </w:rPr>
        <w:t>在验收合格后一年并出具乙方售后质量承诺书后付清。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E44C9B" w:rsidRPr="00E44C9B" w:rsidRDefault="001D0681" w:rsidP="00E44C9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E44C9B" w:rsidRPr="00E44C9B">
        <w:rPr>
          <w:rFonts w:hint="eastAsia"/>
          <w:sz w:val="28"/>
          <w:szCs w:val="28"/>
        </w:rPr>
        <w:t>设备名称：电子肠镜</w:t>
      </w:r>
      <w:r w:rsidR="00E44C9B" w:rsidRPr="00E44C9B">
        <w:rPr>
          <w:rFonts w:hint="eastAsia"/>
          <w:sz w:val="28"/>
          <w:szCs w:val="28"/>
        </w:rPr>
        <w:t xml:space="preserve"> 1</w:t>
      </w:r>
      <w:r w:rsidR="00E44C9B" w:rsidRPr="00E44C9B">
        <w:rPr>
          <w:rFonts w:hint="eastAsia"/>
          <w:sz w:val="28"/>
          <w:szCs w:val="28"/>
        </w:rPr>
        <w:t>根</w:t>
      </w:r>
    </w:p>
    <w:p w:rsidR="00E44C9B" w:rsidRPr="00E44C9B" w:rsidRDefault="001D0681" w:rsidP="00E44C9B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E44C9B" w:rsidRPr="00E44C9B">
        <w:rPr>
          <w:rFonts w:hint="eastAsia"/>
          <w:sz w:val="28"/>
          <w:szCs w:val="28"/>
        </w:rPr>
        <w:t>技术参数及技术要求：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hint="eastAsia"/>
          <w:bCs/>
          <w:sz w:val="28"/>
          <w:szCs w:val="28"/>
        </w:rPr>
        <w:t>1.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具有出众的图像显示性能，适应于今后的临床发展；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2.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可以兼容高频、激光，并能在内镜下开展多种微创手术；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3.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视野角度≥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145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度，视野方向直视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度，景深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3-100mm;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4.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先端部外径≤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13.2mm,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插入部外径≤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12.9mm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，钳子管道内径≥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3.7mm;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5.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弯曲角度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: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上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180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度，下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180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度，左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度，右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160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度；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lastRenderedPageBreak/>
        <w:t xml:space="preserve">6.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有效长度≥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1330mm,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全长≥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1650mm;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7.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操作部有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4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个遥控按钮，可设定多种不同功能；</w:t>
      </w:r>
    </w:p>
    <w:p w:rsidR="00E44C9B" w:rsidRPr="00E44C9B" w:rsidRDefault="00E44C9B" w:rsidP="00E44C9B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 xml:space="preserve">8. 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可以全防水，全浸泡消毒，内镜按钮可以进行高温灭菌消毒；</w:t>
      </w:r>
    </w:p>
    <w:p w:rsidR="00E44C9B" w:rsidRPr="00E44C9B" w:rsidRDefault="00E44C9B" w:rsidP="00E44C9B">
      <w:pPr>
        <w:rPr>
          <w:rFonts w:ascii="宋体" w:hAnsi="宋体"/>
          <w:bCs/>
          <w:sz w:val="28"/>
          <w:szCs w:val="28"/>
        </w:rPr>
      </w:pPr>
      <w:r w:rsidRPr="00E44C9B">
        <w:rPr>
          <w:rFonts w:ascii="宋体" w:hAnsi="宋体" w:hint="eastAsia"/>
          <w:bCs/>
          <w:sz w:val="28"/>
          <w:szCs w:val="28"/>
        </w:rPr>
        <w:t>9．</w:t>
      </w:r>
      <w:r w:rsidRPr="00E44C9B">
        <w:rPr>
          <w:rFonts w:hint="eastAsia"/>
          <w:bCs/>
          <w:sz w:val="28"/>
          <w:szCs w:val="28"/>
        </w:rPr>
        <w:t>镜身先端双</w:t>
      </w:r>
      <w:r w:rsidRPr="00E44C9B">
        <w:rPr>
          <w:rFonts w:hint="eastAsia"/>
          <w:bCs/>
          <w:sz w:val="28"/>
          <w:szCs w:val="28"/>
        </w:rPr>
        <w:t>LED</w:t>
      </w:r>
      <w:r w:rsidRPr="00E44C9B">
        <w:rPr>
          <w:rFonts w:hint="eastAsia"/>
          <w:bCs/>
          <w:sz w:val="28"/>
          <w:szCs w:val="28"/>
        </w:rPr>
        <w:t>灯设计；</w:t>
      </w:r>
    </w:p>
    <w:p w:rsidR="00E44C9B" w:rsidRPr="00E44C9B" w:rsidRDefault="00E44C9B" w:rsidP="00E44C9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bCs/>
          <w:kern w:val="0"/>
          <w:sz w:val="28"/>
          <w:szCs w:val="28"/>
        </w:rPr>
      </w:pPr>
      <w:r w:rsidRPr="00E44C9B">
        <w:rPr>
          <w:rFonts w:ascii="Arial" w:hAnsi="Arial" w:cs="Arial" w:hint="eastAsia"/>
          <w:bCs/>
          <w:kern w:val="0"/>
          <w:sz w:val="28"/>
          <w:szCs w:val="28"/>
        </w:rPr>
        <w:t>整机质保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5</w:t>
      </w:r>
      <w:r w:rsidRPr="00E44C9B">
        <w:rPr>
          <w:rFonts w:ascii="Arial" w:hAnsi="Arial" w:cs="Arial" w:hint="eastAsia"/>
          <w:bCs/>
          <w:kern w:val="0"/>
          <w:sz w:val="28"/>
          <w:szCs w:val="28"/>
        </w:rPr>
        <w:t>年。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963AE2">
        <w:rPr>
          <w:rFonts w:ascii="宋体" w:hAnsi="宋体" w:cs="宋体"/>
          <w:sz w:val="24"/>
          <w:szCs w:val="24"/>
        </w:rPr>
        <w:t>3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963AE2">
        <w:rPr>
          <w:rFonts w:ascii="宋体" w:hAnsi="宋体" w:cs="宋体"/>
          <w:sz w:val="24"/>
          <w:szCs w:val="24"/>
        </w:rPr>
        <w:t>3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963AE2">
        <w:rPr>
          <w:rFonts w:ascii="宋体" w:hAnsi="宋体" w:cs="宋体"/>
          <w:sz w:val="24"/>
          <w:szCs w:val="24"/>
        </w:rPr>
        <w:t>10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</w:t>
      </w:r>
      <w:r w:rsidR="001D0681"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：13907497269  宋</w:t>
      </w:r>
      <w:r w:rsidR="001D0681">
        <w:rPr>
          <w:rFonts w:ascii="宋体" w:hAnsi="宋体" w:cs="宋体" w:hint="eastAsia"/>
          <w:sz w:val="24"/>
          <w:szCs w:val="24"/>
        </w:rPr>
        <w:t>先生</w:t>
      </w:r>
      <w:bookmarkStart w:id="0" w:name="_GoBack"/>
      <w:bookmarkEnd w:id="0"/>
      <w:r w:rsidRPr="00781A5C">
        <w:rPr>
          <w:rFonts w:ascii="宋体" w:hAnsi="宋体" w:cs="宋体" w:hint="eastAsia"/>
          <w:sz w:val="24"/>
          <w:szCs w:val="24"/>
        </w:rPr>
        <w:t>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1D0681" w:rsidRDefault="001D0681" w:rsidP="00FD0666">
      <w:pPr>
        <w:spacing w:line="440" w:lineRule="exact"/>
        <w:rPr>
          <w:rFonts w:ascii="宋体" w:hAnsi="宋体" w:cs="宋体" w:hint="eastAsia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F257D9" w:rsidRDefault="00F257D9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F53" w:rsidRDefault="009D6F53">
      <w:r>
        <w:separator/>
      </w:r>
    </w:p>
  </w:endnote>
  <w:endnote w:type="continuationSeparator" w:id="0">
    <w:p w:rsidR="009D6F53" w:rsidRDefault="009D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F53" w:rsidRDefault="009D6F53">
      <w:r>
        <w:separator/>
      </w:r>
    </w:p>
  </w:footnote>
  <w:footnote w:type="continuationSeparator" w:id="0">
    <w:p w:rsidR="009D6F53" w:rsidRDefault="009D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1326B"/>
    <w:multiLevelType w:val="singleLevel"/>
    <w:tmpl w:val="83413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1EDF571"/>
    <w:multiLevelType w:val="singleLevel"/>
    <w:tmpl w:val="B1EDF5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95819A7"/>
    <w:multiLevelType w:val="singleLevel"/>
    <w:tmpl w:val="D95819A7"/>
    <w:lvl w:ilvl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3" w15:restartNumberingAfterBreak="0">
    <w:nsid w:val="E230793A"/>
    <w:multiLevelType w:val="singleLevel"/>
    <w:tmpl w:val="E230793A"/>
    <w:lvl w:ilvl="0">
      <w:start w:val="10"/>
      <w:numFmt w:val="decimal"/>
      <w:suff w:val="space"/>
      <w:lvlText w:val="%1."/>
      <w:lvlJc w:val="left"/>
    </w:lvl>
  </w:abstractNum>
  <w:abstractNum w:abstractNumId="4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5" w15:restartNumberingAfterBreak="0">
    <w:nsid w:val="06622845"/>
    <w:multiLevelType w:val="singleLevel"/>
    <w:tmpl w:val="066228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9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83E91"/>
    <w:rsid w:val="001C3970"/>
    <w:rsid w:val="001D0681"/>
    <w:rsid w:val="0023587D"/>
    <w:rsid w:val="0026503E"/>
    <w:rsid w:val="00362C20"/>
    <w:rsid w:val="00441FA1"/>
    <w:rsid w:val="00511BF6"/>
    <w:rsid w:val="00545FDB"/>
    <w:rsid w:val="005804BB"/>
    <w:rsid w:val="005C5332"/>
    <w:rsid w:val="00601B26"/>
    <w:rsid w:val="00640FCF"/>
    <w:rsid w:val="007863F3"/>
    <w:rsid w:val="00837806"/>
    <w:rsid w:val="008905D8"/>
    <w:rsid w:val="008C4202"/>
    <w:rsid w:val="00903385"/>
    <w:rsid w:val="00963AE2"/>
    <w:rsid w:val="009D6F53"/>
    <w:rsid w:val="00A23344"/>
    <w:rsid w:val="00A62D98"/>
    <w:rsid w:val="00A95A41"/>
    <w:rsid w:val="00B415EB"/>
    <w:rsid w:val="00BD066F"/>
    <w:rsid w:val="00C87EDA"/>
    <w:rsid w:val="00CF32E8"/>
    <w:rsid w:val="00D228B5"/>
    <w:rsid w:val="00D91DBC"/>
    <w:rsid w:val="00DD679B"/>
    <w:rsid w:val="00E423EF"/>
    <w:rsid w:val="00E4272A"/>
    <w:rsid w:val="00E44C9B"/>
    <w:rsid w:val="00EC5072"/>
    <w:rsid w:val="00F257D9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92F3C3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2023-03-03T05:45:00Z</dcterms:created>
  <dcterms:modified xsi:type="dcterms:W3CDTF">2023-03-06T01:38:00Z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