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7A" w:rsidRDefault="002B3D7A" w:rsidP="00116F34">
      <w:pPr>
        <w:jc w:val="center"/>
        <w:rPr>
          <w:rFonts w:ascii="黑体" w:eastAsia="黑体" w:hAnsi="黑体"/>
          <w:sz w:val="44"/>
          <w:szCs w:val="44"/>
        </w:rPr>
      </w:pPr>
      <w:r w:rsidRPr="002B3D7A">
        <w:rPr>
          <w:rFonts w:ascii="黑体" w:eastAsia="黑体" w:hAnsi="黑体" w:hint="eastAsia"/>
          <w:sz w:val="44"/>
          <w:szCs w:val="44"/>
        </w:rPr>
        <w:t>医院HIS、EMR、LIS系统维护项目</w:t>
      </w:r>
    </w:p>
    <w:p w:rsidR="00116F34" w:rsidRDefault="00116F34" w:rsidP="00116F34">
      <w:pPr>
        <w:jc w:val="center"/>
        <w:rPr>
          <w:rFonts w:ascii="黑体" w:eastAsia="黑体" w:hAnsi="黑体"/>
          <w:sz w:val="44"/>
          <w:szCs w:val="44"/>
        </w:rPr>
      </w:pPr>
      <w:r>
        <w:rPr>
          <w:rFonts w:ascii="黑体" w:eastAsia="黑体" w:hAnsi="黑体" w:hint="eastAsia"/>
          <w:sz w:val="44"/>
          <w:szCs w:val="44"/>
        </w:rPr>
        <w:t>招标文件</w:t>
      </w:r>
    </w:p>
    <w:p w:rsidR="00116F34" w:rsidRDefault="00116F34" w:rsidP="00116F34">
      <w:pPr>
        <w:rPr>
          <w:sz w:val="24"/>
          <w:szCs w:val="24"/>
        </w:rPr>
      </w:pPr>
    </w:p>
    <w:p w:rsidR="002B3D7A" w:rsidRDefault="00116F34" w:rsidP="002B3D7A">
      <w:pPr>
        <w:numPr>
          <w:ilvl w:val="0"/>
          <w:numId w:val="8"/>
        </w:numPr>
        <w:rPr>
          <w:sz w:val="24"/>
          <w:szCs w:val="24"/>
        </w:rPr>
      </w:pPr>
      <w:r w:rsidRPr="002B3D7A">
        <w:rPr>
          <w:rFonts w:hint="eastAsia"/>
          <w:sz w:val="24"/>
          <w:szCs w:val="24"/>
        </w:rPr>
        <w:t>项目内容：</w:t>
      </w:r>
      <w:r w:rsidR="002B3D7A" w:rsidRPr="002B3D7A">
        <w:rPr>
          <w:rFonts w:hint="eastAsia"/>
          <w:sz w:val="24"/>
          <w:szCs w:val="24"/>
        </w:rPr>
        <w:t>医院</w:t>
      </w:r>
      <w:r w:rsidR="002B3D7A" w:rsidRPr="002B3D7A">
        <w:rPr>
          <w:rFonts w:hint="eastAsia"/>
          <w:sz w:val="24"/>
          <w:szCs w:val="24"/>
        </w:rPr>
        <w:t>HIS</w:t>
      </w:r>
      <w:r w:rsidR="002B3D7A" w:rsidRPr="002B3D7A">
        <w:rPr>
          <w:rFonts w:hint="eastAsia"/>
          <w:sz w:val="24"/>
          <w:szCs w:val="24"/>
        </w:rPr>
        <w:t>、</w:t>
      </w:r>
      <w:r w:rsidR="002B3D7A" w:rsidRPr="002B3D7A">
        <w:rPr>
          <w:rFonts w:hint="eastAsia"/>
          <w:sz w:val="24"/>
          <w:szCs w:val="24"/>
        </w:rPr>
        <w:t>EMR</w:t>
      </w:r>
      <w:r w:rsidR="002B3D7A" w:rsidRPr="002B3D7A">
        <w:rPr>
          <w:rFonts w:hint="eastAsia"/>
          <w:sz w:val="24"/>
          <w:szCs w:val="24"/>
        </w:rPr>
        <w:t>、</w:t>
      </w:r>
      <w:r w:rsidR="002B3D7A" w:rsidRPr="002B3D7A">
        <w:rPr>
          <w:rFonts w:hint="eastAsia"/>
          <w:sz w:val="24"/>
          <w:szCs w:val="24"/>
        </w:rPr>
        <w:t>LIS</w:t>
      </w:r>
      <w:r w:rsidR="002B3D7A" w:rsidRPr="002B3D7A">
        <w:rPr>
          <w:rFonts w:hint="eastAsia"/>
          <w:sz w:val="24"/>
          <w:szCs w:val="24"/>
        </w:rPr>
        <w:t>系统维护项目</w:t>
      </w:r>
    </w:p>
    <w:p w:rsidR="00116F34" w:rsidRPr="002B3D7A" w:rsidRDefault="00116F34" w:rsidP="002B3D7A">
      <w:pPr>
        <w:numPr>
          <w:ilvl w:val="0"/>
          <w:numId w:val="8"/>
        </w:numPr>
        <w:rPr>
          <w:sz w:val="24"/>
          <w:szCs w:val="24"/>
        </w:rPr>
      </w:pPr>
      <w:r w:rsidRPr="002B3D7A">
        <w:rPr>
          <w:rFonts w:hint="eastAsia"/>
          <w:sz w:val="24"/>
          <w:szCs w:val="24"/>
        </w:rPr>
        <w:t>服务期限</w:t>
      </w:r>
      <w:r w:rsidRPr="002B3D7A">
        <w:rPr>
          <w:rFonts w:hint="eastAsia"/>
          <w:sz w:val="24"/>
          <w:szCs w:val="24"/>
        </w:rPr>
        <w:t>:</w:t>
      </w:r>
      <w:r w:rsidRPr="002B3D7A">
        <w:rPr>
          <w:sz w:val="24"/>
          <w:szCs w:val="24"/>
        </w:rPr>
        <w:t xml:space="preserve"> </w:t>
      </w:r>
      <w:r w:rsidRPr="002B3D7A">
        <w:rPr>
          <w:rFonts w:hint="eastAsia"/>
          <w:sz w:val="24"/>
          <w:szCs w:val="24"/>
        </w:rPr>
        <w:t>三年</w:t>
      </w:r>
      <w:r w:rsidRPr="002B3D7A">
        <w:rPr>
          <w:rFonts w:hint="eastAsia"/>
          <w:sz w:val="24"/>
          <w:szCs w:val="24"/>
        </w:rPr>
        <w:t xml:space="preserve"> </w:t>
      </w:r>
      <w:r w:rsidRPr="002B3D7A">
        <w:rPr>
          <w:sz w:val="24"/>
          <w:szCs w:val="24"/>
        </w:rPr>
        <w:t xml:space="preserve"> </w:t>
      </w:r>
      <w:r w:rsidRPr="002B3D7A">
        <w:rPr>
          <w:rFonts w:hint="eastAsia"/>
          <w:sz w:val="24"/>
          <w:szCs w:val="24"/>
        </w:rPr>
        <w:t>采购预算</w:t>
      </w:r>
      <w:r w:rsidR="00565658">
        <w:rPr>
          <w:rFonts w:hint="eastAsia"/>
          <w:sz w:val="24"/>
          <w:szCs w:val="24"/>
        </w:rPr>
        <w:t>单价</w:t>
      </w:r>
      <w:r w:rsidRPr="002B3D7A">
        <w:rPr>
          <w:rFonts w:hint="eastAsia"/>
          <w:sz w:val="24"/>
          <w:szCs w:val="24"/>
        </w:rPr>
        <w:t>:</w:t>
      </w:r>
      <w:r w:rsidR="00565658">
        <w:rPr>
          <w:sz w:val="24"/>
          <w:szCs w:val="24"/>
        </w:rPr>
        <w:t>16</w:t>
      </w:r>
      <w:r w:rsidRPr="002B3D7A">
        <w:rPr>
          <w:rFonts w:hint="eastAsia"/>
          <w:sz w:val="24"/>
          <w:szCs w:val="24"/>
        </w:rPr>
        <w:t>万</w:t>
      </w:r>
      <w:r w:rsidRPr="002B3D7A">
        <w:rPr>
          <w:rFonts w:hint="eastAsia"/>
          <w:sz w:val="24"/>
          <w:szCs w:val="24"/>
        </w:rPr>
        <w:t>/</w:t>
      </w:r>
      <w:r w:rsidRPr="002B3D7A">
        <w:rPr>
          <w:rFonts w:hint="eastAsia"/>
          <w:sz w:val="24"/>
          <w:szCs w:val="24"/>
        </w:rPr>
        <w:t>年</w:t>
      </w:r>
      <w:r w:rsidR="00565658">
        <w:rPr>
          <w:rFonts w:hint="eastAsia"/>
          <w:sz w:val="24"/>
          <w:szCs w:val="24"/>
        </w:rPr>
        <w:t xml:space="preserve"> </w:t>
      </w:r>
      <w:r w:rsidR="00565658">
        <w:rPr>
          <w:rFonts w:hint="eastAsia"/>
          <w:sz w:val="24"/>
          <w:szCs w:val="24"/>
        </w:rPr>
        <w:t>总采购价</w:t>
      </w:r>
      <w:r w:rsidR="00565658">
        <w:rPr>
          <w:rFonts w:hint="eastAsia"/>
          <w:sz w:val="24"/>
          <w:szCs w:val="24"/>
        </w:rPr>
        <w:t>4</w:t>
      </w:r>
      <w:r w:rsidR="00565658">
        <w:rPr>
          <w:sz w:val="24"/>
          <w:szCs w:val="24"/>
        </w:rPr>
        <w:t>8</w:t>
      </w:r>
      <w:r w:rsidR="00565658">
        <w:rPr>
          <w:rFonts w:hint="eastAsia"/>
          <w:sz w:val="24"/>
          <w:szCs w:val="24"/>
        </w:rPr>
        <w:t>万元</w:t>
      </w:r>
    </w:p>
    <w:p w:rsidR="00116F34" w:rsidRDefault="00116F34" w:rsidP="00116F34">
      <w:pPr>
        <w:numPr>
          <w:ilvl w:val="0"/>
          <w:numId w:val="8"/>
        </w:numPr>
        <w:rPr>
          <w:sz w:val="24"/>
          <w:szCs w:val="24"/>
        </w:rPr>
      </w:pPr>
      <w:r>
        <w:rPr>
          <w:rFonts w:hint="eastAsia"/>
          <w:sz w:val="24"/>
          <w:szCs w:val="24"/>
        </w:rPr>
        <w:t>付款方式：每</w:t>
      </w:r>
      <w:r w:rsidR="00550B27">
        <w:rPr>
          <w:rFonts w:hint="eastAsia"/>
          <w:sz w:val="24"/>
          <w:szCs w:val="24"/>
        </w:rPr>
        <w:t>半年服务期满支付该半年</w:t>
      </w:r>
      <w:r>
        <w:rPr>
          <w:rFonts w:hint="eastAsia"/>
          <w:sz w:val="24"/>
          <w:szCs w:val="24"/>
        </w:rPr>
        <w:t>服务费用</w:t>
      </w:r>
    </w:p>
    <w:p w:rsidR="00116F34" w:rsidRDefault="00116F34" w:rsidP="00116F34">
      <w:pPr>
        <w:numPr>
          <w:ilvl w:val="0"/>
          <w:numId w:val="8"/>
        </w:numPr>
        <w:rPr>
          <w:sz w:val="24"/>
          <w:szCs w:val="24"/>
        </w:rPr>
      </w:pPr>
      <w:r>
        <w:rPr>
          <w:rFonts w:hint="eastAsia"/>
          <w:sz w:val="24"/>
          <w:szCs w:val="24"/>
        </w:rPr>
        <w:t>服务时间：合同约定之日起</w:t>
      </w:r>
    </w:p>
    <w:p w:rsidR="00116F34" w:rsidRDefault="00116F34" w:rsidP="00116F34">
      <w:pPr>
        <w:numPr>
          <w:ilvl w:val="0"/>
          <w:numId w:val="8"/>
        </w:numPr>
        <w:rPr>
          <w:sz w:val="24"/>
          <w:szCs w:val="24"/>
        </w:rPr>
      </w:pPr>
      <w:r>
        <w:rPr>
          <w:rFonts w:hint="eastAsia"/>
          <w:sz w:val="24"/>
          <w:szCs w:val="24"/>
        </w:rPr>
        <w:t>评标办法：竞争性</w:t>
      </w:r>
      <w:r w:rsidR="00565658">
        <w:rPr>
          <w:rFonts w:hint="eastAsia"/>
          <w:sz w:val="24"/>
          <w:szCs w:val="24"/>
        </w:rPr>
        <w:t>谈判</w:t>
      </w:r>
    </w:p>
    <w:p w:rsidR="00116F34" w:rsidRPr="00565658" w:rsidRDefault="00116F34" w:rsidP="00116F34">
      <w:pPr>
        <w:numPr>
          <w:ilvl w:val="0"/>
          <w:numId w:val="8"/>
        </w:numPr>
        <w:rPr>
          <w:rFonts w:asciiTheme="majorEastAsia" w:eastAsiaTheme="majorEastAsia" w:hAnsiTheme="majorEastAsia"/>
          <w:sz w:val="24"/>
          <w:szCs w:val="24"/>
        </w:rPr>
      </w:pPr>
      <w:r w:rsidRPr="00565658">
        <w:rPr>
          <w:rFonts w:asciiTheme="majorEastAsia" w:eastAsiaTheme="majorEastAsia" w:hAnsiTheme="majorEastAsia" w:hint="eastAsia"/>
          <w:sz w:val="24"/>
          <w:szCs w:val="24"/>
        </w:rPr>
        <w:t>投标人的资格要求</w:t>
      </w:r>
    </w:p>
    <w:p w:rsidR="00116F34" w:rsidRDefault="00116F34" w:rsidP="00116F34">
      <w:pPr>
        <w:pStyle w:val="ac"/>
        <w:numPr>
          <w:ilvl w:val="0"/>
          <w:numId w:val="9"/>
        </w:numPr>
      </w:pPr>
      <w:r>
        <w:rPr>
          <w:rFonts w:hint="eastAsia"/>
        </w:rPr>
        <w:t>营业执照（需备注三证合一或五证合一）</w:t>
      </w:r>
    </w:p>
    <w:p w:rsidR="00116F34" w:rsidRDefault="00116F34" w:rsidP="00116F34">
      <w:pPr>
        <w:pStyle w:val="ac"/>
        <w:numPr>
          <w:ilvl w:val="0"/>
          <w:numId w:val="9"/>
        </w:numPr>
      </w:pPr>
      <w:r>
        <w:rPr>
          <w:rFonts w:hint="eastAsia"/>
        </w:rPr>
        <w:t>法定代表人身份证明</w:t>
      </w:r>
    </w:p>
    <w:p w:rsidR="00116F34" w:rsidRDefault="00116F34" w:rsidP="00116F34">
      <w:pPr>
        <w:pStyle w:val="ac"/>
        <w:numPr>
          <w:ilvl w:val="0"/>
          <w:numId w:val="9"/>
        </w:numPr>
      </w:pPr>
      <w:r>
        <w:rPr>
          <w:rFonts w:hint="eastAsia"/>
        </w:rPr>
        <w:t>法定代表人授权委托书（如有）</w:t>
      </w:r>
    </w:p>
    <w:p w:rsidR="00116F34" w:rsidRDefault="00116F34" w:rsidP="00116F34">
      <w:pPr>
        <w:numPr>
          <w:ilvl w:val="0"/>
          <w:numId w:val="8"/>
        </w:numPr>
        <w:rPr>
          <w:sz w:val="24"/>
          <w:szCs w:val="24"/>
        </w:rPr>
      </w:pPr>
      <w:r>
        <w:rPr>
          <w:rFonts w:hint="eastAsia"/>
          <w:sz w:val="24"/>
          <w:szCs w:val="24"/>
        </w:rPr>
        <w:t>采购需求</w:t>
      </w:r>
    </w:p>
    <w:p w:rsidR="00565658" w:rsidRPr="00565658" w:rsidRDefault="00565658" w:rsidP="00565658">
      <w:pPr>
        <w:spacing w:line="360" w:lineRule="auto"/>
        <w:jc w:val="center"/>
        <w:rPr>
          <w:rFonts w:ascii="宋体" w:eastAsia="宋体" w:hAnsi="宋体" w:cs="Arial"/>
          <w:bCs/>
          <w:sz w:val="24"/>
          <w:szCs w:val="24"/>
        </w:rPr>
      </w:pPr>
      <w:r w:rsidRPr="00565658">
        <w:rPr>
          <w:rFonts w:hint="eastAsia"/>
          <w:bCs/>
          <w:kern w:val="44"/>
          <w:sz w:val="44"/>
          <w:szCs w:val="44"/>
        </w:rPr>
        <w:t>维护服务方式与承诺</w:t>
      </w:r>
    </w:p>
    <w:p w:rsidR="00565658" w:rsidRDefault="00565658" w:rsidP="00565658">
      <w:pPr>
        <w:spacing w:afterLines="50" w:after="120" w:line="300" w:lineRule="auto"/>
        <w:rPr>
          <w:rFonts w:ascii="宋体" w:hAnsi="宋体"/>
          <w:b/>
          <w:color w:val="000000"/>
          <w:sz w:val="28"/>
          <w:szCs w:val="28"/>
        </w:rPr>
      </w:pPr>
      <w:r>
        <w:rPr>
          <w:rFonts w:ascii="宋体" w:hAnsi="宋体" w:hint="eastAsia"/>
          <w:b/>
          <w:sz w:val="28"/>
          <w:szCs w:val="28"/>
        </w:rPr>
        <w:t>1.</w:t>
      </w:r>
      <w:r>
        <w:rPr>
          <w:rFonts w:ascii="宋体" w:hAnsi="宋体" w:hint="eastAsia"/>
          <w:b/>
          <w:sz w:val="28"/>
          <w:szCs w:val="28"/>
        </w:rPr>
        <w:t>服务方式：</w:t>
      </w:r>
    </w:p>
    <w:p w:rsidR="00565658" w:rsidRDefault="00565658" w:rsidP="00565658">
      <w:pPr>
        <w:spacing w:afterLines="50" w:after="120" w:line="300" w:lineRule="auto"/>
        <w:ind w:firstLine="560"/>
        <w:rPr>
          <w:rFonts w:ascii="宋体" w:hAnsi="宋体"/>
          <w:color w:val="000000"/>
          <w:sz w:val="28"/>
          <w:szCs w:val="28"/>
        </w:rPr>
      </w:pPr>
      <w:r>
        <w:rPr>
          <w:rFonts w:ascii="宋体" w:hAnsi="宋体" w:hint="eastAsia"/>
          <w:color w:val="000000"/>
          <w:sz w:val="28"/>
          <w:szCs w:val="28"/>
        </w:rPr>
        <w:t>1</w:t>
      </w:r>
      <w:r>
        <w:rPr>
          <w:rFonts w:ascii="宋体" w:hAnsi="宋体" w:hint="eastAsia"/>
          <w:color w:val="000000"/>
          <w:sz w:val="28"/>
          <w:szCs w:val="28"/>
        </w:rPr>
        <w:t>）电话咨询</w:t>
      </w:r>
    </w:p>
    <w:p w:rsidR="00565658" w:rsidRDefault="00565658" w:rsidP="00565658">
      <w:pPr>
        <w:spacing w:afterLines="50" w:after="120" w:line="300" w:lineRule="auto"/>
        <w:ind w:firstLine="560"/>
        <w:rPr>
          <w:rFonts w:ascii="宋体" w:hAnsi="宋体"/>
          <w:color w:val="000000"/>
          <w:sz w:val="28"/>
          <w:szCs w:val="28"/>
        </w:rPr>
      </w:pPr>
      <w:r>
        <w:rPr>
          <w:rFonts w:ascii="宋体" w:hAnsi="宋体" w:hint="eastAsia"/>
          <w:color w:val="000000"/>
          <w:sz w:val="28"/>
          <w:szCs w:val="28"/>
        </w:rPr>
        <w:t>2</w:t>
      </w:r>
      <w:r>
        <w:rPr>
          <w:rFonts w:ascii="宋体" w:hAnsi="宋体" w:hint="eastAsia"/>
          <w:color w:val="000000"/>
          <w:sz w:val="28"/>
          <w:szCs w:val="28"/>
        </w:rPr>
        <w:t>）远程登录</w:t>
      </w:r>
    </w:p>
    <w:p w:rsidR="00565658" w:rsidRDefault="00565658" w:rsidP="00565658">
      <w:pPr>
        <w:spacing w:afterLines="50" w:after="120" w:line="300" w:lineRule="auto"/>
        <w:ind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）现场解决</w:t>
      </w:r>
    </w:p>
    <w:p w:rsidR="00565658" w:rsidRDefault="00565658" w:rsidP="00565658">
      <w:pPr>
        <w:spacing w:afterLines="50" w:after="120" w:line="300" w:lineRule="auto"/>
        <w:ind w:firstLine="560"/>
        <w:rPr>
          <w:rFonts w:ascii="宋体" w:hAnsi="宋体"/>
          <w:color w:val="000000"/>
          <w:sz w:val="28"/>
          <w:szCs w:val="28"/>
        </w:rPr>
      </w:pPr>
      <w:r>
        <w:rPr>
          <w:rFonts w:ascii="宋体" w:hAnsi="宋体" w:hint="eastAsia"/>
          <w:color w:val="000000"/>
          <w:sz w:val="28"/>
          <w:szCs w:val="28"/>
        </w:rPr>
        <w:t>4</w:t>
      </w:r>
      <w:r>
        <w:rPr>
          <w:rFonts w:ascii="宋体" w:hAnsi="宋体" w:hint="eastAsia"/>
          <w:color w:val="000000"/>
          <w:sz w:val="28"/>
          <w:szCs w:val="28"/>
        </w:rPr>
        <w:t>）服务期间，相对固定一个程序员定期到医院进行日常系统维护。</w:t>
      </w:r>
    </w:p>
    <w:p w:rsidR="00565658" w:rsidRDefault="00565658" w:rsidP="00565658">
      <w:pPr>
        <w:spacing w:afterLines="50" w:after="120" w:line="300" w:lineRule="auto"/>
        <w:rPr>
          <w:rFonts w:ascii="宋体" w:hAnsi="宋体"/>
          <w:b/>
          <w:sz w:val="28"/>
          <w:szCs w:val="28"/>
        </w:rPr>
      </w:pPr>
      <w:r>
        <w:rPr>
          <w:rFonts w:ascii="宋体" w:hAnsi="宋体" w:hint="eastAsia"/>
          <w:b/>
          <w:sz w:val="28"/>
          <w:szCs w:val="28"/>
        </w:rPr>
        <w:t>2.</w:t>
      </w:r>
      <w:r>
        <w:rPr>
          <w:rFonts w:ascii="宋体" w:hAnsi="宋体" w:hint="eastAsia"/>
          <w:b/>
          <w:sz w:val="28"/>
          <w:szCs w:val="28"/>
        </w:rPr>
        <w:t>服务内容：</w:t>
      </w:r>
    </w:p>
    <w:tbl>
      <w:tblPr>
        <w:tblW w:w="9039"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450"/>
        <w:gridCol w:w="891"/>
        <w:gridCol w:w="1507"/>
        <w:gridCol w:w="1011"/>
      </w:tblGrid>
      <w:tr w:rsidR="00565658" w:rsidTr="003D656F">
        <w:tc>
          <w:tcPr>
            <w:tcW w:w="2180" w:type="dxa"/>
            <w:vAlign w:val="center"/>
            <w:hideMark/>
          </w:tcPr>
          <w:p w:rsidR="00565658" w:rsidRDefault="00565658" w:rsidP="003D656F">
            <w:pPr>
              <w:jc w:val="center"/>
              <w:rPr>
                <w:rFonts w:ascii="黑体" w:eastAsia="黑体" w:hAnsi="Times New Roman" w:cs="Times New Roman"/>
                <w:sz w:val="28"/>
                <w:szCs w:val="28"/>
              </w:rPr>
            </w:pPr>
            <w:r>
              <w:rPr>
                <w:rFonts w:ascii="黑体" w:eastAsia="黑体" w:hint="eastAsia"/>
                <w:sz w:val="28"/>
                <w:szCs w:val="28"/>
              </w:rPr>
              <w:lastRenderedPageBreak/>
              <w:t>服务类型</w:t>
            </w:r>
          </w:p>
        </w:tc>
        <w:tc>
          <w:tcPr>
            <w:tcW w:w="3450" w:type="dxa"/>
            <w:vAlign w:val="center"/>
            <w:hideMark/>
          </w:tcPr>
          <w:p w:rsidR="00565658" w:rsidRDefault="00565658" w:rsidP="003D656F">
            <w:pPr>
              <w:jc w:val="center"/>
              <w:rPr>
                <w:rFonts w:ascii="黑体" w:eastAsia="黑体" w:hAnsi="Times New Roman" w:cs="Times New Roman"/>
                <w:sz w:val="28"/>
                <w:szCs w:val="28"/>
              </w:rPr>
            </w:pPr>
            <w:r>
              <w:rPr>
                <w:rFonts w:ascii="黑体" w:eastAsia="黑体" w:hint="eastAsia"/>
                <w:sz w:val="28"/>
                <w:szCs w:val="28"/>
              </w:rPr>
              <w:t>服务内容</w:t>
            </w:r>
          </w:p>
        </w:tc>
        <w:tc>
          <w:tcPr>
            <w:tcW w:w="891" w:type="dxa"/>
            <w:vAlign w:val="center"/>
            <w:hideMark/>
          </w:tcPr>
          <w:p w:rsidR="00565658" w:rsidRDefault="00565658" w:rsidP="003D656F">
            <w:pPr>
              <w:jc w:val="center"/>
              <w:rPr>
                <w:rFonts w:ascii="黑体" w:eastAsia="黑体" w:hAnsi="Times New Roman" w:cs="Times New Roman"/>
                <w:sz w:val="28"/>
                <w:szCs w:val="28"/>
              </w:rPr>
            </w:pPr>
            <w:r>
              <w:rPr>
                <w:rFonts w:ascii="黑体" w:eastAsia="黑体" w:hint="eastAsia"/>
                <w:sz w:val="28"/>
                <w:szCs w:val="28"/>
              </w:rPr>
              <w:t>服务方式</w:t>
            </w:r>
          </w:p>
        </w:tc>
        <w:tc>
          <w:tcPr>
            <w:tcW w:w="1507" w:type="dxa"/>
            <w:vAlign w:val="center"/>
            <w:hideMark/>
          </w:tcPr>
          <w:p w:rsidR="00565658" w:rsidRDefault="00565658" w:rsidP="003D656F">
            <w:pPr>
              <w:jc w:val="center"/>
              <w:rPr>
                <w:rFonts w:ascii="黑体" w:eastAsia="黑体" w:hAnsi="Times New Roman" w:cs="Times New Roman"/>
                <w:sz w:val="28"/>
                <w:szCs w:val="28"/>
              </w:rPr>
            </w:pPr>
            <w:r>
              <w:rPr>
                <w:rFonts w:ascii="黑体" w:eastAsia="黑体" w:hint="eastAsia"/>
                <w:sz w:val="28"/>
                <w:szCs w:val="28"/>
              </w:rPr>
              <w:t>完成时间</w:t>
            </w:r>
          </w:p>
        </w:tc>
        <w:tc>
          <w:tcPr>
            <w:tcW w:w="1011" w:type="dxa"/>
            <w:vAlign w:val="center"/>
            <w:hideMark/>
          </w:tcPr>
          <w:p w:rsidR="00565658" w:rsidRDefault="00565658" w:rsidP="003D656F">
            <w:pPr>
              <w:jc w:val="center"/>
              <w:rPr>
                <w:rFonts w:ascii="黑体" w:eastAsia="黑体" w:hAnsi="Times New Roman" w:cs="Times New Roman"/>
                <w:sz w:val="28"/>
                <w:szCs w:val="28"/>
              </w:rPr>
            </w:pPr>
            <w:r>
              <w:rPr>
                <w:rFonts w:ascii="黑体" w:eastAsia="黑体" w:hint="eastAsia"/>
                <w:sz w:val="28"/>
                <w:szCs w:val="28"/>
              </w:rPr>
              <w:t>提交资料</w:t>
            </w:r>
          </w:p>
        </w:tc>
      </w:tr>
      <w:tr w:rsidR="00565658" w:rsidTr="003D656F">
        <w:tc>
          <w:tcPr>
            <w:tcW w:w="2180" w:type="dxa"/>
            <w:vAlign w:val="center"/>
            <w:hideMark/>
          </w:tcPr>
          <w:p w:rsidR="00565658" w:rsidRDefault="00565658" w:rsidP="003D656F">
            <w:pPr>
              <w:jc w:val="center"/>
              <w:rPr>
                <w:rFonts w:ascii="仿宋_GB2312" w:eastAsia="仿宋_GB2312" w:hAnsi="Times New Roman" w:cs="Times New Roman"/>
                <w:sz w:val="28"/>
                <w:szCs w:val="28"/>
              </w:rPr>
            </w:pPr>
            <w:r>
              <w:rPr>
                <w:rFonts w:ascii="仿宋_GB2312" w:eastAsia="仿宋_GB2312" w:hAnsi="宋体" w:hint="eastAsia"/>
                <w:b/>
                <w:color w:val="000000"/>
                <w:sz w:val="28"/>
                <w:szCs w:val="28"/>
              </w:rPr>
              <w:t>系统基本维护服务</w:t>
            </w:r>
          </w:p>
        </w:tc>
        <w:tc>
          <w:tcPr>
            <w:tcW w:w="3450" w:type="dxa"/>
            <w:vAlign w:val="center"/>
            <w:hideMark/>
          </w:tcPr>
          <w:p w:rsidR="00565658" w:rsidRDefault="00565658" w:rsidP="003D656F">
            <w:pPr>
              <w:rPr>
                <w:rFonts w:ascii="仿宋_GB2312" w:eastAsia="仿宋_GB2312" w:hAnsi="宋体" w:cs="Times New Roman"/>
                <w:color w:val="000000"/>
                <w:szCs w:val="21"/>
              </w:rPr>
            </w:pPr>
            <w:r>
              <w:rPr>
                <w:rFonts w:ascii="仿宋_GB2312" w:eastAsia="仿宋_GB2312" w:hAnsi="宋体" w:hint="eastAsia"/>
                <w:color w:val="000000"/>
                <w:szCs w:val="21"/>
              </w:rPr>
              <w:t>针对系统三级故障进行处理。内容包括定期到现场巡检（乙方按每</w:t>
            </w:r>
            <w:r>
              <w:rPr>
                <w:rFonts w:ascii="仿宋_GB2312" w:eastAsia="仿宋_GB2312" w:hAnsi="宋体" w:hint="eastAsia"/>
                <w:szCs w:val="21"/>
              </w:rPr>
              <w:t>三个</w:t>
            </w:r>
            <w:r>
              <w:rPr>
                <w:rFonts w:ascii="仿宋_GB2312" w:eastAsia="仿宋_GB2312" w:hAnsi="宋体" w:hint="eastAsia"/>
                <w:color w:val="000000"/>
                <w:szCs w:val="21"/>
              </w:rPr>
              <w:t>月为周期到甲方现场解决系统问题检查数据库服务器工作状态），服务项目限定在现有的系统流程及数据库表结构，在保证现有的系统流程及数据库表结构不变的前提下，在此基础上修改或完善系统，调整表索引，数据迁移及优化,解决由系统原因引起的数据库查询过慢，以满足医院不断提高的管理水平，保证信息化建设的正常实施；</w:t>
            </w:r>
          </w:p>
        </w:tc>
        <w:tc>
          <w:tcPr>
            <w:tcW w:w="891" w:type="dxa"/>
            <w:vAlign w:val="center"/>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1．现场服务；</w:t>
            </w:r>
          </w:p>
          <w:p w:rsidR="00565658" w:rsidRDefault="00565658" w:rsidP="003D656F">
            <w:pPr>
              <w:jc w:val="center"/>
              <w:rPr>
                <w:rFonts w:ascii="仿宋_GB2312" w:eastAsia="仿宋_GB2312"/>
                <w:szCs w:val="21"/>
              </w:rPr>
            </w:pPr>
          </w:p>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2．</w:t>
            </w:r>
            <w:r>
              <w:rPr>
                <w:rFonts w:ascii="仿宋_GB2312" w:eastAsia="仿宋_GB2312" w:hAnsi="宋体" w:hint="eastAsia"/>
                <w:color w:val="000000"/>
                <w:szCs w:val="21"/>
              </w:rPr>
              <w:t>远程维护（实时维护，方式包括电话解答、互联网登录）</w:t>
            </w:r>
          </w:p>
        </w:tc>
        <w:tc>
          <w:tcPr>
            <w:tcW w:w="1507" w:type="dxa"/>
            <w:vAlign w:val="center"/>
          </w:tcPr>
          <w:p w:rsidR="00565658" w:rsidRDefault="00565658" w:rsidP="003D656F">
            <w:pPr>
              <w:jc w:val="center"/>
              <w:rPr>
                <w:rFonts w:ascii="仿宋_GB2312" w:eastAsia="仿宋_GB2312" w:hAnsi="Times New Roman" w:cs="Times New Roman"/>
                <w:szCs w:val="21"/>
              </w:rPr>
            </w:pPr>
          </w:p>
          <w:p w:rsidR="00565658" w:rsidRDefault="00565658" w:rsidP="003D656F">
            <w:pPr>
              <w:jc w:val="center"/>
              <w:rPr>
                <w:rFonts w:ascii="仿宋_GB2312" w:eastAsia="仿宋_GB2312" w:hAnsi="Times New Roman" w:cs="Times New Roman"/>
                <w:szCs w:val="21"/>
              </w:rPr>
            </w:pPr>
            <w:r w:rsidRPr="00FF5E4B">
              <w:rPr>
                <w:rFonts w:ascii="仿宋_GB2312" w:eastAsia="仿宋_GB2312" w:hint="eastAsia"/>
                <w:szCs w:val="21"/>
              </w:rPr>
              <w:t>每3个月现场服务不少于</w:t>
            </w:r>
            <w:r>
              <w:rPr>
                <w:rFonts w:ascii="仿宋_GB2312" w:eastAsia="仿宋_GB2312" w:hint="eastAsia"/>
                <w:szCs w:val="21"/>
              </w:rPr>
              <w:t>2</w:t>
            </w:r>
            <w:r w:rsidRPr="00FF5E4B">
              <w:rPr>
                <w:rFonts w:ascii="仿宋_GB2312" w:eastAsia="仿宋_GB2312" w:hint="eastAsia"/>
                <w:szCs w:val="21"/>
              </w:rPr>
              <w:t>个工作日</w:t>
            </w:r>
          </w:p>
        </w:tc>
        <w:tc>
          <w:tcPr>
            <w:tcW w:w="101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Ansi="宋体" w:hint="eastAsia"/>
                <w:color w:val="000000"/>
                <w:szCs w:val="21"/>
              </w:rPr>
              <w:t>《巡检记录单》</w:t>
            </w:r>
          </w:p>
        </w:tc>
      </w:tr>
      <w:tr w:rsidR="00565658" w:rsidTr="003D656F">
        <w:tc>
          <w:tcPr>
            <w:tcW w:w="2180" w:type="dxa"/>
            <w:vAlign w:val="center"/>
            <w:hideMark/>
          </w:tcPr>
          <w:p w:rsidR="00565658" w:rsidRDefault="00565658" w:rsidP="003D656F">
            <w:pPr>
              <w:jc w:val="center"/>
              <w:rPr>
                <w:rFonts w:ascii="仿宋_GB2312" w:eastAsia="仿宋_GB2312" w:hAnsi="Times New Roman" w:cs="Times New Roman"/>
                <w:sz w:val="28"/>
                <w:szCs w:val="28"/>
              </w:rPr>
            </w:pPr>
            <w:r>
              <w:rPr>
                <w:rFonts w:ascii="仿宋_GB2312" w:eastAsia="仿宋_GB2312" w:hAnsi="宋体" w:hint="eastAsia"/>
                <w:b/>
                <w:color w:val="000000"/>
                <w:sz w:val="28"/>
                <w:szCs w:val="28"/>
              </w:rPr>
              <w:t>突发事件应急处理</w:t>
            </w:r>
          </w:p>
        </w:tc>
        <w:tc>
          <w:tcPr>
            <w:tcW w:w="3450" w:type="dxa"/>
            <w:vAlign w:val="center"/>
            <w:hideMark/>
          </w:tcPr>
          <w:p w:rsidR="00565658" w:rsidRDefault="00565658" w:rsidP="003D656F">
            <w:pPr>
              <w:rPr>
                <w:rFonts w:ascii="仿宋_GB2312" w:eastAsia="仿宋_GB2312" w:hAnsi="宋体" w:cs="Times New Roman"/>
                <w:szCs w:val="21"/>
              </w:rPr>
            </w:pPr>
            <w:r>
              <w:rPr>
                <w:rFonts w:ascii="仿宋_GB2312" w:eastAsia="仿宋_GB2312" w:hAnsi="宋体" w:hint="eastAsia"/>
                <w:color w:val="000000"/>
                <w:szCs w:val="21"/>
              </w:rPr>
              <w:t>1、针对系统一级故障、二级故障而言。当系统出现紧急故障，不能正常运行或不能运行时的应急服务（两小时到达现场）；并针对故障进行分析提出相应解决方案。故障未解决前工程师不离场；</w:t>
            </w:r>
          </w:p>
          <w:p w:rsidR="00565658" w:rsidRDefault="00565658" w:rsidP="003D656F">
            <w:pPr>
              <w:rPr>
                <w:rFonts w:ascii="仿宋_GB2312" w:eastAsia="仿宋_GB2312" w:hAnsi="宋体" w:cs="Times New Roman"/>
                <w:color w:val="000000"/>
                <w:szCs w:val="21"/>
              </w:rPr>
            </w:pPr>
            <w:r>
              <w:rPr>
                <w:rFonts w:ascii="仿宋_GB2312" w:eastAsia="仿宋_GB2312" w:hAnsi="宋体" w:hint="eastAsia"/>
                <w:color w:val="000000"/>
                <w:szCs w:val="21"/>
              </w:rPr>
              <w:t>2、在正常使用东软应用系统出现重大技术故障所导致的全院范围的医院信息化系统停止运行，乙方必须在2小时响应，远程指导的同时并安排工程师6小时内到达现场解决，并提出书面解决方案和甲方协商确认恢复系统恢复时间，超时未解决乙方应承担赔偿责任。</w:t>
            </w:r>
          </w:p>
        </w:tc>
        <w:tc>
          <w:tcPr>
            <w:tcW w:w="891" w:type="dxa"/>
            <w:vAlign w:val="center"/>
            <w:hideMark/>
          </w:tcPr>
          <w:p w:rsidR="00565658" w:rsidRPr="00FF5E4B" w:rsidRDefault="00565658" w:rsidP="003D656F">
            <w:pPr>
              <w:jc w:val="center"/>
              <w:rPr>
                <w:rFonts w:ascii="仿宋_GB2312" w:eastAsia="仿宋_GB2312" w:hAnsi="Times New Roman" w:cs="Times New Roman"/>
                <w:szCs w:val="21"/>
              </w:rPr>
            </w:pPr>
            <w:r w:rsidRPr="00FF5E4B">
              <w:rPr>
                <w:rFonts w:ascii="仿宋_GB2312" w:eastAsia="仿宋_GB2312" w:hint="eastAsia"/>
                <w:szCs w:val="21"/>
              </w:rPr>
              <w:t>现场或远程服务</w:t>
            </w:r>
          </w:p>
        </w:tc>
        <w:tc>
          <w:tcPr>
            <w:tcW w:w="1507" w:type="dxa"/>
            <w:vAlign w:val="center"/>
            <w:hideMark/>
          </w:tcPr>
          <w:p w:rsidR="00565658" w:rsidRPr="00FF5E4B" w:rsidRDefault="00565658" w:rsidP="003D656F">
            <w:pPr>
              <w:jc w:val="center"/>
              <w:rPr>
                <w:rFonts w:ascii="仿宋_GB2312" w:eastAsia="仿宋_GB2312" w:hAnsi="Times New Roman" w:cs="Times New Roman"/>
                <w:szCs w:val="21"/>
              </w:rPr>
            </w:pPr>
            <w:r w:rsidRPr="00FF5E4B">
              <w:rPr>
                <w:rFonts w:ascii="仿宋_GB2312" w:eastAsia="仿宋_GB2312" w:hint="eastAsia"/>
                <w:szCs w:val="21"/>
              </w:rPr>
              <w:t>24小时内到达现场</w:t>
            </w:r>
          </w:p>
        </w:tc>
        <w:tc>
          <w:tcPr>
            <w:tcW w:w="101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Ansi="宋体" w:hint="eastAsia"/>
                <w:color w:val="000000"/>
                <w:szCs w:val="21"/>
              </w:rPr>
              <w:t>《突发事件应急处理记录》</w:t>
            </w:r>
          </w:p>
        </w:tc>
      </w:tr>
      <w:tr w:rsidR="00565658" w:rsidTr="003D656F">
        <w:tc>
          <w:tcPr>
            <w:tcW w:w="2180" w:type="dxa"/>
            <w:vAlign w:val="center"/>
            <w:hideMark/>
          </w:tcPr>
          <w:p w:rsidR="00565658" w:rsidRDefault="00565658" w:rsidP="003D656F">
            <w:pPr>
              <w:jc w:val="center"/>
              <w:rPr>
                <w:rFonts w:ascii="仿宋_GB2312" w:eastAsia="仿宋_GB2312" w:hAnsi="Times New Roman" w:cs="Times New Roman"/>
                <w:sz w:val="28"/>
                <w:szCs w:val="28"/>
              </w:rPr>
            </w:pPr>
            <w:r>
              <w:rPr>
                <w:rFonts w:ascii="仿宋_GB2312" w:eastAsia="仿宋_GB2312" w:hAnsi="宋体" w:hint="eastAsia"/>
                <w:b/>
                <w:color w:val="000000"/>
                <w:sz w:val="28"/>
                <w:szCs w:val="28"/>
              </w:rPr>
              <w:t>数据的维护：</w:t>
            </w:r>
          </w:p>
        </w:tc>
        <w:tc>
          <w:tcPr>
            <w:tcW w:w="3450" w:type="dxa"/>
            <w:vAlign w:val="center"/>
            <w:hideMark/>
          </w:tcPr>
          <w:p w:rsidR="00565658" w:rsidRDefault="00565658" w:rsidP="00565658">
            <w:pPr>
              <w:widowControl w:val="0"/>
              <w:numPr>
                <w:ilvl w:val="0"/>
                <w:numId w:val="11"/>
              </w:numPr>
              <w:adjustRightInd/>
              <w:snapToGrid/>
              <w:spacing w:after="0"/>
              <w:jc w:val="both"/>
              <w:rPr>
                <w:rFonts w:ascii="仿宋_GB2312" w:eastAsia="仿宋_GB2312" w:hAnsi="宋体" w:cs="Times New Roman"/>
                <w:color w:val="000000"/>
                <w:szCs w:val="21"/>
              </w:rPr>
            </w:pPr>
            <w:r>
              <w:rPr>
                <w:rFonts w:ascii="仿宋_GB2312" w:eastAsia="仿宋_GB2312" w:hint="eastAsia"/>
                <w:color w:val="000000"/>
                <w:shd w:val="clear" w:color="auto" w:fill="FFFFFF"/>
              </w:rPr>
              <w:t>定期进行业务过程中产生的临时数据的清除维护工作，并针对数据量较大后系统运行效率变慢的业务进行数据库索引优化；</w:t>
            </w:r>
            <w:r>
              <w:rPr>
                <w:rFonts w:ascii="仿宋_GB2312" w:eastAsia="仿宋_GB2312" w:hAnsi="宋体" w:hint="eastAsia"/>
                <w:color w:val="000000"/>
                <w:szCs w:val="21"/>
              </w:rPr>
              <w:t>；</w:t>
            </w:r>
          </w:p>
          <w:p w:rsidR="00565658" w:rsidRDefault="00565658" w:rsidP="00565658">
            <w:pPr>
              <w:widowControl w:val="0"/>
              <w:numPr>
                <w:ilvl w:val="0"/>
                <w:numId w:val="11"/>
              </w:numPr>
              <w:adjustRightInd/>
              <w:snapToGrid/>
              <w:spacing w:after="0"/>
              <w:jc w:val="both"/>
              <w:rPr>
                <w:rFonts w:ascii="仿宋_GB2312" w:eastAsia="仿宋_GB2312" w:hAnsi="宋体"/>
                <w:color w:val="000000"/>
                <w:szCs w:val="21"/>
              </w:rPr>
            </w:pPr>
            <w:r>
              <w:rPr>
                <w:rFonts w:ascii="仿宋_GB2312" w:eastAsia="仿宋_GB2312" w:hAnsi="宋体" w:hint="eastAsia"/>
                <w:color w:val="000000"/>
                <w:szCs w:val="21"/>
              </w:rPr>
              <w:t>清理内容：HIS除病案与统计数据表、挂号信息表外的所有工作表、Lis工作表等相关业务数据。</w:t>
            </w:r>
          </w:p>
          <w:p w:rsidR="00565658" w:rsidRDefault="00565658" w:rsidP="00565658">
            <w:pPr>
              <w:widowControl w:val="0"/>
              <w:numPr>
                <w:ilvl w:val="0"/>
                <w:numId w:val="11"/>
              </w:numPr>
              <w:adjustRightInd/>
              <w:snapToGrid/>
              <w:spacing w:after="0"/>
              <w:jc w:val="both"/>
              <w:rPr>
                <w:rFonts w:ascii="仿宋_GB2312" w:eastAsia="仿宋_GB2312" w:hAnsi="宋体" w:cs="Times New Roman"/>
                <w:color w:val="000000"/>
                <w:szCs w:val="21"/>
              </w:rPr>
            </w:pPr>
            <w:r>
              <w:rPr>
                <w:rFonts w:ascii="仿宋_GB2312" w:eastAsia="仿宋_GB2312" w:hAnsi="宋体" w:hint="eastAsia"/>
                <w:color w:val="000000"/>
                <w:szCs w:val="21"/>
              </w:rPr>
              <w:t>提供HIS、LIS、医保接口数据流图与数据字典表。整理以上所有系统数据库服务器安装</w:t>
            </w:r>
            <w:r>
              <w:rPr>
                <w:rFonts w:ascii="仿宋_GB2312" w:eastAsia="仿宋_GB2312" w:hAnsi="宋体" w:hint="eastAsia"/>
                <w:color w:val="000000"/>
                <w:szCs w:val="21"/>
              </w:rPr>
              <w:lastRenderedPageBreak/>
              <w:t>维护文档；</w:t>
            </w:r>
          </w:p>
        </w:tc>
        <w:tc>
          <w:tcPr>
            <w:tcW w:w="89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lastRenderedPageBreak/>
              <w:t>1．现场服务；</w:t>
            </w:r>
          </w:p>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2．</w:t>
            </w:r>
            <w:r>
              <w:rPr>
                <w:rFonts w:ascii="仿宋_GB2312" w:eastAsia="仿宋_GB2312" w:hAnsi="宋体" w:hint="eastAsia"/>
                <w:color w:val="000000"/>
                <w:szCs w:val="21"/>
              </w:rPr>
              <w:t>远程维护（实时维护，方式包括电话解答、</w:t>
            </w:r>
            <w:r>
              <w:rPr>
                <w:rFonts w:ascii="仿宋_GB2312" w:eastAsia="仿宋_GB2312" w:hAnsi="宋体" w:hint="eastAsia"/>
                <w:color w:val="000000"/>
                <w:szCs w:val="21"/>
              </w:rPr>
              <w:lastRenderedPageBreak/>
              <w:t>互联网登录）</w:t>
            </w:r>
          </w:p>
        </w:tc>
        <w:tc>
          <w:tcPr>
            <w:tcW w:w="1507"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lastRenderedPageBreak/>
              <w:t>根据双方约定时间内完成</w:t>
            </w:r>
          </w:p>
        </w:tc>
        <w:tc>
          <w:tcPr>
            <w:tcW w:w="101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Ansi="宋体" w:hint="eastAsia"/>
                <w:color w:val="000000"/>
                <w:szCs w:val="21"/>
              </w:rPr>
              <w:t>《数据的维护记录》</w:t>
            </w:r>
          </w:p>
        </w:tc>
      </w:tr>
      <w:tr w:rsidR="00565658" w:rsidTr="003D656F">
        <w:tc>
          <w:tcPr>
            <w:tcW w:w="2180" w:type="dxa"/>
            <w:vAlign w:val="center"/>
            <w:hideMark/>
          </w:tcPr>
          <w:p w:rsidR="00565658" w:rsidRDefault="00565658" w:rsidP="003D656F">
            <w:pPr>
              <w:jc w:val="center"/>
              <w:rPr>
                <w:rFonts w:ascii="仿宋_GB2312" w:eastAsia="仿宋_GB2312" w:hAnsi="宋体" w:cs="Times New Roman"/>
                <w:b/>
                <w:color w:val="000000"/>
                <w:sz w:val="28"/>
                <w:szCs w:val="28"/>
              </w:rPr>
            </w:pPr>
            <w:r>
              <w:rPr>
                <w:rFonts w:ascii="仿宋_GB2312" w:eastAsia="仿宋_GB2312" w:hAnsi="宋体" w:hint="eastAsia"/>
                <w:b/>
                <w:color w:val="000000"/>
                <w:sz w:val="28"/>
                <w:szCs w:val="28"/>
              </w:rPr>
              <w:t>业务升级服务：</w:t>
            </w:r>
          </w:p>
        </w:tc>
        <w:tc>
          <w:tcPr>
            <w:tcW w:w="3450" w:type="dxa"/>
            <w:vAlign w:val="center"/>
            <w:hideMark/>
          </w:tcPr>
          <w:p w:rsidR="00565658" w:rsidRDefault="00565658" w:rsidP="00565658">
            <w:pPr>
              <w:widowControl w:val="0"/>
              <w:numPr>
                <w:ilvl w:val="0"/>
                <w:numId w:val="12"/>
              </w:numPr>
              <w:adjustRightInd/>
              <w:snapToGrid/>
              <w:spacing w:after="0"/>
              <w:jc w:val="both"/>
              <w:rPr>
                <w:rFonts w:ascii="仿宋_GB2312" w:eastAsia="仿宋_GB2312" w:hAnsi="宋体" w:cs="Times New Roman"/>
                <w:color w:val="000000"/>
                <w:szCs w:val="21"/>
              </w:rPr>
            </w:pPr>
            <w:r>
              <w:rPr>
                <w:rFonts w:ascii="仿宋_GB2312" w:eastAsia="仿宋_GB2312" w:hAnsi="宋体" w:hint="eastAsia"/>
                <w:color w:val="000000"/>
                <w:szCs w:val="21"/>
              </w:rPr>
              <w:t>服务内容限定在现有系统流程的修改及数据库表结构的修改，数据库表结构的修改不涉及到关键字段的增减，配合甲方完成因系统扩容实施而进行的所有技术支持工作。（具体包括：医院针对现有软件模块提出的合理化修改，如软件的优化及完善；对应用软件在使用过程出现的问题进行系统跟踪、数据分析，及时地纠正；恢复应用软件日常使用中人为造成数据错误）</w:t>
            </w:r>
          </w:p>
          <w:p w:rsidR="00565658" w:rsidRDefault="00565658" w:rsidP="00565658">
            <w:pPr>
              <w:widowControl w:val="0"/>
              <w:numPr>
                <w:ilvl w:val="0"/>
                <w:numId w:val="12"/>
              </w:numPr>
              <w:adjustRightInd/>
              <w:snapToGrid/>
              <w:spacing w:after="0"/>
              <w:jc w:val="both"/>
              <w:rPr>
                <w:rFonts w:ascii="仿宋_GB2312" w:eastAsia="仿宋_GB2312" w:hAnsi="宋体"/>
                <w:color w:val="000000"/>
                <w:szCs w:val="21"/>
              </w:rPr>
            </w:pPr>
            <w:r>
              <w:rPr>
                <w:rFonts w:ascii="仿宋_GB2312" w:eastAsia="仿宋_GB2312" w:hAnsi="宋体" w:hint="eastAsia"/>
                <w:color w:val="000000"/>
                <w:szCs w:val="21"/>
              </w:rPr>
              <w:t>甲方新增业务系统，可以考虑乙方优先实施，如因乙方原因无法参与后续项目，乙方负责提供新增系统接口的技术支持。</w:t>
            </w:r>
          </w:p>
          <w:p w:rsidR="00565658" w:rsidRDefault="00565658" w:rsidP="00565658">
            <w:pPr>
              <w:widowControl w:val="0"/>
              <w:numPr>
                <w:ilvl w:val="0"/>
                <w:numId w:val="12"/>
              </w:numPr>
              <w:adjustRightInd/>
              <w:snapToGrid/>
              <w:spacing w:after="0"/>
              <w:jc w:val="both"/>
              <w:rPr>
                <w:rFonts w:ascii="仿宋_GB2312" w:eastAsia="仿宋_GB2312" w:hAnsi="宋体" w:cs="Times New Roman"/>
                <w:color w:val="000000"/>
                <w:szCs w:val="21"/>
              </w:rPr>
            </w:pPr>
            <w:r>
              <w:rPr>
                <w:rFonts w:ascii="仿宋_GB2312" w:eastAsia="仿宋_GB2312" w:hAnsi="宋体" w:hint="eastAsia"/>
                <w:color w:val="000000"/>
                <w:szCs w:val="21"/>
              </w:rPr>
              <w:t>乙方定期向甲方提出系统升级及维护建议，对医院信息系统进行整体规划，提出规划建议。</w:t>
            </w:r>
          </w:p>
        </w:tc>
        <w:tc>
          <w:tcPr>
            <w:tcW w:w="891" w:type="dxa"/>
            <w:vAlign w:val="center"/>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1．现场服务；</w:t>
            </w:r>
          </w:p>
          <w:p w:rsidR="00565658" w:rsidRDefault="00565658" w:rsidP="003D656F">
            <w:pPr>
              <w:jc w:val="center"/>
              <w:rPr>
                <w:rFonts w:ascii="仿宋_GB2312" w:eastAsia="仿宋_GB2312"/>
                <w:szCs w:val="21"/>
              </w:rPr>
            </w:pPr>
          </w:p>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2．</w:t>
            </w:r>
            <w:r>
              <w:rPr>
                <w:rFonts w:ascii="仿宋_GB2312" w:eastAsia="仿宋_GB2312" w:hAnsi="宋体" w:hint="eastAsia"/>
                <w:color w:val="000000"/>
                <w:szCs w:val="21"/>
              </w:rPr>
              <w:t>远程维护（实时维护，方式包括电话解答、互联网登录）</w:t>
            </w:r>
          </w:p>
        </w:tc>
        <w:tc>
          <w:tcPr>
            <w:tcW w:w="1507" w:type="dxa"/>
            <w:vAlign w:val="center"/>
            <w:hideMark/>
          </w:tcPr>
          <w:p w:rsidR="00565658" w:rsidRDefault="00565658" w:rsidP="003D656F">
            <w:pPr>
              <w:rPr>
                <w:rFonts w:ascii="仿宋_GB2312" w:eastAsia="仿宋_GB2312" w:hAnsi="Times New Roman" w:cs="Times New Roman"/>
                <w:szCs w:val="21"/>
              </w:rPr>
            </w:pPr>
            <w:r>
              <w:rPr>
                <w:rFonts w:ascii="仿宋_GB2312" w:eastAsia="仿宋_GB2312" w:hint="eastAsia"/>
                <w:szCs w:val="21"/>
              </w:rPr>
              <w:t>根据双方约定时间内完成</w:t>
            </w:r>
          </w:p>
        </w:tc>
        <w:tc>
          <w:tcPr>
            <w:tcW w:w="101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《业务系统升级建议书》、《业务升级合同》</w:t>
            </w:r>
          </w:p>
        </w:tc>
      </w:tr>
      <w:tr w:rsidR="00565658" w:rsidTr="003D656F">
        <w:tc>
          <w:tcPr>
            <w:tcW w:w="2180" w:type="dxa"/>
            <w:vAlign w:val="center"/>
            <w:hideMark/>
          </w:tcPr>
          <w:p w:rsidR="00565658" w:rsidRDefault="00565658" w:rsidP="003D656F">
            <w:pPr>
              <w:jc w:val="center"/>
              <w:rPr>
                <w:rFonts w:ascii="仿宋_GB2312" w:eastAsia="仿宋_GB2312" w:hAnsi="宋体" w:cs="Times New Roman"/>
                <w:b/>
                <w:color w:val="000000"/>
                <w:sz w:val="28"/>
                <w:szCs w:val="28"/>
              </w:rPr>
            </w:pPr>
            <w:r>
              <w:rPr>
                <w:rFonts w:ascii="仿宋_GB2312" w:eastAsia="仿宋_GB2312" w:hAnsi="宋体" w:hint="eastAsia"/>
                <w:b/>
                <w:color w:val="000000"/>
                <w:sz w:val="28"/>
                <w:szCs w:val="28"/>
              </w:rPr>
              <w:t>软件维护服务及扩充</w:t>
            </w:r>
          </w:p>
        </w:tc>
        <w:tc>
          <w:tcPr>
            <w:tcW w:w="3450" w:type="dxa"/>
            <w:vAlign w:val="center"/>
            <w:hideMark/>
          </w:tcPr>
          <w:p w:rsidR="00565658" w:rsidRDefault="00565658" w:rsidP="003D656F">
            <w:pPr>
              <w:rPr>
                <w:rFonts w:ascii="仿宋_GB2312" w:eastAsia="仿宋_GB2312" w:hAnsi="Times New Roman" w:cs="Times New Roman"/>
                <w:szCs w:val="21"/>
              </w:rPr>
            </w:pPr>
            <w:r>
              <w:rPr>
                <w:rFonts w:ascii="仿宋_GB2312" w:eastAsia="仿宋_GB2312" w:hAnsi="宋体" w:hint="eastAsia"/>
                <w:color w:val="000000"/>
                <w:szCs w:val="21"/>
              </w:rPr>
              <w:t>除正常巡检外，甲方提出服务内容，并填写“软件维护服务与扩充登记表”（附件一），乙方接到甲方服务要求后，进行维护服务，服务完毕，将本次服务内容、时间、解决方法等信息填入“软件维护服务与扩充登记表”。该表作为双方工作交接的依据。</w:t>
            </w:r>
          </w:p>
        </w:tc>
        <w:tc>
          <w:tcPr>
            <w:tcW w:w="891" w:type="dxa"/>
            <w:vAlign w:val="center"/>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1．现场服务；</w:t>
            </w:r>
          </w:p>
          <w:p w:rsidR="00565658" w:rsidRDefault="00565658" w:rsidP="003D656F">
            <w:pPr>
              <w:jc w:val="center"/>
              <w:rPr>
                <w:rFonts w:ascii="仿宋_GB2312" w:eastAsia="仿宋_GB2312"/>
                <w:szCs w:val="21"/>
              </w:rPr>
            </w:pPr>
          </w:p>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2．</w:t>
            </w:r>
            <w:r>
              <w:rPr>
                <w:rFonts w:ascii="仿宋_GB2312" w:eastAsia="仿宋_GB2312" w:hAnsi="宋体" w:hint="eastAsia"/>
                <w:color w:val="000000"/>
                <w:szCs w:val="21"/>
              </w:rPr>
              <w:t>远程维护（实时维护，方式包括电话解答、互联网登录）</w:t>
            </w:r>
          </w:p>
        </w:tc>
        <w:tc>
          <w:tcPr>
            <w:tcW w:w="1507" w:type="dxa"/>
            <w:vAlign w:val="center"/>
            <w:hideMark/>
          </w:tcPr>
          <w:p w:rsidR="00565658" w:rsidRDefault="00565658" w:rsidP="003D656F">
            <w:pPr>
              <w:rPr>
                <w:rFonts w:ascii="仿宋_GB2312" w:eastAsia="仿宋_GB2312" w:hAnsi="Times New Roman" w:cs="Times New Roman"/>
                <w:szCs w:val="21"/>
              </w:rPr>
            </w:pPr>
            <w:r>
              <w:rPr>
                <w:rFonts w:ascii="仿宋_GB2312" w:eastAsia="仿宋_GB2312" w:hint="eastAsia"/>
                <w:szCs w:val="21"/>
              </w:rPr>
              <w:t>根据双方约定时间内完成</w:t>
            </w:r>
          </w:p>
        </w:tc>
        <w:tc>
          <w:tcPr>
            <w:tcW w:w="1011" w:type="dxa"/>
            <w:vAlign w:val="center"/>
            <w:hideMark/>
          </w:tcPr>
          <w:p w:rsidR="00565658" w:rsidRDefault="00565658" w:rsidP="003D656F">
            <w:pPr>
              <w:jc w:val="center"/>
              <w:rPr>
                <w:rFonts w:ascii="仿宋_GB2312" w:eastAsia="仿宋_GB2312" w:hAnsi="Times New Roman" w:cs="Times New Roman"/>
                <w:szCs w:val="21"/>
              </w:rPr>
            </w:pPr>
            <w:r>
              <w:rPr>
                <w:rFonts w:ascii="仿宋_GB2312" w:eastAsia="仿宋_GB2312" w:hint="eastAsia"/>
                <w:szCs w:val="21"/>
              </w:rPr>
              <w:t>《</w:t>
            </w:r>
            <w:r>
              <w:rPr>
                <w:rFonts w:ascii="仿宋_GB2312" w:eastAsia="仿宋_GB2312" w:hAnsi="宋体" w:hint="eastAsia"/>
                <w:color w:val="000000"/>
                <w:szCs w:val="21"/>
              </w:rPr>
              <w:t>软件维护服务与扩充登记表》</w:t>
            </w:r>
          </w:p>
        </w:tc>
      </w:tr>
    </w:tbl>
    <w:p w:rsidR="00565658" w:rsidRPr="0070321F" w:rsidRDefault="00565658" w:rsidP="00565658"/>
    <w:p w:rsidR="00116F34" w:rsidRDefault="00116F34" w:rsidP="00116F34"/>
    <w:p w:rsidR="00D40F19" w:rsidRDefault="00D40F19">
      <w:pPr>
        <w:rPr>
          <w:sz w:val="24"/>
          <w:szCs w:val="24"/>
        </w:rPr>
      </w:pPr>
    </w:p>
    <w:p w:rsidR="00565658" w:rsidRDefault="00565658">
      <w:pPr>
        <w:rPr>
          <w:sz w:val="24"/>
          <w:szCs w:val="24"/>
        </w:rPr>
      </w:pPr>
    </w:p>
    <w:p w:rsidR="00565658" w:rsidRDefault="00565658">
      <w:pPr>
        <w:rPr>
          <w:sz w:val="24"/>
          <w:szCs w:val="24"/>
        </w:rPr>
      </w:pPr>
    </w:p>
    <w:p w:rsidR="00D40F19" w:rsidRDefault="00C35857">
      <w:pPr>
        <w:rPr>
          <w:sz w:val="24"/>
          <w:szCs w:val="24"/>
        </w:rPr>
      </w:pPr>
      <w:r>
        <w:rPr>
          <w:rFonts w:hint="eastAsia"/>
          <w:sz w:val="24"/>
          <w:szCs w:val="24"/>
        </w:rPr>
        <w:lastRenderedPageBreak/>
        <w:t>八、投标文件编制要求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35857">
      <w:pPr>
        <w:spacing w:line="440" w:lineRule="exact"/>
        <w:rPr>
          <w:sz w:val="24"/>
          <w:szCs w:val="24"/>
        </w:rPr>
      </w:pPr>
      <w:r>
        <w:rPr>
          <w:rFonts w:hint="eastAsia"/>
          <w:sz w:val="24"/>
          <w:szCs w:val="24"/>
        </w:rPr>
        <w:t>九、投标截止时间、开标时间及地点：</w:t>
      </w:r>
    </w:p>
    <w:p w:rsidR="00D40F19" w:rsidRDefault="00C3585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565658">
        <w:rPr>
          <w:sz w:val="24"/>
          <w:szCs w:val="24"/>
        </w:rPr>
        <w:t>3</w:t>
      </w:r>
      <w:r>
        <w:rPr>
          <w:rFonts w:hint="eastAsia"/>
          <w:sz w:val="24"/>
          <w:szCs w:val="24"/>
        </w:rPr>
        <w:t>年</w:t>
      </w:r>
      <w:r w:rsidR="00AC2FFD">
        <w:rPr>
          <w:sz w:val="24"/>
          <w:szCs w:val="24"/>
        </w:rPr>
        <w:t>7</w:t>
      </w:r>
      <w:r>
        <w:rPr>
          <w:rFonts w:hint="eastAsia"/>
          <w:sz w:val="24"/>
          <w:szCs w:val="24"/>
        </w:rPr>
        <w:t>月</w:t>
      </w:r>
      <w:r w:rsidR="00AC2FFD">
        <w:rPr>
          <w:sz w:val="24"/>
          <w:szCs w:val="24"/>
        </w:rPr>
        <w:t>7</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35857">
      <w:pPr>
        <w:spacing w:line="440" w:lineRule="exact"/>
        <w:rPr>
          <w:sz w:val="24"/>
          <w:szCs w:val="24"/>
        </w:rPr>
      </w:pPr>
      <w:r>
        <w:rPr>
          <w:rFonts w:hint="eastAsia"/>
          <w:sz w:val="24"/>
          <w:szCs w:val="24"/>
        </w:rPr>
        <w:t>十、有关此次招标事宜，可与下列人员联系：</w:t>
      </w:r>
    </w:p>
    <w:p w:rsidR="00D40F19" w:rsidRDefault="00AC2FFD">
      <w:pPr>
        <w:spacing w:line="440" w:lineRule="exact"/>
        <w:ind w:firstLineChars="200" w:firstLine="480"/>
        <w:rPr>
          <w:sz w:val="24"/>
          <w:szCs w:val="24"/>
        </w:rPr>
      </w:pPr>
      <w:r>
        <w:rPr>
          <w:rFonts w:hint="eastAsia"/>
          <w:sz w:val="24"/>
          <w:szCs w:val="24"/>
        </w:rPr>
        <w:t>联系电话：刘先生</w:t>
      </w:r>
      <w:r w:rsidR="00C35857">
        <w:rPr>
          <w:rFonts w:hint="eastAsia"/>
          <w:sz w:val="24"/>
          <w:szCs w:val="24"/>
        </w:rPr>
        <w:t>：</w:t>
      </w:r>
      <w:r w:rsidR="00C35857">
        <w:rPr>
          <w:rFonts w:hint="eastAsia"/>
          <w:sz w:val="24"/>
          <w:szCs w:val="24"/>
        </w:rPr>
        <w:t xml:space="preserve">13907497269       </w:t>
      </w:r>
      <w:r>
        <w:rPr>
          <w:rFonts w:hint="eastAsia"/>
          <w:sz w:val="24"/>
          <w:szCs w:val="24"/>
        </w:rPr>
        <w:t>李女士：</w:t>
      </w:r>
      <w:r>
        <w:rPr>
          <w:rFonts w:hint="eastAsia"/>
          <w:sz w:val="24"/>
          <w:szCs w:val="24"/>
        </w:rPr>
        <w:t>1</w:t>
      </w:r>
      <w:r>
        <w:rPr>
          <w:sz w:val="24"/>
          <w:szCs w:val="24"/>
        </w:rPr>
        <w:t>3574860346</w:t>
      </w:r>
      <w:bookmarkStart w:id="0" w:name="_GoBack"/>
      <w:bookmarkEnd w:id="0"/>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AD44E3" w:rsidRDefault="00AD44E3">
      <w:pPr>
        <w:spacing w:line="440" w:lineRule="exact"/>
        <w:rPr>
          <w:rFonts w:ascii="宋体" w:hAnsi="宋体"/>
          <w:b/>
          <w:sz w:val="28"/>
          <w:szCs w:val="24"/>
        </w:rPr>
      </w:pPr>
    </w:p>
    <w:p w:rsidR="00AD44E3" w:rsidRDefault="00AD44E3">
      <w:pPr>
        <w:spacing w:line="440" w:lineRule="exact"/>
        <w:rPr>
          <w:rFonts w:ascii="宋体" w:hAnsi="宋体"/>
          <w:b/>
          <w:sz w:val="28"/>
          <w:szCs w:val="24"/>
        </w:rPr>
      </w:pPr>
    </w:p>
    <w:p w:rsidR="00D40F19" w:rsidRDefault="00C35857">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lastRenderedPageBreak/>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C35857">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FDF4451C"/>
    <w:multiLevelType w:val="singleLevel"/>
    <w:tmpl w:val="FDF4451C"/>
    <w:lvl w:ilvl="0">
      <w:start w:val="1"/>
      <w:numFmt w:val="chineseCounting"/>
      <w:suff w:val="space"/>
      <w:lvlText w:val="%1、"/>
      <w:lvlJc w:val="left"/>
      <w:rPr>
        <w:rFonts w:hint="eastAsia"/>
      </w:r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4" w15:restartNumberingAfterBreak="0">
    <w:nsid w:val="51FA27B6"/>
    <w:multiLevelType w:val="hybridMultilevel"/>
    <w:tmpl w:val="5E8ED3CC"/>
    <w:lvl w:ilvl="0" w:tplc="AB3C987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614977"/>
    <w:multiLevelType w:val="hybridMultilevel"/>
    <w:tmpl w:val="6F86C158"/>
    <w:lvl w:ilvl="0" w:tplc="AB3C9878">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8"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9"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10" w15:restartNumberingAfterBreak="0">
    <w:nsid w:val="63161141"/>
    <w:multiLevelType w:val="singleLevel"/>
    <w:tmpl w:val="63161141"/>
    <w:lvl w:ilvl="0">
      <w:start w:val="1"/>
      <w:numFmt w:val="decimal"/>
      <w:suff w:val="nothing"/>
      <w:lvlText w:val="%1、"/>
      <w:lvlJc w:val="left"/>
    </w:lvl>
  </w:abstractNum>
  <w:abstractNum w:abstractNumId="11"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2"/>
  </w:num>
  <w:num w:numId="2">
    <w:abstractNumId w:val="5"/>
  </w:num>
  <w:num w:numId="3">
    <w:abstractNumId w:val="1"/>
  </w:num>
  <w:num w:numId="4">
    <w:abstractNumId w:val="8"/>
  </w:num>
  <w:num w:numId="5">
    <w:abstractNumId w:val="7"/>
  </w:num>
  <w:num w:numId="6">
    <w:abstractNumId w:val="10"/>
  </w:num>
  <w:num w:numId="7">
    <w:abstractNumId w:val="9"/>
  </w:num>
  <w:num w:numId="8">
    <w:abstractNumId w:val="0"/>
  </w:num>
  <w:num w:numId="9">
    <w:abstractNumId w:val="3"/>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00F8B"/>
    <w:rsid w:val="00041060"/>
    <w:rsid w:val="00042BEB"/>
    <w:rsid w:val="00057868"/>
    <w:rsid w:val="00076E14"/>
    <w:rsid w:val="000866C9"/>
    <w:rsid w:val="00095690"/>
    <w:rsid w:val="000C46D5"/>
    <w:rsid w:val="00116F34"/>
    <w:rsid w:val="001B3CCD"/>
    <w:rsid w:val="001D34D9"/>
    <w:rsid w:val="002B3D7A"/>
    <w:rsid w:val="002D1D12"/>
    <w:rsid w:val="003262F2"/>
    <w:rsid w:val="0035693F"/>
    <w:rsid w:val="003C6818"/>
    <w:rsid w:val="004229DF"/>
    <w:rsid w:val="00463662"/>
    <w:rsid w:val="004F1396"/>
    <w:rsid w:val="00534D68"/>
    <w:rsid w:val="0054100D"/>
    <w:rsid w:val="00550B27"/>
    <w:rsid w:val="00565658"/>
    <w:rsid w:val="005930A9"/>
    <w:rsid w:val="00604D49"/>
    <w:rsid w:val="00605FBB"/>
    <w:rsid w:val="0071490A"/>
    <w:rsid w:val="00777BC1"/>
    <w:rsid w:val="007B6569"/>
    <w:rsid w:val="0086434E"/>
    <w:rsid w:val="008E4903"/>
    <w:rsid w:val="008E5A21"/>
    <w:rsid w:val="009A5CCB"/>
    <w:rsid w:val="00AC2FFD"/>
    <w:rsid w:val="00AD44E3"/>
    <w:rsid w:val="00B02C01"/>
    <w:rsid w:val="00B9549A"/>
    <w:rsid w:val="00BA5EBB"/>
    <w:rsid w:val="00C35857"/>
    <w:rsid w:val="00C5367C"/>
    <w:rsid w:val="00D40F19"/>
    <w:rsid w:val="00F16CB8"/>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CA12"/>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7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B5DB2-94CB-43BE-B2FC-1E846F1E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4</cp:revision>
  <dcterms:created xsi:type="dcterms:W3CDTF">2023-06-13T02:07:00Z</dcterms:created>
  <dcterms:modified xsi:type="dcterms:W3CDTF">2023-06-30T07:12:00Z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