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9A23CD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肛肠科高频肛肠治疗仪</w:t>
      </w:r>
      <w:r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>
        <w:rPr>
          <w:rFonts w:ascii="黑体" w:eastAsia="黑体" w:hAnsi="黑体" w:hint="eastAsia"/>
          <w:sz w:val="44"/>
          <w:szCs w:val="44"/>
        </w:rPr>
        <w:t>招标文件</w:t>
      </w:r>
      <w:r>
        <w:rPr>
          <w:rFonts w:ascii="黑体" w:eastAsia="黑体" w:hAnsi="黑体" w:hint="eastAsia"/>
          <w:sz w:val="44"/>
          <w:szCs w:val="44"/>
        </w:rPr>
        <w:t>（</w:t>
      </w:r>
      <w:r>
        <w:rPr>
          <w:rFonts w:ascii="黑体" w:eastAsia="黑体" w:hAnsi="黑体" w:hint="eastAsia"/>
          <w:sz w:val="44"/>
          <w:szCs w:val="44"/>
        </w:rPr>
        <w:t>第一次</w:t>
      </w:r>
      <w:r>
        <w:rPr>
          <w:rFonts w:ascii="黑体" w:eastAsia="黑体" w:hAnsi="黑体" w:hint="eastAsia"/>
          <w:sz w:val="44"/>
          <w:szCs w:val="44"/>
        </w:rPr>
        <w:t>）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一、项目名称：肛肠科高频肛肠治疗仪</w:t>
      </w:r>
      <w:r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肛肠科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高频肛肠治疗仪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0000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</w:t>
      </w:r>
      <w:r>
        <w:rPr>
          <w:rFonts w:hint="eastAsia"/>
          <w:sz w:val="24"/>
          <w:szCs w:val="24"/>
        </w:rPr>
        <w:t>合格</w:t>
      </w:r>
      <w:r>
        <w:rPr>
          <w:rFonts w:hint="eastAsia"/>
          <w:sz w:val="24"/>
          <w:szCs w:val="24"/>
        </w:rPr>
        <w:t>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适用范围：各类痔疮、肛裂，乳头状瘤的治疗及肛门、直肠的检查。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主要功能：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高频电钳功能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电刀功能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双极止血镊功能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技术要求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高频部分工作频率：</w:t>
      </w:r>
      <w:r>
        <w:rPr>
          <w:rFonts w:hint="eastAsia"/>
          <w:sz w:val="24"/>
          <w:szCs w:val="24"/>
        </w:rPr>
        <w:t>1.25MHZ</w:t>
      </w:r>
      <w:r>
        <w:rPr>
          <w:rFonts w:hint="eastAsia"/>
          <w:sz w:val="24"/>
          <w:szCs w:val="24"/>
        </w:rPr>
        <w:t>±</w:t>
      </w:r>
      <w:r>
        <w:rPr>
          <w:rFonts w:hint="eastAsia"/>
          <w:sz w:val="24"/>
          <w:szCs w:val="24"/>
        </w:rPr>
        <w:t>0.01MHZ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设备的输入功率：</w:t>
      </w:r>
      <w:r>
        <w:rPr>
          <w:rFonts w:ascii="宋体" w:hAnsi="宋体" w:cs="宋体" w:hint="eastAsia"/>
          <w:sz w:val="24"/>
          <w:szCs w:val="24"/>
        </w:rPr>
        <w:t>≧</w:t>
      </w:r>
      <w:r>
        <w:rPr>
          <w:rFonts w:hint="eastAsia"/>
          <w:sz w:val="24"/>
          <w:szCs w:val="24"/>
        </w:rPr>
        <w:t>1000VA</w:t>
      </w:r>
      <w:r>
        <w:rPr>
          <w:rFonts w:hint="eastAsia"/>
          <w:sz w:val="24"/>
          <w:szCs w:val="24"/>
        </w:rPr>
        <w:t>±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；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输出功率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高频电钳，输出功率为</w:t>
      </w:r>
      <w:r>
        <w:rPr>
          <w:rFonts w:ascii="宋体" w:hAnsi="宋体" w:cs="宋体" w:hint="eastAsia"/>
          <w:sz w:val="24"/>
          <w:szCs w:val="24"/>
        </w:rPr>
        <w:t>≧</w:t>
      </w:r>
      <w:r>
        <w:rPr>
          <w:rFonts w:hint="eastAsia"/>
          <w:sz w:val="24"/>
          <w:szCs w:val="24"/>
        </w:rPr>
        <w:t>75W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电刀在额定负载</w:t>
      </w:r>
      <w:r>
        <w:rPr>
          <w:rFonts w:hint="eastAsia"/>
          <w:sz w:val="24"/>
          <w:szCs w:val="24"/>
        </w:rPr>
        <w:t>2500</w:t>
      </w:r>
      <w:r>
        <w:rPr>
          <w:rFonts w:hint="eastAsia"/>
          <w:sz w:val="24"/>
          <w:szCs w:val="24"/>
        </w:rPr>
        <w:t>Ω时的高频最大输出功率</w:t>
      </w:r>
      <w:r>
        <w:rPr>
          <w:rFonts w:ascii="宋体" w:hAnsi="宋体" w:cs="宋体" w:hint="eastAsia"/>
          <w:sz w:val="24"/>
          <w:szCs w:val="24"/>
        </w:rPr>
        <w:t>≧</w:t>
      </w:r>
      <w:r>
        <w:rPr>
          <w:rFonts w:hint="eastAsia"/>
          <w:sz w:val="24"/>
          <w:szCs w:val="24"/>
        </w:rPr>
        <w:t>35W</w:t>
      </w:r>
      <w:r>
        <w:rPr>
          <w:rFonts w:hint="eastAsia"/>
          <w:sz w:val="24"/>
          <w:szCs w:val="24"/>
        </w:rPr>
        <w:t>±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％，需国家三类注</w:t>
      </w:r>
      <w:r>
        <w:rPr>
          <w:rFonts w:hint="eastAsia"/>
          <w:sz w:val="24"/>
          <w:szCs w:val="24"/>
        </w:rPr>
        <w:lastRenderedPageBreak/>
        <w:t>册。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当高频部分双极输出网络开路时，应有声响警报。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双极止血镊，输出功率为</w:t>
      </w:r>
      <w:r>
        <w:rPr>
          <w:rFonts w:hint="eastAsia"/>
          <w:sz w:val="24"/>
          <w:szCs w:val="24"/>
        </w:rPr>
        <w:t>75W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电脑影像处理及</w:t>
      </w:r>
      <w:r>
        <w:rPr>
          <w:rFonts w:hint="eastAsia"/>
          <w:sz w:val="24"/>
          <w:szCs w:val="24"/>
        </w:rPr>
        <w:t>CCD</w:t>
      </w:r>
      <w:r>
        <w:rPr>
          <w:rFonts w:hint="eastAsia"/>
          <w:sz w:val="24"/>
          <w:szCs w:val="24"/>
        </w:rPr>
        <w:t>手持式影像检查摄像系统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、全中文界面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人性化程序设计：本软件操作具有动态跟踪提示功能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、提供高质量的实时动态观察：图像采集、冻结、对比、保存、删除功能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提供了极为方便的工作方式。屏幕下方提供一个可容纳</w:t>
      </w:r>
      <w:r>
        <w:rPr>
          <w:rFonts w:hint="eastAsia"/>
          <w:sz w:val="24"/>
          <w:szCs w:val="24"/>
        </w:rPr>
        <w:t>1-50</w:t>
      </w:r>
      <w:r>
        <w:rPr>
          <w:rFonts w:hint="eastAsia"/>
          <w:sz w:val="24"/>
          <w:szCs w:val="24"/>
        </w:rPr>
        <w:t>张图片的动态图片库。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、实用快捷的档案管理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病历资料提供方便的存档、检索功能。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、丰富的图像处理功能：可以对图像进行放大、长度测量、面积测量、直方图、定标设置、图像注释、伪</w:t>
      </w:r>
      <w:r>
        <w:rPr>
          <w:rFonts w:hint="eastAsia"/>
          <w:sz w:val="24"/>
          <w:szCs w:val="24"/>
        </w:rPr>
        <w:t>彩处理等等一系列的处理。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、快速便捷的历史病历查询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全程计算机监控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病历档案电脑管理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通过简单的查询方法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即可对以前做过的病员信息进行查询及统计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方便医院进行考核及评估，同时程序提供图片预览功能。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产品检查部分采用医用内窥镜</w:t>
      </w:r>
      <w:r>
        <w:rPr>
          <w:rFonts w:hint="eastAsia"/>
          <w:sz w:val="24"/>
          <w:szCs w:val="24"/>
        </w:rPr>
        <w:t>LED</w:t>
      </w:r>
      <w:r>
        <w:rPr>
          <w:rFonts w:hint="eastAsia"/>
          <w:sz w:val="24"/>
          <w:szCs w:val="24"/>
        </w:rPr>
        <w:t>冷光源、手持摄相机可调焦、可接普通肛门镜及直肠镜（要求</w:t>
      </w:r>
      <w:r>
        <w:rPr>
          <w:rFonts w:hint="eastAsia"/>
          <w:sz w:val="24"/>
          <w:szCs w:val="24"/>
        </w:rPr>
        <w:t>12cm</w:t>
      </w:r>
      <w:r>
        <w:rPr>
          <w:rFonts w:hint="eastAsia"/>
          <w:sz w:val="24"/>
          <w:szCs w:val="24"/>
        </w:rPr>
        <w:t>，管壁可导光）或乙状结肠镜真正实现一机同时检查几个部位的功能。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摄像机：数字式摄像机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产品采用全数字摄像机，静态像素</w:t>
      </w:r>
      <w:r>
        <w:rPr>
          <w:rFonts w:ascii="宋体" w:hAnsi="宋体" w:cs="宋体" w:hint="eastAsia"/>
          <w:sz w:val="24"/>
          <w:szCs w:val="24"/>
        </w:rPr>
        <w:t>≧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万，动态有效像素：</w:t>
      </w:r>
      <w:r>
        <w:rPr>
          <w:rFonts w:ascii="宋体" w:hAnsi="宋体" w:cs="宋体" w:hint="eastAsia"/>
          <w:sz w:val="24"/>
          <w:szCs w:val="24"/>
        </w:rPr>
        <w:t>≧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万，提供</w:t>
      </w:r>
      <w:r>
        <w:rPr>
          <w:rFonts w:ascii="宋体" w:hAnsi="宋体" w:cs="宋体" w:hint="eastAsia"/>
          <w:sz w:val="24"/>
          <w:szCs w:val="24"/>
        </w:rPr>
        <w:t>≧</w:t>
      </w:r>
      <w:r>
        <w:rPr>
          <w:rFonts w:hint="eastAsia"/>
          <w:sz w:val="24"/>
          <w:szCs w:val="24"/>
        </w:rPr>
        <w:t>1920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1080</w:t>
      </w:r>
      <w:r>
        <w:rPr>
          <w:rFonts w:hint="eastAsia"/>
          <w:sz w:val="24"/>
          <w:szCs w:val="24"/>
        </w:rPr>
        <w:t>分辨率的动态图像输出</w:t>
      </w:r>
      <w:r>
        <w:rPr>
          <w:rFonts w:hint="eastAsia"/>
          <w:sz w:val="24"/>
          <w:szCs w:val="24"/>
        </w:rPr>
        <w:t>.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镜头接口：</w:t>
      </w:r>
      <w:r>
        <w:rPr>
          <w:rFonts w:hint="eastAsia"/>
          <w:sz w:val="24"/>
          <w:szCs w:val="24"/>
        </w:rPr>
        <w:t>C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帧率：</w:t>
      </w:r>
      <w:r>
        <w:rPr>
          <w:rFonts w:ascii="宋体" w:hAnsi="宋体" w:cs="宋体" w:hint="eastAsia"/>
          <w:sz w:val="24"/>
          <w:szCs w:val="24"/>
        </w:rPr>
        <w:t>≧</w:t>
      </w:r>
      <w:r>
        <w:rPr>
          <w:rFonts w:hint="eastAsia"/>
          <w:sz w:val="24"/>
          <w:szCs w:val="24"/>
        </w:rPr>
        <w:t>30fps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数据接口：</w:t>
      </w:r>
      <w:r>
        <w:rPr>
          <w:rFonts w:hint="eastAsia"/>
          <w:sz w:val="24"/>
          <w:szCs w:val="24"/>
        </w:rPr>
        <w:t>Mini USB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传感器类型：采用</w:t>
      </w:r>
      <w:r>
        <w:rPr>
          <w:rFonts w:hint="eastAsia"/>
          <w:sz w:val="24"/>
          <w:szCs w:val="24"/>
        </w:rPr>
        <w:t>1/3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Sony</w:t>
      </w:r>
      <w:r>
        <w:rPr>
          <w:rFonts w:hint="eastAsia"/>
          <w:sz w:val="24"/>
          <w:szCs w:val="24"/>
        </w:rPr>
        <w:t>传感器芯片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两种工作方式：连续采集、软触发采集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图像不失真、清晰、完整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全尺寸</w:t>
      </w:r>
      <w:r>
        <w:rPr>
          <w:rFonts w:hint="eastAsia"/>
          <w:sz w:val="24"/>
          <w:szCs w:val="24"/>
        </w:rPr>
        <w:t>JPEG</w:t>
      </w:r>
      <w:r>
        <w:rPr>
          <w:rFonts w:hint="eastAsia"/>
          <w:sz w:val="24"/>
          <w:szCs w:val="24"/>
        </w:rPr>
        <w:t>图像压缩输出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影像检查系统（</w:t>
      </w:r>
      <w:r>
        <w:rPr>
          <w:rFonts w:hint="eastAsia"/>
          <w:sz w:val="24"/>
          <w:szCs w:val="24"/>
        </w:rPr>
        <w:t>CCD</w:t>
      </w:r>
      <w:r>
        <w:rPr>
          <w:rFonts w:hint="eastAsia"/>
          <w:sz w:val="24"/>
          <w:szCs w:val="24"/>
        </w:rPr>
        <w:t>摄像仪、电脑）和治疗部分为国家</w:t>
      </w:r>
      <w:r>
        <w:rPr>
          <w:rFonts w:hint="eastAsia"/>
          <w:sz w:val="24"/>
          <w:szCs w:val="24"/>
        </w:rPr>
        <w:t>III</w:t>
      </w:r>
      <w:r>
        <w:rPr>
          <w:rFonts w:hint="eastAsia"/>
          <w:sz w:val="24"/>
          <w:szCs w:val="24"/>
        </w:rPr>
        <w:t>类整机注册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液晶显示器根据临床需要可进行具体上下升降、左右调节功能。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医用内窥镜</w:t>
      </w:r>
      <w:r>
        <w:rPr>
          <w:rFonts w:hint="eastAsia"/>
          <w:sz w:val="24"/>
          <w:szCs w:val="24"/>
        </w:rPr>
        <w:t>LED</w:t>
      </w:r>
      <w:r>
        <w:rPr>
          <w:rFonts w:hint="eastAsia"/>
          <w:sz w:val="24"/>
          <w:szCs w:val="24"/>
        </w:rPr>
        <w:t>冷光源参数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照度：照度可调节，最大照度≥</w:t>
      </w:r>
      <w:r>
        <w:rPr>
          <w:rFonts w:hint="eastAsia"/>
          <w:sz w:val="24"/>
          <w:szCs w:val="24"/>
        </w:rPr>
        <w:t>2000000Lx</w:t>
      </w:r>
      <w:r>
        <w:rPr>
          <w:rFonts w:hint="eastAsia"/>
          <w:sz w:val="24"/>
          <w:szCs w:val="24"/>
        </w:rPr>
        <w:t>，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色</w:t>
      </w:r>
      <w:r>
        <w:rPr>
          <w:rFonts w:hint="eastAsia"/>
          <w:sz w:val="24"/>
          <w:szCs w:val="24"/>
        </w:rPr>
        <w:t>温：≥</w:t>
      </w:r>
      <w:r>
        <w:rPr>
          <w:rFonts w:hint="eastAsia"/>
          <w:sz w:val="24"/>
          <w:szCs w:val="24"/>
        </w:rPr>
        <w:t>6500K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光通量：≥</w:t>
      </w:r>
      <w:r>
        <w:rPr>
          <w:rFonts w:hint="eastAsia"/>
          <w:sz w:val="24"/>
          <w:szCs w:val="24"/>
        </w:rPr>
        <w:t>300lm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七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设备主要配置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高频肛肠治疗主机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一套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高性能微机处理系统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一套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高性能彩色数字摄像系统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一套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高性能彩色打印机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一台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21.5</w:t>
      </w:r>
      <w:r>
        <w:rPr>
          <w:rFonts w:hint="eastAsia"/>
          <w:sz w:val="24"/>
          <w:szCs w:val="24"/>
        </w:rPr>
        <w:t>寸液晶显示器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一台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医用内窥镜</w:t>
      </w:r>
      <w:r>
        <w:rPr>
          <w:rFonts w:hint="eastAsia"/>
          <w:sz w:val="24"/>
          <w:szCs w:val="24"/>
        </w:rPr>
        <w:t>LED</w:t>
      </w:r>
      <w:r>
        <w:rPr>
          <w:rFonts w:hint="eastAsia"/>
          <w:sz w:val="24"/>
          <w:szCs w:val="24"/>
        </w:rPr>
        <w:t>冷光源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一台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直肠、乙状结肠镜（</w:t>
      </w:r>
      <w:r>
        <w:rPr>
          <w:rFonts w:hint="eastAsia"/>
          <w:sz w:val="24"/>
          <w:szCs w:val="24"/>
        </w:rPr>
        <w:t>12cm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      100</w:t>
      </w:r>
      <w:r>
        <w:rPr>
          <w:rFonts w:hint="eastAsia"/>
          <w:sz w:val="24"/>
          <w:szCs w:val="24"/>
        </w:rPr>
        <w:t>只</w:t>
      </w:r>
      <w:r>
        <w:rPr>
          <w:rFonts w:hint="eastAsia"/>
          <w:sz w:val="24"/>
          <w:szCs w:val="24"/>
        </w:rPr>
        <w:t xml:space="preserve">  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导光束　　　　　　　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根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高频电钳</w:t>
      </w:r>
      <w:r>
        <w:rPr>
          <w:rFonts w:hint="eastAsia"/>
          <w:sz w:val="24"/>
          <w:szCs w:val="24"/>
        </w:rPr>
        <w:t xml:space="preserve">                  2</w:t>
      </w:r>
      <w:r>
        <w:rPr>
          <w:rFonts w:hint="eastAsia"/>
          <w:sz w:val="24"/>
          <w:szCs w:val="24"/>
        </w:rPr>
        <w:t>把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双极止血镊</w:t>
      </w:r>
      <w:r>
        <w:rPr>
          <w:rFonts w:hint="eastAsia"/>
          <w:sz w:val="24"/>
          <w:szCs w:val="24"/>
        </w:rPr>
        <w:t xml:space="preserve">                1</w:t>
      </w:r>
      <w:r>
        <w:rPr>
          <w:rFonts w:hint="eastAsia"/>
          <w:sz w:val="24"/>
          <w:szCs w:val="24"/>
        </w:rPr>
        <w:t>把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电刀</w:t>
      </w:r>
      <w:r>
        <w:rPr>
          <w:rFonts w:hint="eastAsia"/>
          <w:sz w:val="24"/>
          <w:szCs w:val="24"/>
        </w:rPr>
        <w:t xml:space="preserve">                     2</w:t>
      </w:r>
      <w:r>
        <w:rPr>
          <w:rFonts w:hint="eastAsia"/>
          <w:sz w:val="24"/>
          <w:szCs w:val="24"/>
        </w:rPr>
        <w:t>把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八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资质及商务要求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生产商注册资金</w:t>
      </w:r>
      <w:r>
        <w:rPr>
          <w:rFonts w:hint="eastAsia"/>
          <w:sz w:val="24"/>
          <w:szCs w:val="24"/>
        </w:rPr>
        <w:t>1200</w:t>
      </w:r>
      <w:r>
        <w:rPr>
          <w:rFonts w:hint="eastAsia"/>
          <w:sz w:val="24"/>
          <w:szCs w:val="24"/>
        </w:rPr>
        <w:t>万以上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制造商在湖南省设有办事处，并在湖南有专业售后工程师，该人员有国家颁发的医疗器械工程师证件</w:t>
      </w:r>
    </w:p>
    <w:p w:rsidR="000B47A9" w:rsidRDefault="009A23CD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在湖南省的三</w:t>
      </w:r>
      <w:r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>医院用户数≥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家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九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质保期：至少贰年。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F977CB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</w:t>
      </w:r>
      <w:r>
        <w:rPr>
          <w:rFonts w:hint="eastAsia"/>
          <w:sz w:val="24"/>
          <w:szCs w:val="24"/>
        </w:rPr>
        <w:t>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设备器材部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刘先生：</w:t>
      </w:r>
      <w:r>
        <w:rPr>
          <w:rFonts w:hint="eastAsia"/>
          <w:sz w:val="24"/>
          <w:szCs w:val="24"/>
        </w:rPr>
        <w:t>13907497269</w:t>
      </w:r>
    </w:p>
    <w:p w:rsidR="000B47A9" w:rsidRDefault="000B47A9">
      <w:pPr>
        <w:rPr>
          <w:sz w:val="24"/>
          <w:szCs w:val="24"/>
        </w:rPr>
      </w:pPr>
    </w:p>
    <w:p w:rsidR="000B47A9" w:rsidRDefault="000B47A9">
      <w:pPr>
        <w:rPr>
          <w:sz w:val="24"/>
          <w:szCs w:val="24"/>
        </w:rPr>
      </w:pPr>
    </w:p>
    <w:p w:rsidR="000B47A9" w:rsidRDefault="000B47A9">
      <w:pPr>
        <w:rPr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</w:t>
      </w:r>
      <w:r>
        <w:rPr>
          <w:rFonts w:ascii="宋体" w:hAnsi="宋体" w:cs="宋体" w:hint="eastAsia"/>
          <w:b/>
          <w:sz w:val="28"/>
          <w:szCs w:val="24"/>
        </w:rPr>
        <w:t>1</w:t>
      </w:r>
      <w:r>
        <w:rPr>
          <w:rFonts w:ascii="宋体" w:hAnsi="宋体" w:cs="宋体" w:hint="eastAsia"/>
          <w:b/>
          <w:sz w:val="28"/>
          <w:szCs w:val="24"/>
        </w:rPr>
        <w:t>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B47A9" w:rsidRDefault="009A23CD" w:rsidP="00F977CB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F977C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F977C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F977C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F977C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0B47A9" w:rsidRDefault="009A23CD" w:rsidP="00F977C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F977C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0B47A9" w:rsidRDefault="009A23CD" w:rsidP="00F977C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0B47A9" w:rsidRDefault="009A23CD" w:rsidP="00F977C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F977CB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F977C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F977CB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F977CB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3CD" w:rsidRDefault="009A23CD" w:rsidP="000B47A9">
      <w:r>
        <w:separator/>
      </w:r>
    </w:p>
  </w:endnote>
  <w:endnote w:type="continuationSeparator" w:id="1">
    <w:p w:rsidR="009A23CD" w:rsidRDefault="009A23CD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3CD" w:rsidRDefault="009A23CD" w:rsidP="000B47A9">
      <w:r>
        <w:separator/>
      </w:r>
    </w:p>
  </w:footnote>
  <w:footnote w:type="continuationSeparator" w:id="1">
    <w:p w:rsidR="009A23CD" w:rsidRDefault="009A23CD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A32D2"/>
    <w:rsid w:val="000B47A9"/>
    <w:rsid w:val="0011362C"/>
    <w:rsid w:val="001C3970"/>
    <w:rsid w:val="00242C99"/>
    <w:rsid w:val="0026503E"/>
    <w:rsid w:val="00271A77"/>
    <w:rsid w:val="00441FA1"/>
    <w:rsid w:val="004A39CE"/>
    <w:rsid w:val="00511BF6"/>
    <w:rsid w:val="005804BB"/>
    <w:rsid w:val="00601B26"/>
    <w:rsid w:val="00640FCF"/>
    <w:rsid w:val="006B30FD"/>
    <w:rsid w:val="006D0E51"/>
    <w:rsid w:val="006D77B9"/>
    <w:rsid w:val="00706643"/>
    <w:rsid w:val="00772643"/>
    <w:rsid w:val="007863F3"/>
    <w:rsid w:val="00793035"/>
    <w:rsid w:val="007A787A"/>
    <w:rsid w:val="007E172F"/>
    <w:rsid w:val="00837806"/>
    <w:rsid w:val="008905D8"/>
    <w:rsid w:val="008C4202"/>
    <w:rsid w:val="00903385"/>
    <w:rsid w:val="009A23CD"/>
    <w:rsid w:val="00A15815"/>
    <w:rsid w:val="00A23344"/>
    <w:rsid w:val="00A62D98"/>
    <w:rsid w:val="00A95A41"/>
    <w:rsid w:val="00B02F29"/>
    <w:rsid w:val="00B415EB"/>
    <w:rsid w:val="00B57902"/>
    <w:rsid w:val="00BA7957"/>
    <w:rsid w:val="00BC78E3"/>
    <w:rsid w:val="00C0436B"/>
    <w:rsid w:val="00C5287B"/>
    <w:rsid w:val="00CC512E"/>
    <w:rsid w:val="00CD01DD"/>
    <w:rsid w:val="00CF32E8"/>
    <w:rsid w:val="00D228B5"/>
    <w:rsid w:val="00D823CD"/>
    <w:rsid w:val="00DD679B"/>
    <w:rsid w:val="00E423EF"/>
    <w:rsid w:val="00F62705"/>
    <w:rsid w:val="00F7462F"/>
    <w:rsid w:val="00F95544"/>
    <w:rsid w:val="00F977CB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568</Words>
  <Characters>3241</Characters>
  <Application>Microsoft Office Word</Application>
  <DocSecurity>0</DocSecurity>
  <Lines>27</Lines>
  <Paragraphs>7</Paragraphs>
  <ScaleCrop>false</ScaleCrop>
  <Company>微软中国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张红叶</cp:lastModifiedBy>
  <cp:revision>3</cp:revision>
  <dcterms:created xsi:type="dcterms:W3CDTF">2023-08-03T08:33:00Z</dcterms:created>
  <dcterms:modified xsi:type="dcterms:W3CDTF">2023-08-28T03:33:00Z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