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D3" w:rsidRDefault="00A334E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总务部医废二维码标签</w:t>
      </w:r>
      <w:r>
        <w:rPr>
          <w:rFonts w:ascii="黑体" w:eastAsia="黑体" w:hAnsi="黑体" w:cs="黑体" w:hint="eastAsia"/>
          <w:sz w:val="44"/>
          <w:szCs w:val="44"/>
        </w:rPr>
        <w:t>招标</w:t>
      </w:r>
      <w:r>
        <w:rPr>
          <w:rFonts w:ascii="黑体" w:eastAsia="黑体" w:hAnsi="黑体" w:hint="eastAsia"/>
          <w:sz w:val="44"/>
          <w:szCs w:val="44"/>
        </w:rPr>
        <w:t>文件（第</w:t>
      </w:r>
      <w:r>
        <w:rPr>
          <w:rFonts w:ascii="黑体" w:eastAsia="黑体" w:hAnsi="黑体" w:hint="eastAsia"/>
          <w:sz w:val="44"/>
          <w:szCs w:val="44"/>
        </w:rPr>
        <w:t>一</w:t>
      </w:r>
      <w:r>
        <w:rPr>
          <w:rFonts w:ascii="黑体" w:eastAsia="黑体" w:hAnsi="黑体" w:hint="eastAsia"/>
          <w:sz w:val="44"/>
          <w:szCs w:val="44"/>
        </w:rPr>
        <w:t>次）</w:t>
      </w:r>
    </w:p>
    <w:p w:rsidR="00C17FD3" w:rsidRDefault="00C17FD3">
      <w:pPr>
        <w:rPr>
          <w:sz w:val="24"/>
          <w:szCs w:val="24"/>
        </w:rPr>
      </w:pPr>
    </w:p>
    <w:p w:rsidR="00C17FD3" w:rsidRDefault="00A334E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总务部医废二维码标签采购项目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二、采购需求：</w:t>
      </w:r>
    </w:p>
    <w:tbl>
      <w:tblPr>
        <w:tblStyle w:val="a7"/>
        <w:tblW w:w="8819" w:type="dxa"/>
        <w:jc w:val="center"/>
        <w:tblLook w:val="04A0"/>
      </w:tblPr>
      <w:tblGrid>
        <w:gridCol w:w="735"/>
        <w:gridCol w:w="1323"/>
        <w:gridCol w:w="2067"/>
        <w:gridCol w:w="1560"/>
        <w:gridCol w:w="1125"/>
        <w:gridCol w:w="2009"/>
      </w:tblGrid>
      <w:tr w:rsidR="00C17FD3">
        <w:trPr>
          <w:trHeight w:val="726"/>
          <w:jc w:val="center"/>
        </w:trPr>
        <w:tc>
          <w:tcPr>
            <w:tcW w:w="735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23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067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1560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125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年用量</w:t>
            </w:r>
          </w:p>
        </w:tc>
        <w:tc>
          <w:tcPr>
            <w:tcW w:w="2009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预算价（总元）</w:t>
            </w:r>
          </w:p>
        </w:tc>
      </w:tr>
      <w:tr w:rsidR="00C17FD3">
        <w:trPr>
          <w:trHeight w:val="762"/>
          <w:jc w:val="center"/>
        </w:trPr>
        <w:tc>
          <w:tcPr>
            <w:tcW w:w="735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3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总务部</w:t>
            </w:r>
          </w:p>
        </w:tc>
        <w:tc>
          <w:tcPr>
            <w:tcW w:w="2067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医废二维码标签</w:t>
            </w:r>
          </w:p>
        </w:tc>
        <w:tc>
          <w:tcPr>
            <w:tcW w:w="1560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</w:t>
            </w:r>
          </w:p>
        </w:tc>
        <w:tc>
          <w:tcPr>
            <w:tcW w:w="1125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187880</w:t>
            </w:r>
          </w:p>
        </w:tc>
        <w:tc>
          <w:tcPr>
            <w:tcW w:w="2009" w:type="dxa"/>
            <w:vAlign w:val="center"/>
          </w:tcPr>
          <w:p w:rsidR="00C17FD3" w:rsidRDefault="00A334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18788</w:t>
            </w:r>
          </w:p>
        </w:tc>
      </w:tr>
    </w:tbl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年用量为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年度消耗量</w:t>
      </w:r>
      <w:r>
        <w:rPr>
          <w:rFonts w:hint="eastAsia"/>
          <w:sz w:val="24"/>
          <w:szCs w:val="24"/>
        </w:rPr>
        <w:t>。</w:t>
      </w:r>
    </w:p>
    <w:p w:rsidR="00C17FD3" w:rsidRDefault="00A334EC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</w:t>
      </w:r>
      <w:r>
        <w:rPr>
          <w:rFonts w:hint="eastAsia"/>
          <w:sz w:val="24"/>
          <w:szCs w:val="24"/>
        </w:rPr>
        <w:t>随货同行单</w:t>
      </w:r>
      <w:r>
        <w:rPr>
          <w:rFonts w:hint="eastAsia"/>
          <w:sz w:val="24"/>
          <w:szCs w:val="24"/>
        </w:rPr>
        <w:t>经申请科室及总务</w:t>
      </w:r>
      <w:r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签字确认项目及数量后，每月结算一次。</w:t>
      </w:r>
    </w:p>
    <w:p w:rsidR="00C17FD3" w:rsidRDefault="00A334EC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采购周期：三年，合同一年一签</w:t>
      </w:r>
    </w:p>
    <w:p w:rsidR="00C17FD3" w:rsidRDefault="00A334EC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  <w:r>
        <w:rPr>
          <w:rFonts w:hint="eastAsia"/>
          <w:sz w:val="24"/>
          <w:szCs w:val="24"/>
        </w:rPr>
        <w:t xml:space="preserve"> 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>
        <w:rPr>
          <w:rFonts w:hint="eastAsia"/>
          <w:sz w:val="24"/>
          <w:szCs w:val="24"/>
        </w:rPr>
        <w:t>、投标文件编制要求</w:t>
      </w:r>
    </w:p>
    <w:p w:rsidR="00C17FD3" w:rsidRDefault="00A334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C17FD3" w:rsidRDefault="00A334EC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C17FD3" w:rsidRDefault="00A334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C17FD3" w:rsidRDefault="00A334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9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，超过报名时间的投标单位将被拒绝。</w:t>
      </w:r>
    </w:p>
    <w:p w:rsidR="00C17FD3" w:rsidRDefault="00A334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C17FD3" w:rsidRDefault="00A334E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C17FD3" w:rsidRDefault="00A334EC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C17FD3" w:rsidRDefault="00A334EC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 </w:t>
      </w:r>
      <w:r>
        <w:rPr>
          <w:rFonts w:hint="eastAsia"/>
          <w:sz w:val="24"/>
          <w:szCs w:val="24"/>
        </w:rPr>
        <w:t>宋先生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13787048812</w:t>
      </w:r>
    </w:p>
    <w:p w:rsidR="00C17FD3" w:rsidRDefault="00A334EC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C17FD3" w:rsidRDefault="00A334EC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-2</w:t>
      </w:r>
      <w:r>
        <w:rPr>
          <w:rFonts w:hint="eastAsia"/>
          <w:sz w:val="24"/>
          <w:szCs w:val="24"/>
        </w:rPr>
        <w:t>2</w:t>
      </w:r>
    </w:p>
    <w:p w:rsidR="00C17FD3" w:rsidRDefault="00C17FD3">
      <w:pPr>
        <w:spacing w:line="440" w:lineRule="exact"/>
        <w:ind w:firstLineChars="200" w:firstLine="480"/>
        <w:rPr>
          <w:sz w:val="24"/>
          <w:szCs w:val="24"/>
        </w:rPr>
      </w:pPr>
    </w:p>
    <w:p w:rsidR="00C17FD3" w:rsidRDefault="00C17FD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C17FD3">
      <w:pPr>
        <w:spacing w:line="440" w:lineRule="exact"/>
        <w:rPr>
          <w:rFonts w:ascii="宋体" w:hAnsi="宋体"/>
          <w:sz w:val="24"/>
          <w:szCs w:val="24"/>
        </w:rPr>
      </w:pPr>
    </w:p>
    <w:p w:rsidR="00C17FD3" w:rsidRDefault="00A334EC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C17FD3" w:rsidRDefault="00A334EC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C17FD3" w:rsidRDefault="00A334EC" w:rsidP="00986805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C17FD3" w:rsidRDefault="00C17FD3">
      <w:pPr>
        <w:rPr>
          <w:rFonts w:ascii="宋体" w:hAnsi="宋体" w:cs="仿宋"/>
          <w:sz w:val="24"/>
        </w:rPr>
      </w:pPr>
    </w:p>
    <w:p w:rsidR="00C17FD3" w:rsidRDefault="00C17FD3">
      <w:pPr>
        <w:rPr>
          <w:rFonts w:ascii="宋体" w:hAnsi="宋体" w:cs="仿宋"/>
          <w:sz w:val="24"/>
        </w:rPr>
      </w:pPr>
    </w:p>
    <w:p w:rsidR="00C17FD3" w:rsidRDefault="00A334EC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C17FD3" w:rsidRDefault="00A334EC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C17FD3" w:rsidRDefault="00A334EC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C17FD3" w:rsidRDefault="00C17FD3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C17FD3" w:rsidRDefault="00C17FD3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C17FD3" w:rsidRDefault="00A334EC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C17FD3" w:rsidRDefault="00A334EC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C17FD3" w:rsidRDefault="00A334EC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C17FD3" w:rsidRDefault="00C17FD3" w:rsidP="00986805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C17FD3">
      <w:pPr>
        <w:outlineLvl w:val="0"/>
        <w:rPr>
          <w:rFonts w:ascii="宋体" w:hAnsi="宋体" w:cs="仿宋"/>
          <w:sz w:val="24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C17FD3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C17FD3" w:rsidRDefault="00A334EC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C17FD3" w:rsidRDefault="00A334EC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C17FD3" w:rsidRDefault="00A334EC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C17FD3" w:rsidRDefault="00A334EC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C17FD3" w:rsidRDefault="00A334EC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C17FD3" w:rsidRDefault="00A334EC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17FD3" w:rsidRDefault="00A334EC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C17FD3" w:rsidRDefault="00A334EC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/>
          <w:sz w:val="24"/>
          <w:szCs w:val="24"/>
        </w:rPr>
        <w:t>供货商认为需要提供</w:t>
      </w:r>
      <w:bookmarkStart w:id="0" w:name="_GoBack"/>
      <w:bookmarkEnd w:id="0"/>
      <w:r>
        <w:rPr>
          <w:rFonts w:hint="eastAsia"/>
          <w:sz w:val="24"/>
          <w:szCs w:val="24"/>
        </w:rPr>
        <w:t>的其它资料</w:t>
      </w: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pacing w:line="600" w:lineRule="exact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17FD3" w:rsidRDefault="00A334E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C17FD3" w:rsidRDefault="00C17F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C17FD3" w:rsidRDefault="00A334EC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C17FD3" w:rsidRDefault="00A334EC" w:rsidP="00986805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C17FD3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C17FD3" w:rsidRDefault="00C17FD3">
      <w:pPr>
        <w:spacing w:line="360" w:lineRule="auto"/>
        <w:rPr>
          <w:rFonts w:ascii="宋体" w:hAnsi="宋体" w:cs="仿宋"/>
          <w:sz w:val="24"/>
        </w:rPr>
      </w:pPr>
    </w:p>
    <w:p w:rsidR="00C17FD3" w:rsidRDefault="00A334EC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C17FD3" w:rsidRDefault="00A334EC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C17FD3" w:rsidRDefault="00C17FD3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C17FD3" w:rsidRDefault="00A334EC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C17FD3" w:rsidRDefault="00A334EC" w:rsidP="0098680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C17FD3" w:rsidRDefault="00A334EC" w:rsidP="00986805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C17FD3" w:rsidRDefault="00A334E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C17FD3" w:rsidRDefault="00A334EC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C17FD3" w:rsidRDefault="00A334EC" w:rsidP="00986805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C17FD3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C17FD3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C17FD3" w:rsidRDefault="00C17FD3">
      <w:pPr>
        <w:spacing w:line="360" w:lineRule="auto"/>
        <w:ind w:right="420"/>
        <w:rPr>
          <w:rFonts w:ascii="宋体" w:hAnsi="宋体" w:cs="仿宋"/>
          <w:sz w:val="24"/>
        </w:rPr>
      </w:pPr>
    </w:p>
    <w:p w:rsidR="00C17FD3" w:rsidRDefault="00A334EC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C17FD3" w:rsidRDefault="00A334EC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C17FD3" w:rsidRDefault="00A334EC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C17FD3" w:rsidRDefault="00A334EC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注：授权代表递交此授权委托书并附法定代表人身份证明参加开标（授权代表由法人本人担任的，仅需提供法定代表人身份证明）。</w:t>
      </w:r>
    </w:p>
    <w:p w:rsidR="00C17FD3" w:rsidRDefault="00A334EC">
      <w:pPr>
        <w:spacing w:line="360" w:lineRule="auto"/>
        <w:jc w:val="center"/>
        <w:rPr>
          <w:rFonts w:ascii="黑体" w:eastAsia="黑体" w:hAnsi="宋体" w:cs="微软雅黑"/>
          <w:b/>
          <w:position w:val="-3"/>
          <w:sz w:val="28"/>
          <w:szCs w:val="28"/>
        </w:rPr>
      </w:pPr>
      <w:r>
        <w:rPr>
          <w:rFonts w:ascii="黑体" w:eastAsia="黑体" w:hAnsi="宋体" w:cs="微软雅黑" w:hint="eastAsia"/>
          <w:b/>
          <w:spacing w:val="-2"/>
          <w:position w:val="-3"/>
          <w:sz w:val="28"/>
          <w:szCs w:val="28"/>
        </w:rPr>
        <w:t>四、报价文件</w:t>
      </w:r>
    </w:p>
    <w:p w:rsidR="00C17FD3" w:rsidRDefault="00A334E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C17FD3" w:rsidRDefault="00C17FD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C17FD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FD3" w:rsidRDefault="00C17F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7FD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FD3" w:rsidRDefault="00C17FD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7FD3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7FD3" w:rsidRDefault="00A334EC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C17FD3" w:rsidRDefault="00C17FD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C17FD3" w:rsidRDefault="00A334E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C17FD3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FD3" w:rsidRDefault="00A334EC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D3" w:rsidRDefault="00C17FD3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C17FD3" w:rsidRDefault="00C17FD3">
      <w:pPr>
        <w:spacing w:line="360" w:lineRule="auto"/>
        <w:rPr>
          <w:rFonts w:ascii="宋体" w:hAnsi="宋体"/>
          <w:sz w:val="24"/>
        </w:rPr>
      </w:pPr>
    </w:p>
    <w:p w:rsidR="00C17FD3" w:rsidRDefault="00A334EC" w:rsidP="00986805">
      <w:pPr>
        <w:pStyle w:val="1"/>
        <w:ind w:firstLine="480"/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C17FD3" w:rsidRDefault="00C17FD3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C17FD3" w:rsidRDefault="00A334EC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C17FD3" w:rsidRDefault="00C17FD3">
      <w:pPr>
        <w:spacing w:line="360" w:lineRule="auto"/>
        <w:rPr>
          <w:rFonts w:ascii="宋体" w:hAnsi="宋体"/>
          <w:sz w:val="24"/>
        </w:rPr>
      </w:pPr>
    </w:p>
    <w:p w:rsidR="00C17FD3" w:rsidRDefault="00C17FD3">
      <w:pPr>
        <w:spacing w:line="360" w:lineRule="auto"/>
        <w:rPr>
          <w:rFonts w:ascii="宋体" w:hAnsi="宋体"/>
          <w:sz w:val="24"/>
        </w:rPr>
      </w:pPr>
    </w:p>
    <w:p w:rsidR="00C17FD3" w:rsidRDefault="00C17FD3">
      <w:pPr>
        <w:spacing w:line="360" w:lineRule="auto"/>
        <w:rPr>
          <w:rFonts w:ascii="宋体" w:hAnsi="宋体"/>
          <w:sz w:val="24"/>
        </w:rPr>
      </w:pPr>
    </w:p>
    <w:p w:rsidR="00C17FD3" w:rsidRDefault="00A334EC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C17FD3" w:rsidRDefault="00C17FD3">
      <w:pPr>
        <w:spacing w:line="360" w:lineRule="auto"/>
        <w:jc w:val="both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jc w:val="both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rPr>
          <w:rFonts w:ascii="宋体" w:hAnsi="宋体"/>
          <w:b/>
          <w:sz w:val="24"/>
        </w:rPr>
      </w:pPr>
    </w:p>
    <w:p w:rsidR="00C17FD3" w:rsidRDefault="00C17FD3">
      <w:pPr>
        <w:spacing w:line="360" w:lineRule="auto"/>
        <w:rPr>
          <w:rFonts w:ascii="宋体" w:hAnsi="宋体"/>
          <w:b/>
          <w:sz w:val="24"/>
        </w:rPr>
      </w:pPr>
    </w:p>
    <w:p w:rsidR="00C17FD3" w:rsidRDefault="00A334EC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C17FD3" w:rsidRDefault="00C17FD3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p w:rsidR="00C17FD3" w:rsidRDefault="00C17FD3">
      <w:pPr>
        <w:rPr>
          <w:rFonts w:ascii="微软雅黑" w:hAnsi="微软雅黑"/>
          <w:color w:val="000000"/>
          <w:sz w:val="24"/>
          <w:szCs w:val="24"/>
        </w:rPr>
      </w:pPr>
    </w:p>
    <w:sectPr w:rsidR="00C17FD3" w:rsidSect="00C17FD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4EC" w:rsidRDefault="00A334EC" w:rsidP="00C17FD3">
      <w:pPr>
        <w:spacing w:after="0"/>
      </w:pPr>
      <w:r>
        <w:separator/>
      </w:r>
    </w:p>
  </w:endnote>
  <w:endnote w:type="continuationSeparator" w:id="1">
    <w:p w:rsidR="00A334EC" w:rsidRDefault="00A334EC" w:rsidP="00C17F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4EC" w:rsidRDefault="00A334EC">
      <w:pPr>
        <w:spacing w:after="0"/>
      </w:pPr>
      <w:r>
        <w:separator/>
      </w:r>
    </w:p>
  </w:footnote>
  <w:footnote w:type="continuationSeparator" w:id="1">
    <w:p w:rsidR="00A334EC" w:rsidRDefault="00A334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D3" w:rsidRDefault="00A334EC">
    <w:pPr>
      <w:jc w:val="right"/>
    </w:pPr>
    <w:r>
      <w:rPr>
        <w:rFonts w:ascii="黑体" w:eastAsia="黑体" w:hAnsi="黑体" w:cs="黑体" w:hint="eastAsia"/>
        <w:sz w:val="24"/>
        <w:szCs w:val="44"/>
      </w:rPr>
      <w:t>档案号：</w:t>
    </w:r>
    <w:r>
      <w:rPr>
        <w:rFonts w:ascii="黑体" w:eastAsia="黑体" w:hAnsi="黑体" w:cs="黑体" w:hint="eastAsia"/>
        <w:sz w:val="24"/>
        <w:szCs w:val="44"/>
      </w:rPr>
      <w:t>2024-B-23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15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40" w:hanging="420"/>
      </w:pPr>
    </w:lvl>
    <w:lvl w:ilvl="2">
      <w:start w:val="1"/>
      <w:numFmt w:val="lowerRoman"/>
      <w:lvlText w:val="%3."/>
      <w:lvlJc w:val="righ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lowerLetter"/>
      <w:lvlText w:val="%5)"/>
      <w:lvlJc w:val="left"/>
      <w:pPr>
        <w:ind w:left="3200" w:hanging="420"/>
      </w:pPr>
    </w:lvl>
    <w:lvl w:ilvl="5">
      <w:start w:val="1"/>
      <w:numFmt w:val="lowerRoman"/>
      <w:lvlText w:val="%6."/>
      <w:lvlJc w:val="righ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lowerLetter"/>
      <w:lvlText w:val="%8)"/>
      <w:lvlJc w:val="left"/>
      <w:pPr>
        <w:ind w:left="4460" w:hanging="420"/>
      </w:pPr>
    </w:lvl>
    <w:lvl w:ilvl="8">
      <w:start w:val="1"/>
      <w:numFmt w:val="lowerRoman"/>
      <w:lvlText w:val="%9."/>
      <w:lvlJc w:val="right"/>
      <w:pPr>
        <w:ind w:left="48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11352"/>
    <w:rsid w:val="00041060"/>
    <w:rsid w:val="00057519"/>
    <w:rsid w:val="00057868"/>
    <w:rsid w:val="00076E14"/>
    <w:rsid w:val="000B0782"/>
    <w:rsid w:val="000E5541"/>
    <w:rsid w:val="000F67EE"/>
    <w:rsid w:val="00110622"/>
    <w:rsid w:val="001501A4"/>
    <w:rsid w:val="00165E5C"/>
    <w:rsid w:val="00191151"/>
    <w:rsid w:val="001A4806"/>
    <w:rsid w:val="001D0852"/>
    <w:rsid w:val="001D3005"/>
    <w:rsid w:val="001D34D9"/>
    <w:rsid w:val="001F3717"/>
    <w:rsid w:val="001F7BB5"/>
    <w:rsid w:val="00277509"/>
    <w:rsid w:val="002A3CE9"/>
    <w:rsid w:val="002B3D9B"/>
    <w:rsid w:val="002C5B5B"/>
    <w:rsid w:val="002D1D12"/>
    <w:rsid w:val="002E5AE6"/>
    <w:rsid w:val="00300E71"/>
    <w:rsid w:val="003162A6"/>
    <w:rsid w:val="00345237"/>
    <w:rsid w:val="00347F04"/>
    <w:rsid w:val="00352513"/>
    <w:rsid w:val="00392C4D"/>
    <w:rsid w:val="0039778C"/>
    <w:rsid w:val="003A0504"/>
    <w:rsid w:val="003B0A66"/>
    <w:rsid w:val="003E091C"/>
    <w:rsid w:val="003E1FE0"/>
    <w:rsid w:val="003E6E83"/>
    <w:rsid w:val="003F4819"/>
    <w:rsid w:val="0041220F"/>
    <w:rsid w:val="00420EEA"/>
    <w:rsid w:val="004229DF"/>
    <w:rsid w:val="004324A9"/>
    <w:rsid w:val="004D743A"/>
    <w:rsid w:val="004E78B1"/>
    <w:rsid w:val="004F1396"/>
    <w:rsid w:val="00511FE4"/>
    <w:rsid w:val="0052163C"/>
    <w:rsid w:val="00533E20"/>
    <w:rsid w:val="005444A9"/>
    <w:rsid w:val="005669AF"/>
    <w:rsid w:val="00566E44"/>
    <w:rsid w:val="005C517B"/>
    <w:rsid w:val="005C6D8E"/>
    <w:rsid w:val="005F47AA"/>
    <w:rsid w:val="005F4C83"/>
    <w:rsid w:val="00601DFE"/>
    <w:rsid w:val="00624001"/>
    <w:rsid w:val="00635679"/>
    <w:rsid w:val="00642322"/>
    <w:rsid w:val="0064262F"/>
    <w:rsid w:val="00672F8D"/>
    <w:rsid w:val="00695153"/>
    <w:rsid w:val="00696CC8"/>
    <w:rsid w:val="006A329F"/>
    <w:rsid w:val="006A4BC9"/>
    <w:rsid w:val="006D04F8"/>
    <w:rsid w:val="006F18A3"/>
    <w:rsid w:val="00733CE6"/>
    <w:rsid w:val="007A183A"/>
    <w:rsid w:val="007E75BD"/>
    <w:rsid w:val="0080765D"/>
    <w:rsid w:val="00834C4E"/>
    <w:rsid w:val="008358C6"/>
    <w:rsid w:val="00841DF7"/>
    <w:rsid w:val="00843779"/>
    <w:rsid w:val="00844CE9"/>
    <w:rsid w:val="00852EEF"/>
    <w:rsid w:val="00871F2E"/>
    <w:rsid w:val="008940AD"/>
    <w:rsid w:val="008B2C16"/>
    <w:rsid w:val="008B5099"/>
    <w:rsid w:val="008D694F"/>
    <w:rsid w:val="009046B5"/>
    <w:rsid w:val="0091236C"/>
    <w:rsid w:val="00970F18"/>
    <w:rsid w:val="00986805"/>
    <w:rsid w:val="009A23E5"/>
    <w:rsid w:val="009B05BF"/>
    <w:rsid w:val="009C23D7"/>
    <w:rsid w:val="00A03262"/>
    <w:rsid w:val="00A210E2"/>
    <w:rsid w:val="00A334EC"/>
    <w:rsid w:val="00A66432"/>
    <w:rsid w:val="00A67B83"/>
    <w:rsid w:val="00A70902"/>
    <w:rsid w:val="00AE1EA1"/>
    <w:rsid w:val="00B06E6C"/>
    <w:rsid w:val="00B07E26"/>
    <w:rsid w:val="00B30F2C"/>
    <w:rsid w:val="00B554C7"/>
    <w:rsid w:val="00B6186B"/>
    <w:rsid w:val="00B80429"/>
    <w:rsid w:val="00BA748F"/>
    <w:rsid w:val="00BB62A1"/>
    <w:rsid w:val="00C01BA9"/>
    <w:rsid w:val="00C0392B"/>
    <w:rsid w:val="00C17FD3"/>
    <w:rsid w:val="00C36A06"/>
    <w:rsid w:val="00C55BC0"/>
    <w:rsid w:val="00C87308"/>
    <w:rsid w:val="00CA20C1"/>
    <w:rsid w:val="00CA56E3"/>
    <w:rsid w:val="00D0233B"/>
    <w:rsid w:val="00D023AF"/>
    <w:rsid w:val="00D026CB"/>
    <w:rsid w:val="00D02BC9"/>
    <w:rsid w:val="00D42C4B"/>
    <w:rsid w:val="00D608DD"/>
    <w:rsid w:val="00D92B7B"/>
    <w:rsid w:val="00DA4E4A"/>
    <w:rsid w:val="00DE48D4"/>
    <w:rsid w:val="00DF21B4"/>
    <w:rsid w:val="00DF6B67"/>
    <w:rsid w:val="00DF72B7"/>
    <w:rsid w:val="00E154DC"/>
    <w:rsid w:val="00E15E01"/>
    <w:rsid w:val="00E32247"/>
    <w:rsid w:val="00E57A4B"/>
    <w:rsid w:val="00E66BFE"/>
    <w:rsid w:val="00E92872"/>
    <w:rsid w:val="00E94EA5"/>
    <w:rsid w:val="00EB7F91"/>
    <w:rsid w:val="00ED7935"/>
    <w:rsid w:val="00F2722F"/>
    <w:rsid w:val="00F70536"/>
    <w:rsid w:val="00F93020"/>
    <w:rsid w:val="00F97AA6"/>
    <w:rsid w:val="00FC2243"/>
    <w:rsid w:val="00FC53AB"/>
    <w:rsid w:val="00FD548D"/>
    <w:rsid w:val="00FE0C19"/>
    <w:rsid w:val="00FE3EA2"/>
    <w:rsid w:val="00FF3BF2"/>
    <w:rsid w:val="00FF6559"/>
    <w:rsid w:val="067F1744"/>
    <w:rsid w:val="06B200C8"/>
    <w:rsid w:val="08C7118C"/>
    <w:rsid w:val="0F4D73DE"/>
    <w:rsid w:val="128B0EFC"/>
    <w:rsid w:val="12E4700C"/>
    <w:rsid w:val="12F65B85"/>
    <w:rsid w:val="21D5478E"/>
    <w:rsid w:val="23567486"/>
    <w:rsid w:val="23A14082"/>
    <w:rsid w:val="29DB2ECC"/>
    <w:rsid w:val="2F126D27"/>
    <w:rsid w:val="2F563C39"/>
    <w:rsid w:val="3232786A"/>
    <w:rsid w:val="330F7364"/>
    <w:rsid w:val="340E109D"/>
    <w:rsid w:val="36602EE6"/>
    <w:rsid w:val="3A5566B8"/>
    <w:rsid w:val="3B9A4450"/>
    <w:rsid w:val="3DA819B8"/>
    <w:rsid w:val="3E3948A1"/>
    <w:rsid w:val="4412373D"/>
    <w:rsid w:val="485C5346"/>
    <w:rsid w:val="4A5A3051"/>
    <w:rsid w:val="524E5126"/>
    <w:rsid w:val="53D10891"/>
    <w:rsid w:val="59537C18"/>
    <w:rsid w:val="595B08A7"/>
    <w:rsid w:val="5BF81968"/>
    <w:rsid w:val="5FD15044"/>
    <w:rsid w:val="638D72A4"/>
    <w:rsid w:val="68C960ED"/>
    <w:rsid w:val="69FC7CF3"/>
    <w:rsid w:val="6D4B065C"/>
    <w:rsid w:val="706F1805"/>
    <w:rsid w:val="773E6630"/>
    <w:rsid w:val="783E61D3"/>
    <w:rsid w:val="78607AED"/>
    <w:rsid w:val="7CBF0432"/>
    <w:rsid w:val="7F74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D3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C17FD3"/>
    <w:pPr>
      <w:spacing w:after="120"/>
    </w:pPr>
  </w:style>
  <w:style w:type="paragraph" w:styleId="a4">
    <w:name w:val="Plain Text"/>
    <w:basedOn w:val="a"/>
    <w:link w:val="Char"/>
    <w:qFormat/>
    <w:rsid w:val="00C17FD3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0"/>
    <w:uiPriority w:val="99"/>
    <w:qFormat/>
    <w:rsid w:val="00C17F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C17F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qFormat/>
    <w:rsid w:val="00C17FD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C17FD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17FD3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C17FD3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C17FD3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C17FD3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4"/>
    <w:qFormat/>
    <w:rsid w:val="00C17FD3"/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List Paragraph"/>
    <w:basedOn w:val="a"/>
    <w:uiPriority w:val="34"/>
    <w:qFormat/>
    <w:rsid w:val="00C17FD3"/>
    <w:pPr>
      <w:ind w:firstLineChars="200" w:firstLine="420"/>
    </w:pPr>
  </w:style>
  <w:style w:type="character" w:customStyle="1" w:styleId="NormalCharacter">
    <w:name w:val="NormalCharacter"/>
    <w:semiHidden/>
    <w:qFormat/>
    <w:rsid w:val="00C17FD3"/>
  </w:style>
  <w:style w:type="paragraph" w:customStyle="1" w:styleId="1">
    <w:name w:val="列出段落1"/>
    <w:basedOn w:val="a"/>
    <w:qFormat/>
    <w:rsid w:val="00C17FD3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284A8-CA60-4BE2-8709-149EBC77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2024-03-22T07:00:00Z</dcterms:created>
  <dcterms:modified xsi:type="dcterms:W3CDTF">2024-03-22T07:00:00Z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1AE88078E0554FEBA7C379A26188B646</vt:lpwstr>
  </property>
</Properties>
</file>