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A0" w:rsidRDefault="004719D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0559C7">
        <w:rPr>
          <w:rFonts w:ascii="黑体" w:eastAsia="黑体" w:hAnsi="黑体" w:cs="宋体" w:hint="eastAsia"/>
          <w:kern w:val="0"/>
          <w:sz w:val="44"/>
          <w:szCs w:val="44"/>
        </w:rPr>
        <w:t>二氧化碳激光治疗系统</w:t>
      </w:r>
      <w:r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>
        <w:rPr>
          <w:rFonts w:ascii="黑体" w:eastAsia="黑体" w:hAnsi="黑体" w:hint="eastAsia"/>
          <w:sz w:val="44"/>
          <w:szCs w:val="44"/>
        </w:rPr>
        <w:t>招标文件</w:t>
      </w:r>
      <w:r w:rsidR="00347597">
        <w:rPr>
          <w:rFonts w:ascii="黑体" w:eastAsia="黑体" w:hAnsi="黑体" w:hint="eastAsia"/>
          <w:sz w:val="44"/>
          <w:szCs w:val="44"/>
        </w:rPr>
        <w:t>(第一次)</w:t>
      </w:r>
      <w:r>
        <w:rPr>
          <w:rFonts w:ascii="黑体" w:eastAsia="黑体" w:hAnsi="黑体" w:hint="eastAsia"/>
          <w:sz w:val="44"/>
          <w:szCs w:val="44"/>
        </w:rPr>
        <w:t xml:space="preserve">    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10C89">
        <w:rPr>
          <w:rFonts w:hint="eastAsia"/>
          <w:sz w:val="24"/>
          <w:szCs w:val="24"/>
        </w:rPr>
        <w:t>二氧化碳激光治疗系统</w:t>
      </w:r>
      <w:r>
        <w:rPr>
          <w:rFonts w:hint="eastAsia"/>
          <w:sz w:val="24"/>
          <w:szCs w:val="24"/>
        </w:rPr>
        <w:t>采购项目</w:t>
      </w:r>
      <w:bookmarkStart w:id="0" w:name="_GoBack"/>
      <w:bookmarkEnd w:id="0"/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150000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3D09A0">
        <w:tc>
          <w:tcPr>
            <w:tcW w:w="127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D09A0">
        <w:tc>
          <w:tcPr>
            <w:tcW w:w="1277" w:type="dxa"/>
            <w:vAlign w:val="center"/>
          </w:tcPr>
          <w:p w:rsidR="003D09A0" w:rsidRDefault="00055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妇科</w:t>
            </w:r>
          </w:p>
        </w:tc>
        <w:tc>
          <w:tcPr>
            <w:tcW w:w="2693" w:type="dxa"/>
            <w:vAlign w:val="center"/>
          </w:tcPr>
          <w:p w:rsidR="003D09A0" w:rsidRDefault="000559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二氧化碳激光治疗系统</w:t>
            </w:r>
          </w:p>
        </w:tc>
        <w:tc>
          <w:tcPr>
            <w:tcW w:w="992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D09A0" w:rsidRDefault="00055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150000</w:t>
            </w:r>
          </w:p>
        </w:tc>
        <w:tc>
          <w:tcPr>
            <w:tcW w:w="1418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150000</w:t>
            </w:r>
          </w:p>
        </w:tc>
      </w:tr>
    </w:tbl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3D09A0" w:rsidRDefault="003D09A0">
      <w:pPr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Pr="000559C7">
        <w:rPr>
          <w:rFonts w:hint="eastAsia"/>
          <w:sz w:val="24"/>
          <w:szCs w:val="24"/>
        </w:rPr>
        <w:t>竞争性议价，现场需二次议价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Pr="000559C7" w:rsidRDefault="00A10C89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4719D3">
        <w:rPr>
          <w:rFonts w:hint="eastAsia"/>
          <w:sz w:val="24"/>
          <w:szCs w:val="24"/>
        </w:rPr>
        <w:t>采购需求</w:t>
      </w:r>
      <w:r w:rsidR="004719D3" w:rsidRPr="000559C7">
        <w:rPr>
          <w:rFonts w:hint="eastAsia"/>
          <w:sz w:val="24"/>
          <w:szCs w:val="24"/>
        </w:rPr>
        <w:t>：</w:t>
      </w:r>
    </w:p>
    <w:p w:rsidR="000559C7" w:rsidRPr="000559C7" w:rsidRDefault="00A10C89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559C7" w:rsidRPr="000559C7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）</w:t>
      </w:r>
      <w:r w:rsidR="000559C7" w:rsidRPr="000559C7">
        <w:rPr>
          <w:rFonts w:hint="eastAsia"/>
          <w:sz w:val="24"/>
          <w:szCs w:val="24"/>
        </w:rPr>
        <w:t>、主机</w:t>
      </w:r>
      <w:r w:rsidR="000559C7" w:rsidRPr="000559C7">
        <w:rPr>
          <w:rFonts w:hint="eastAsia"/>
          <w:sz w:val="24"/>
          <w:szCs w:val="24"/>
        </w:rPr>
        <w:t xml:space="preserve"> 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激光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类型：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封离型二氧化碳激光器。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波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长：</w:t>
      </w:r>
      <w:r w:rsidRPr="000559C7">
        <w:rPr>
          <w:rFonts w:hint="eastAsia"/>
          <w:sz w:val="24"/>
          <w:szCs w:val="24"/>
        </w:rPr>
        <w:t xml:space="preserve"> 10.6</w:t>
      </w:r>
      <w:r w:rsidRPr="000559C7">
        <w:rPr>
          <w:rFonts w:hint="eastAsia"/>
          <w:sz w:val="24"/>
          <w:szCs w:val="24"/>
        </w:rPr>
        <w:t>微米。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★最大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功率：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≤</w:t>
      </w:r>
      <w:r w:rsidRPr="000559C7">
        <w:rPr>
          <w:rFonts w:hint="eastAsia"/>
          <w:sz w:val="24"/>
          <w:szCs w:val="24"/>
        </w:rPr>
        <w:t>25W</w:t>
      </w:r>
      <w:r w:rsidRPr="000559C7">
        <w:rPr>
          <w:rFonts w:hint="eastAsia"/>
          <w:sz w:val="24"/>
          <w:szCs w:val="24"/>
        </w:rPr>
        <w:t>妇科治疗功率不应超过</w:t>
      </w:r>
      <w:r w:rsidRPr="000559C7">
        <w:rPr>
          <w:rFonts w:hint="eastAsia"/>
          <w:sz w:val="24"/>
          <w:szCs w:val="24"/>
        </w:rPr>
        <w:t>25W</w:t>
      </w:r>
      <w:r w:rsidRPr="000559C7">
        <w:rPr>
          <w:rFonts w:hint="eastAsia"/>
          <w:sz w:val="24"/>
          <w:szCs w:val="24"/>
        </w:rPr>
        <w:t>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步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进：</w:t>
      </w:r>
      <w:r w:rsidRPr="000559C7">
        <w:rPr>
          <w:rFonts w:hint="eastAsia"/>
          <w:sz w:val="24"/>
          <w:szCs w:val="24"/>
        </w:rPr>
        <w:t xml:space="preserve"> 1W</w:t>
      </w:r>
      <w:r w:rsidRPr="000559C7">
        <w:rPr>
          <w:rFonts w:hint="eastAsia"/>
          <w:sz w:val="24"/>
          <w:szCs w:val="24"/>
        </w:rPr>
        <w:t>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激光输出方式：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连续，连续输出达到组织汽化，碳化和凝固。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★光斑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直径：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≥</w:t>
      </w:r>
      <w:r w:rsidRPr="000559C7">
        <w:rPr>
          <w:rFonts w:hint="eastAsia"/>
          <w:sz w:val="24"/>
          <w:szCs w:val="24"/>
        </w:rPr>
        <w:t>4mm</w:t>
      </w:r>
      <w:r w:rsidRPr="000559C7">
        <w:rPr>
          <w:rFonts w:hint="eastAsia"/>
          <w:sz w:val="24"/>
          <w:szCs w:val="24"/>
        </w:rPr>
        <w:t>，光斑大，可以减少扫描次数，重合性好，减少治疗时间。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指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示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光：</w:t>
      </w:r>
      <w:r w:rsidRPr="000559C7">
        <w:rPr>
          <w:rFonts w:hint="eastAsia"/>
          <w:sz w:val="24"/>
          <w:szCs w:val="24"/>
        </w:rPr>
        <w:t xml:space="preserve"> 3mW</w:t>
      </w:r>
      <w:r w:rsidRPr="000559C7">
        <w:rPr>
          <w:rFonts w:hint="eastAsia"/>
          <w:sz w:val="24"/>
          <w:szCs w:val="24"/>
        </w:rPr>
        <w:t>，亮度可调。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导光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系统：</w:t>
      </w:r>
      <w:r w:rsidRPr="000559C7">
        <w:rPr>
          <w:rFonts w:hint="eastAsia"/>
          <w:sz w:val="24"/>
          <w:szCs w:val="24"/>
        </w:rPr>
        <w:t xml:space="preserve"> 7</w:t>
      </w:r>
      <w:r w:rsidRPr="000559C7">
        <w:rPr>
          <w:rFonts w:hint="eastAsia"/>
          <w:sz w:val="24"/>
          <w:szCs w:val="24"/>
        </w:rPr>
        <w:t>节重锤式妇科专用导光关节臂。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工作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半径：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≥</w:t>
      </w:r>
      <w:r w:rsidRPr="000559C7">
        <w:rPr>
          <w:rFonts w:hint="eastAsia"/>
          <w:sz w:val="24"/>
          <w:szCs w:val="24"/>
        </w:rPr>
        <w:t>130</w:t>
      </w:r>
      <w:r w:rsidRPr="000559C7">
        <w:rPr>
          <w:rFonts w:hint="eastAsia"/>
          <w:sz w:val="24"/>
          <w:szCs w:val="24"/>
        </w:rPr>
        <w:t>厘米。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冷却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系统：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水冷内循环冷却。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lastRenderedPageBreak/>
        <w:t>控制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系统：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微电脑控制，液晶触摸，脚踏开关。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显示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系统：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≥</w:t>
      </w:r>
      <w:r w:rsidRPr="000559C7">
        <w:rPr>
          <w:rFonts w:hint="eastAsia"/>
          <w:sz w:val="24"/>
          <w:szCs w:val="24"/>
        </w:rPr>
        <w:t>6</w:t>
      </w:r>
      <w:r w:rsidRPr="000559C7">
        <w:rPr>
          <w:rFonts w:hint="eastAsia"/>
          <w:sz w:val="24"/>
          <w:szCs w:val="24"/>
        </w:rPr>
        <w:t>寸真彩液晶屏幕。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电源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输入：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交流</w:t>
      </w:r>
      <w:r w:rsidRPr="000559C7">
        <w:rPr>
          <w:rFonts w:hint="eastAsia"/>
          <w:sz w:val="24"/>
          <w:szCs w:val="24"/>
        </w:rPr>
        <w:t>220V/ 50HZ</w:t>
      </w:r>
      <w:r w:rsidRPr="000559C7">
        <w:rPr>
          <w:rFonts w:hint="eastAsia"/>
          <w:sz w:val="24"/>
          <w:szCs w:val="24"/>
        </w:rPr>
        <w:t>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保护和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警报：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具有安全可靠的冷却水循环系统指示和过热保护。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适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应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症：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湿疣，</w:t>
      </w:r>
      <w:r w:rsidRPr="000559C7">
        <w:rPr>
          <w:rFonts w:hint="eastAsia"/>
          <w:sz w:val="24"/>
          <w:szCs w:val="24"/>
        </w:rPr>
        <w:t>CIN</w:t>
      </w:r>
      <w:r w:rsidRPr="000559C7">
        <w:rPr>
          <w:rFonts w:hint="eastAsia"/>
          <w:sz w:val="24"/>
          <w:szCs w:val="24"/>
        </w:rPr>
        <w:t>，</w:t>
      </w:r>
      <w:r w:rsidRPr="000559C7">
        <w:rPr>
          <w:rFonts w:hint="eastAsia"/>
          <w:sz w:val="24"/>
          <w:szCs w:val="24"/>
        </w:rPr>
        <w:t>VIN/VaIN</w:t>
      </w:r>
      <w:r w:rsidRPr="000559C7">
        <w:rPr>
          <w:rFonts w:hint="eastAsia"/>
          <w:sz w:val="24"/>
          <w:szCs w:val="24"/>
        </w:rPr>
        <w:t>病变，肛周上皮内病变，宫颈炎，息肉，赘生物。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</w:p>
    <w:p w:rsidR="000559C7" w:rsidRPr="000559C7" w:rsidRDefault="00A10C89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559C7" w:rsidRPr="000559C7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）</w:t>
      </w:r>
      <w:r w:rsidR="000559C7" w:rsidRPr="000559C7">
        <w:rPr>
          <w:rFonts w:hint="eastAsia"/>
          <w:sz w:val="24"/>
          <w:szCs w:val="24"/>
        </w:rPr>
        <w:t>、吸烟净化器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★四级过滤（提供吸烟净化器产品说明书并加盖厂家公章）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★第一级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采用进口过滤器，有效过滤≤</w:t>
      </w:r>
      <w:r w:rsidRPr="000559C7">
        <w:rPr>
          <w:rFonts w:hint="eastAsia"/>
          <w:sz w:val="24"/>
          <w:szCs w:val="24"/>
        </w:rPr>
        <w:t>0.1</w:t>
      </w:r>
      <w:r w:rsidRPr="000559C7">
        <w:rPr>
          <w:rFonts w:hint="eastAsia"/>
          <w:sz w:val="24"/>
          <w:szCs w:val="24"/>
        </w:rPr>
        <w:t>μ</w:t>
      </w:r>
      <w:r w:rsidRPr="000559C7">
        <w:rPr>
          <w:rFonts w:hint="eastAsia"/>
          <w:sz w:val="24"/>
          <w:szCs w:val="24"/>
        </w:rPr>
        <w:t>m</w:t>
      </w:r>
      <w:r w:rsidRPr="000559C7">
        <w:rPr>
          <w:rFonts w:hint="eastAsia"/>
          <w:sz w:val="24"/>
          <w:szCs w:val="24"/>
        </w:rPr>
        <w:t>以上颗粒烟雾、灰尘以及细菌微生物等污染物。经过美国</w:t>
      </w:r>
      <w:r w:rsidRPr="000559C7">
        <w:rPr>
          <w:rFonts w:hint="eastAsia"/>
          <w:sz w:val="24"/>
          <w:szCs w:val="24"/>
        </w:rPr>
        <w:t>NELSON</w:t>
      </w:r>
      <w:r w:rsidRPr="000559C7">
        <w:rPr>
          <w:rFonts w:hint="eastAsia"/>
          <w:sz w:val="24"/>
          <w:szCs w:val="24"/>
        </w:rPr>
        <w:t>实验室认证，细菌和病毒的滤除率大于</w:t>
      </w:r>
      <w:r w:rsidRPr="000559C7">
        <w:rPr>
          <w:rFonts w:hint="eastAsia"/>
          <w:sz w:val="24"/>
          <w:szCs w:val="24"/>
        </w:rPr>
        <w:t>99.999%</w:t>
      </w:r>
      <w:r w:rsidRPr="000559C7">
        <w:rPr>
          <w:rFonts w:hint="eastAsia"/>
          <w:sz w:val="24"/>
          <w:szCs w:val="24"/>
        </w:rPr>
        <w:t>（提供</w:t>
      </w:r>
      <w:r w:rsidRPr="000559C7">
        <w:rPr>
          <w:rFonts w:hint="eastAsia"/>
          <w:sz w:val="24"/>
          <w:szCs w:val="24"/>
        </w:rPr>
        <w:t>NELSON</w:t>
      </w:r>
      <w:r w:rsidRPr="000559C7">
        <w:rPr>
          <w:rFonts w:hint="eastAsia"/>
          <w:sz w:val="24"/>
          <w:szCs w:val="24"/>
        </w:rPr>
        <w:t>认证报告）。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第二级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电子烟雾净化模块，产生的正离子与负离子可以杀菌、消烟、除异味。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第三级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采用高密度过滤棉，过滤较大杂质、胶体等颗粒物；</w:t>
      </w:r>
    </w:p>
    <w:p w:rsidR="000559C7" w:rsidRPr="000559C7" w:rsidRDefault="000559C7" w:rsidP="000559C7">
      <w:pPr>
        <w:widowControl/>
        <w:rPr>
          <w:sz w:val="24"/>
          <w:szCs w:val="24"/>
        </w:rPr>
      </w:pPr>
      <w:r w:rsidRPr="000559C7">
        <w:rPr>
          <w:rFonts w:hint="eastAsia"/>
          <w:sz w:val="24"/>
          <w:szCs w:val="24"/>
        </w:rPr>
        <w:t>第四级</w:t>
      </w:r>
      <w:r w:rsidRPr="000559C7">
        <w:rPr>
          <w:rFonts w:hint="eastAsia"/>
          <w:sz w:val="24"/>
          <w:szCs w:val="24"/>
        </w:rPr>
        <w:t xml:space="preserve"> </w:t>
      </w:r>
      <w:r w:rsidRPr="000559C7">
        <w:rPr>
          <w:rFonts w:hint="eastAsia"/>
          <w:sz w:val="24"/>
          <w:szCs w:val="24"/>
        </w:rPr>
        <w:t>采用高效活性炭，可以有效吸附甲醛、二甲苯、苯、氨、氡等有害气体。</w:t>
      </w:r>
    </w:p>
    <w:p w:rsidR="000559C7" w:rsidRPr="000559C7" w:rsidRDefault="00A10C89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559C7" w:rsidRPr="000559C7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</w:t>
      </w:r>
      <w:r w:rsidR="000559C7" w:rsidRPr="000559C7">
        <w:rPr>
          <w:rFonts w:hint="eastAsia"/>
          <w:sz w:val="24"/>
          <w:szCs w:val="24"/>
        </w:rPr>
        <w:t>、设备使用效期≥</w:t>
      </w:r>
      <w:r w:rsidR="000559C7" w:rsidRPr="000559C7">
        <w:rPr>
          <w:rFonts w:hint="eastAsia"/>
          <w:sz w:val="24"/>
          <w:szCs w:val="24"/>
        </w:rPr>
        <w:t>8</w:t>
      </w:r>
      <w:r w:rsidR="000559C7" w:rsidRPr="000559C7">
        <w:rPr>
          <w:rFonts w:hint="eastAsia"/>
          <w:sz w:val="24"/>
          <w:szCs w:val="24"/>
        </w:rPr>
        <w:t>年（提供注册证或说明书佐证材料），所供产品为</w:t>
      </w:r>
      <w:r w:rsidR="000559C7" w:rsidRPr="000559C7">
        <w:rPr>
          <w:rFonts w:hint="eastAsia"/>
          <w:sz w:val="24"/>
          <w:szCs w:val="24"/>
        </w:rPr>
        <w:t>6</w:t>
      </w:r>
      <w:r w:rsidR="000559C7" w:rsidRPr="000559C7">
        <w:rPr>
          <w:rFonts w:hint="eastAsia"/>
          <w:sz w:val="24"/>
          <w:szCs w:val="24"/>
        </w:rPr>
        <w:t>个月内出厂正品。</w:t>
      </w:r>
    </w:p>
    <w:p w:rsidR="000559C7" w:rsidRPr="000559C7" w:rsidRDefault="00A10C89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559C7" w:rsidRPr="000559C7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</w:t>
      </w:r>
      <w:r w:rsidR="000559C7" w:rsidRPr="000559C7">
        <w:rPr>
          <w:rFonts w:hint="eastAsia"/>
          <w:sz w:val="24"/>
          <w:szCs w:val="24"/>
        </w:rPr>
        <w:t>、提供设备耗材及易损件清单分项报价。</w:t>
      </w:r>
    </w:p>
    <w:p w:rsidR="003D09A0" w:rsidRPr="000559C7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0559C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0559C7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 w:rsidR="000559C7"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 w:rsidR="000559C7"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   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3D09A0" w:rsidRPr="000559C7" w:rsidRDefault="004719D3" w:rsidP="000559C7">
      <w:pPr>
        <w:widowControl/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0559C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0559C7">
        <w:rPr>
          <w:rFonts w:hint="eastAsia"/>
          <w:sz w:val="24"/>
          <w:szCs w:val="24"/>
        </w:rPr>
        <w:t>22</w:t>
      </w:r>
    </w:p>
    <w:p w:rsidR="003D09A0" w:rsidRPr="000559C7" w:rsidRDefault="003D09A0" w:rsidP="000559C7">
      <w:pPr>
        <w:widowControl/>
        <w:rPr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D09A0" w:rsidRDefault="004719D3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3D09A0" w:rsidRDefault="004719D3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3D09A0" w:rsidRDefault="004719D3" w:rsidP="0034759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3D09A0" w:rsidRDefault="003D09A0">
      <w:pPr>
        <w:rPr>
          <w:rFonts w:ascii="宋体" w:hAnsi="宋体" w:cs="仿宋"/>
          <w:sz w:val="24"/>
        </w:rPr>
      </w:pPr>
    </w:p>
    <w:p w:rsidR="003D09A0" w:rsidRDefault="003D09A0">
      <w:pPr>
        <w:rPr>
          <w:rFonts w:ascii="宋体" w:hAnsi="宋体" w:cs="仿宋"/>
          <w:sz w:val="24"/>
        </w:rPr>
      </w:pPr>
    </w:p>
    <w:p w:rsidR="003D09A0" w:rsidRDefault="004719D3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3D09A0" w:rsidRDefault="003D09A0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3D09A0" w:rsidRDefault="003D09A0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3D09A0" w:rsidRDefault="003D09A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D09A0" w:rsidRDefault="003D09A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D09A0" w:rsidRDefault="004719D3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4719D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3D09A0" w:rsidRDefault="004719D3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3D09A0" w:rsidRDefault="003D09A0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3D09A0" w:rsidRDefault="003D09A0">
      <w:pPr>
        <w:spacing w:line="600" w:lineRule="exact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D09A0" w:rsidRDefault="004719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D09A0" w:rsidRDefault="004719D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3D09A0" w:rsidRDefault="003D09A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3D09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3D09A0" w:rsidRDefault="003D09A0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3D09A0" w:rsidRDefault="003D09A0">
      <w:pPr>
        <w:snapToGrid w:val="0"/>
        <w:rPr>
          <w:rFonts w:ascii="宋体" w:hAnsi="宋体" w:cs="仿宋"/>
          <w:sz w:val="24"/>
        </w:rPr>
      </w:pPr>
    </w:p>
    <w:p w:rsidR="003D09A0" w:rsidRDefault="003D09A0">
      <w:pPr>
        <w:snapToGrid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3D09A0" w:rsidRDefault="004719D3" w:rsidP="0034759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3D09A0" w:rsidRDefault="004719D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3D09A0" w:rsidRDefault="004719D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3D09A0" w:rsidRDefault="004719D3" w:rsidP="00347597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3D09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3D09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3D09A0" w:rsidRDefault="003D09A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3D09A0" w:rsidRDefault="004719D3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D09A0" w:rsidRDefault="004719D3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4719D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3D09A0" w:rsidRDefault="004719D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3D09A0" w:rsidRDefault="003D09A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3D09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3D09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4719D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D09A0" w:rsidRDefault="004719D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3D09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3D09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D09A0" w:rsidRDefault="004719D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3D09A0" w:rsidRDefault="003D09A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3D09A0" w:rsidRDefault="004719D3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4719D3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4719D3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3D09A0" w:rsidRDefault="003D09A0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3D09A0" w:rsidSect="003D09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4F" w:rsidRDefault="0063784F" w:rsidP="003D09A0">
      <w:r>
        <w:separator/>
      </w:r>
    </w:p>
  </w:endnote>
  <w:endnote w:type="continuationSeparator" w:id="1">
    <w:p w:rsidR="0063784F" w:rsidRDefault="0063784F" w:rsidP="003D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4F" w:rsidRDefault="0063784F" w:rsidP="003D09A0">
      <w:r>
        <w:separator/>
      </w:r>
    </w:p>
  </w:footnote>
  <w:footnote w:type="continuationSeparator" w:id="1">
    <w:p w:rsidR="0063784F" w:rsidRDefault="0063784F" w:rsidP="003D0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A0" w:rsidRDefault="004719D3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0559C7">
      <w:rPr>
        <w:rFonts w:hint="eastAsia"/>
      </w:rPr>
      <w:t>2024-A-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7A2023"/>
    <w:multiLevelType w:val="multilevel"/>
    <w:tmpl w:val="E67A2023"/>
    <w:lvl w:ilvl="0">
      <w:start w:val="1"/>
      <w:numFmt w:val="decimal"/>
      <w:lvlText w:val="2.%1."/>
      <w:lvlJc w:val="left"/>
      <w:pPr>
        <w:ind w:left="84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9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8" w:hanging="1558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29C67D4"/>
    <w:multiLevelType w:val="multilevel"/>
    <w:tmpl w:val="229C67D4"/>
    <w:lvl w:ilvl="0">
      <w:start w:val="1"/>
      <w:numFmt w:val="decimal"/>
      <w:lvlText w:val="1.%1."/>
      <w:lvlJc w:val="left"/>
      <w:pPr>
        <w:ind w:left="84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9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8" w:hanging="1558"/>
      </w:pPr>
      <w:rPr>
        <w:rFonts w:hint="default"/>
      </w:r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2CF"/>
    <w:rsid w:val="00040B36"/>
    <w:rsid w:val="00045913"/>
    <w:rsid w:val="00046793"/>
    <w:rsid w:val="000559C7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A0B46"/>
    <w:rsid w:val="002E1636"/>
    <w:rsid w:val="002E4AC8"/>
    <w:rsid w:val="003165CD"/>
    <w:rsid w:val="00322E7D"/>
    <w:rsid w:val="00347597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16A7A"/>
    <w:rsid w:val="005804BB"/>
    <w:rsid w:val="005C04C2"/>
    <w:rsid w:val="00601B26"/>
    <w:rsid w:val="0063784F"/>
    <w:rsid w:val="00640FCF"/>
    <w:rsid w:val="006B30FD"/>
    <w:rsid w:val="006D0E51"/>
    <w:rsid w:val="006D77B9"/>
    <w:rsid w:val="0070396C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739C"/>
    <w:rsid w:val="00A10C89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00FE5BB2"/>
    <w:rsid w:val="17D31417"/>
    <w:rsid w:val="1CBC5821"/>
    <w:rsid w:val="1DA55279"/>
    <w:rsid w:val="1E695536"/>
    <w:rsid w:val="23AC1854"/>
    <w:rsid w:val="24E20AC4"/>
    <w:rsid w:val="316566B3"/>
    <w:rsid w:val="3D571B6D"/>
    <w:rsid w:val="3E2846CE"/>
    <w:rsid w:val="4066027A"/>
    <w:rsid w:val="45237CB8"/>
    <w:rsid w:val="4600245B"/>
    <w:rsid w:val="474A68C8"/>
    <w:rsid w:val="57A646D9"/>
    <w:rsid w:val="59E94558"/>
    <w:rsid w:val="5EE53971"/>
    <w:rsid w:val="64167354"/>
    <w:rsid w:val="664726D9"/>
    <w:rsid w:val="6B610780"/>
    <w:rsid w:val="72491AD9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D09A0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3D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D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D09A0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D09A0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3D09A0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3D09A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3D09A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3D09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464</Words>
  <Characters>2650</Characters>
  <Application>Microsoft Office Word</Application>
  <DocSecurity>0</DocSecurity>
  <Lines>22</Lines>
  <Paragraphs>6</Paragraphs>
  <ScaleCrop>false</ScaleCrop>
  <Company>微软中国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2024-08-22T08:23:00Z</dcterms:created>
  <dcterms:modified xsi:type="dcterms:W3CDTF">2024-08-22T08:23:00Z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