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FE" w:rsidRDefault="00B561CB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高频震荡排痰机采购项目</w:t>
      </w:r>
      <w:r>
        <w:rPr>
          <w:rFonts w:ascii="黑体" w:eastAsia="黑体" w:hAnsi="黑体" w:hint="eastAsia"/>
          <w:sz w:val="44"/>
          <w:szCs w:val="44"/>
        </w:rPr>
        <w:t xml:space="preserve">招标文件    </w:t>
      </w:r>
      <w:r w:rsidR="00405D60"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（第</w:t>
      </w:r>
      <w:r w:rsidR="00405D60">
        <w:rPr>
          <w:rFonts w:ascii="黑体" w:eastAsia="黑体" w:hAnsi="黑体" w:hint="eastAsia"/>
          <w:sz w:val="44"/>
          <w:szCs w:val="44"/>
        </w:rPr>
        <w:t>二</w:t>
      </w:r>
      <w:r>
        <w:rPr>
          <w:rFonts w:ascii="黑体" w:eastAsia="黑体" w:hAnsi="黑体" w:hint="eastAsia"/>
          <w:sz w:val="44"/>
          <w:szCs w:val="44"/>
        </w:rPr>
        <w:t>次）</w:t>
      </w:r>
    </w:p>
    <w:p w:rsidR="004C6EFE" w:rsidRDefault="004C6EFE">
      <w:pPr>
        <w:rPr>
          <w:sz w:val="24"/>
          <w:szCs w:val="24"/>
        </w:rPr>
      </w:pPr>
    </w:p>
    <w:p w:rsidR="004C6EFE" w:rsidRDefault="00B561CB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一、项目名称：高频震荡排痰机采购项目</w:t>
      </w:r>
    </w:p>
    <w:p w:rsidR="004C6EFE" w:rsidRDefault="00B56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40000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4C6EFE">
        <w:trPr>
          <w:trHeight w:val="332"/>
        </w:trPr>
        <w:tc>
          <w:tcPr>
            <w:tcW w:w="1277" w:type="dxa"/>
            <w:vAlign w:val="center"/>
          </w:tcPr>
          <w:p w:rsidR="004C6EFE" w:rsidRDefault="00B561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4C6EFE" w:rsidRDefault="00B561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4C6EFE" w:rsidRDefault="00B561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4C6EFE" w:rsidRDefault="00B561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4C6EFE" w:rsidRDefault="00B561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4C6EFE" w:rsidRDefault="00B561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4C6EFE">
        <w:tc>
          <w:tcPr>
            <w:tcW w:w="1277" w:type="dxa"/>
            <w:vAlign w:val="center"/>
          </w:tcPr>
          <w:p w:rsidR="004C6EFE" w:rsidRDefault="00B561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儿科</w:t>
            </w:r>
          </w:p>
        </w:tc>
        <w:tc>
          <w:tcPr>
            <w:tcW w:w="2693" w:type="dxa"/>
            <w:vAlign w:val="center"/>
          </w:tcPr>
          <w:p w:rsidR="004C6EFE" w:rsidRDefault="00B561C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高频震荡排痰机</w:t>
            </w:r>
          </w:p>
        </w:tc>
        <w:tc>
          <w:tcPr>
            <w:tcW w:w="992" w:type="dxa"/>
            <w:vAlign w:val="center"/>
          </w:tcPr>
          <w:p w:rsidR="004C6EFE" w:rsidRDefault="00B561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C6EFE" w:rsidRDefault="00B561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4C6EFE" w:rsidRDefault="00B561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20000</w:t>
            </w:r>
          </w:p>
        </w:tc>
        <w:tc>
          <w:tcPr>
            <w:tcW w:w="1418" w:type="dxa"/>
            <w:vAlign w:val="center"/>
          </w:tcPr>
          <w:p w:rsidR="004C6EFE" w:rsidRDefault="00B561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40000</w:t>
            </w:r>
          </w:p>
        </w:tc>
      </w:tr>
    </w:tbl>
    <w:p w:rsidR="004C6EFE" w:rsidRDefault="004C6EFE">
      <w:pPr>
        <w:rPr>
          <w:sz w:val="24"/>
          <w:szCs w:val="24"/>
        </w:rPr>
      </w:pPr>
    </w:p>
    <w:p w:rsidR="004C6EFE" w:rsidRDefault="00B56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4C6EFE" w:rsidRDefault="004C6EFE">
      <w:pPr>
        <w:rPr>
          <w:sz w:val="24"/>
          <w:szCs w:val="24"/>
        </w:rPr>
      </w:pPr>
    </w:p>
    <w:p w:rsidR="004C6EFE" w:rsidRDefault="00B56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4C6EFE" w:rsidRDefault="004C6EFE">
      <w:pPr>
        <w:rPr>
          <w:sz w:val="24"/>
          <w:szCs w:val="24"/>
        </w:rPr>
      </w:pPr>
    </w:p>
    <w:p w:rsidR="004C6EFE" w:rsidRDefault="00B56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</w:p>
    <w:p w:rsidR="004C6EFE" w:rsidRDefault="004C6EFE">
      <w:pPr>
        <w:rPr>
          <w:sz w:val="24"/>
          <w:szCs w:val="24"/>
        </w:rPr>
      </w:pPr>
    </w:p>
    <w:p w:rsidR="004C6EFE" w:rsidRDefault="00B56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4C6EFE" w:rsidRDefault="00B56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4C6EFE" w:rsidRDefault="00B56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4C6EFE" w:rsidRDefault="00B56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4C6EFE" w:rsidRDefault="00B56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4C6EFE" w:rsidRDefault="00B561CB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4C6EFE" w:rsidRDefault="00B561CB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4C6EFE" w:rsidRDefault="00B561CB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4C6EFE" w:rsidRDefault="00B561CB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4C6EFE" w:rsidRDefault="004C6EFE">
      <w:pPr>
        <w:rPr>
          <w:sz w:val="24"/>
          <w:szCs w:val="24"/>
        </w:rPr>
      </w:pPr>
    </w:p>
    <w:p w:rsidR="004C6EFE" w:rsidRDefault="00B561CB">
      <w:pPr>
        <w:numPr>
          <w:ilvl w:val="0"/>
          <w:numId w:val="1"/>
        </w:numPr>
        <w:spacing w:line="520" w:lineRule="exact"/>
        <w:rPr>
          <w:color w:val="000000"/>
          <w:sz w:val="24"/>
        </w:rPr>
      </w:pPr>
      <w:r>
        <w:rPr>
          <w:rFonts w:hint="eastAsia"/>
          <w:sz w:val="24"/>
          <w:szCs w:val="24"/>
        </w:rPr>
        <w:t>采购需求</w:t>
      </w:r>
      <w:r>
        <w:rPr>
          <w:rFonts w:hint="eastAsia"/>
          <w:color w:val="000000"/>
          <w:sz w:val="24"/>
        </w:rPr>
        <w:t>：</w:t>
      </w:r>
    </w:p>
    <w:p w:rsidR="004C6EFE" w:rsidRDefault="00B561CB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（一）技术参数</w:t>
      </w:r>
    </w:p>
    <w:p w:rsidR="004C6EFE" w:rsidRDefault="00B561CB">
      <w:pPr>
        <w:spacing w:line="264" w:lineRule="auto"/>
        <w:rPr>
          <w:rFonts w:ascii="宋体" w:hAnsi="宋体" w:cs="宋体"/>
          <w:bCs/>
          <w:color w:val="2D3027"/>
          <w:kern w:val="0"/>
          <w:szCs w:val="21"/>
        </w:rPr>
      </w:pPr>
      <w:r>
        <w:rPr>
          <w:rFonts w:ascii="宋体" w:eastAsia="黑体" w:hAnsi="宋体" w:cs="宋体" w:hint="eastAsia"/>
          <w:bCs/>
          <w:color w:val="2D3027"/>
          <w:kern w:val="0"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>屏幕规格≥4.3寸高清屏幕，全中文导航式操作引导，触摸按键，简单方便确保治疗效果；</w:t>
      </w:r>
    </w:p>
    <w:p w:rsidR="004C6EFE" w:rsidRDefault="00B561CB">
      <w:pPr>
        <w:spacing w:line="264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color w:val="2D3027"/>
          <w:kern w:val="0"/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>治疗模式：手动模式，自动模式，自定义模式；</w:t>
      </w:r>
    </w:p>
    <w:p w:rsidR="004C6EFE" w:rsidRDefault="00B561CB">
      <w:pPr>
        <w:spacing w:line="264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▲</w:t>
      </w:r>
      <w:r>
        <w:rPr>
          <w:rFonts w:ascii="宋体" w:hAnsi="宋体" w:cs="宋体" w:hint="eastAsia"/>
          <w:bCs/>
          <w:color w:val="2D3027"/>
          <w:kern w:val="0"/>
          <w:szCs w:val="21"/>
        </w:rPr>
        <w:t>3.</w:t>
      </w:r>
      <w:r>
        <w:rPr>
          <w:rFonts w:ascii="宋体" w:hAnsi="宋体" w:cs="宋体" w:hint="eastAsia"/>
          <w:bCs/>
          <w:szCs w:val="21"/>
        </w:rPr>
        <w:t>手动模式频率为1-22Hz，误差：±2Hz，连续可调；最大压力35mmHg，误差±1.5mmHg，时间范围：1-99min，步距为1min，连续可调，常规治疗时间为10min；</w:t>
      </w:r>
    </w:p>
    <w:p w:rsidR="004C6EFE" w:rsidRDefault="00B561CB">
      <w:pPr>
        <w:spacing w:line="264" w:lineRule="auto"/>
        <w:ind w:leftChars="19" w:left="420" w:hangingChars="181" w:hanging="38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▲</w:t>
      </w:r>
      <w:r>
        <w:rPr>
          <w:rFonts w:ascii="宋体" w:hAnsi="宋体" w:cs="宋体"/>
          <w:bCs/>
          <w:color w:val="2D3027"/>
          <w:kern w:val="0"/>
          <w:szCs w:val="21"/>
        </w:rPr>
        <w:t>4</w:t>
      </w:r>
      <w:r>
        <w:rPr>
          <w:rFonts w:ascii="宋体" w:hAnsi="宋体" w:cs="宋体" w:hint="eastAsia"/>
          <w:bCs/>
          <w:color w:val="2D3027"/>
          <w:kern w:val="0"/>
          <w:szCs w:val="21"/>
        </w:rPr>
        <w:t>.</w:t>
      </w:r>
      <w:r>
        <w:rPr>
          <w:rFonts w:ascii="宋体" w:hAnsi="宋体" w:cs="宋体" w:hint="eastAsia"/>
          <w:bCs/>
          <w:szCs w:val="21"/>
        </w:rPr>
        <w:t>频率输出准确性：频率最小值、中间值、最大值输出与设置值的误差不超过±20%或±</w:t>
      </w:r>
    </w:p>
    <w:p w:rsidR="004C6EFE" w:rsidRDefault="00B561CB">
      <w:pPr>
        <w:spacing w:line="264" w:lineRule="auto"/>
        <w:ind w:leftChars="19" w:left="420" w:hangingChars="181" w:hanging="380"/>
        <w:rPr>
          <w:rFonts w:ascii="宋体" w:hAnsi="宋体" w:cs="宋体"/>
          <w:bCs/>
          <w:color w:val="2D3027"/>
          <w:kern w:val="0"/>
          <w:szCs w:val="21"/>
        </w:rPr>
      </w:pPr>
      <w:r>
        <w:rPr>
          <w:rFonts w:ascii="宋体" w:hAnsi="宋体" w:cs="宋体" w:hint="eastAsia"/>
          <w:bCs/>
          <w:szCs w:val="21"/>
        </w:rPr>
        <w:t>2Hz；</w:t>
      </w:r>
    </w:p>
    <w:p w:rsidR="004C6EFE" w:rsidRDefault="00B561CB">
      <w:pPr>
        <w:spacing w:line="264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5.自动模式：分为成人模式、儿童模式；</w:t>
      </w:r>
    </w:p>
    <w:p w:rsidR="004C6EFE" w:rsidRDefault="00B561CB">
      <w:pPr>
        <w:spacing w:line="264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6.自定义模式：可自定义频率、压力、时间。自定义模式具备记忆功能，修改参数后点击保</w:t>
      </w:r>
      <w:r>
        <w:rPr>
          <w:rFonts w:ascii="宋体" w:hAnsi="宋体" w:cs="宋体" w:hint="eastAsia"/>
          <w:bCs/>
          <w:szCs w:val="21"/>
        </w:rPr>
        <w:lastRenderedPageBreak/>
        <w:t>存参数，当设备供电短时中断后又恢复时自定义模式的参数不应改变；</w:t>
      </w:r>
    </w:p>
    <w:p w:rsidR="004C6EFE" w:rsidRDefault="00B561CB">
      <w:pPr>
        <w:spacing w:line="264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color w:val="2D3027"/>
          <w:kern w:val="0"/>
          <w:szCs w:val="21"/>
        </w:rPr>
        <w:t>7.</w:t>
      </w:r>
      <w:r>
        <w:rPr>
          <w:rFonts w:ascii="宋体" w:hAnsi="宋体" w:cs="宋体" w:hint="eastAsia"/>
          <w:bCs/>
          <w:szCs w:val="21"/>
        </w:rPr>
        <w:t>导气方式:采用二级导气软管同步向充气背心充气，放气。每个背心同时连接两根导气软管，使背心充气均匀；</w:t>
      </w:r>
    </w:p>
    <w:p w:rsidR="004C6EFE" w:rsidRDefault="00B561CB">
      <w:pPr>
        <w:widowControl/>
        <w:spacing w:line="264" w:lineRule="auto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color w:val="2D3027"/>
          <w:kern w:val="0"/>
          <w:szCs w:val="21"/>
        </w:rPr>
        <w:t>8.</w:t>
      </w:r>
      <w:r>
        <w:rPr>
          <w:rFonts w:ascii="宋体" w:hAnsi="宋体" w:cs="宋体" w:hint="eastAsia"/>
          <w:bCs/>
          <w:szCs w:val="21"/>
        </w:rPr>
        <w:t>充气背心：背心由外套及气囊组成，可以拆卸外套可按普通衣物的方式随时进行清洗和消毒，可选配背心尺寸；</w:t>
      </w:r>
    </w:p>
    <w:p w:rsidR="004C6EFE" w:rsidRDefault="00B561CB">
      <w:pPr>
        <w:widowControl/>
        <w:spacing w:line="264" w:lineRule="auto"/>
        <w:ind w:left="420" w:hangingChars="200" w:hanging="420"/>
        <w:jc w:val="left"/>
        <w:rPr>
          <w:rFonts w:ascii="宋体" w:hAnsi="宋体" w:cs="宋体"/>
          <w:bCs/>
          <w:color w:val="2D3027"/>
          <w:kern w:val="0"/>
          <w:szCs w:val="21"/>
        </w:rPr>
      </w:pPr>
      <w:r>
        <w:rPr>
          <w:rFonts w:ascii="宋体" w:hAnsi="宋体" w:cs="宋体" w:hint="eastAsia"/>
          <w:bCs/>
          <w:color w:val="2D3027"/>
          <w:kern w:val="0"/>
          <w:szCs w:val="21"/>
        </w:rPr>
        <w:t>9.</w:t>
      </w:r>
      <w:r>
        <w:rPr>
          <w:rFonts w:ascii="宋体" w:hAnsi="宋体" w:cs="宋体" w:hint="eastAsia"/>
          <w:bCs/>
          <w:szCs w:val="21"/>
        </w:rPr>
        <w:t>充气气囊最大气压承受力：充气气囊应能承受设备最大气压动力输出的2倍压力；</w:t>
      </w:r>
    </w:p>
    <w:p w:rsidR="004C6EFE" w:rsidRDefault="00B561CB">
      <w:pPr>
        <w:spacing w:line="264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color w:val="2D3027"/>
          <w:kern w:val="0"/>
          <w:szCs w:val="21"/>
        </w:rPr>
        <w:t>10.</w:t>
      </w:r>
      <w:r>
        <w:rPr>
          <w:rFonts w:ascii="宋体" w:hAnsi="宋体" w:cs="宋体" w:hint="eastAsia"/>
          <w:bCs/>
          <w:szCs w:val="21"/>
        </w:rPr>
        <w:t>配设备专用台车，设备固定在台车上共同使用；</w:t>
      </w:r>
    </w:p>
    <w:p w:rsidR="004C6EFE" w:rsidRDefault="00B561CB">
      <w:pPr>
        <w:spacing w:line="264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▲11.设备具备泄压功能：在泄压启动后，充气气囊压力在10s内从最大压力下降到0.2kPa；</w:t>
      </w:r>
    </w:p>
    <w:p w:rsidR="004C6EFE" w:rsidRDefault="00B561CB">
      <w:pPr>
        <w:spacing w:line="264" w:lineRule="auto"/>
        <w:rPr>
          <w:rFonts w:ascii="宋体" w:hAnsi="宋体" w:cs="宋体"/>
          <w:bCs/>
          <w:color w:val="2D3027"/>
          <w:kern w:val="0"/>
          <w:szCs w:val="21"/>
        </w:rPr>
      </w:pPr>
      <w:r>
        <w:rPr>
          <w:rFonts w:ascii="宋体" w:hAnsi="宋体" w:cs="宋体" w:hint="eastAsia"/>
          <w:bCs/>
          <w:szCs w:val="21"/>
        </w:rPr>
        <w:t>12.双重电源保护功能；</w:t>
      </w:r>
    </w:p>
    <w:p w:rsidR="004C6EFE" w:rsidRDefault="00B561CB">
      <w:pPr>
        <w:spacing w:line="264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13.具备设备累计工作时间查询功能；</w:t>
      </w:r>
    </w:p>
    <w:p w:rsidR="004C6EFE" w:rsidRDefault="00B561CB">
      <w:pPr>
        <w:spacing w:line="264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▲14.配备无线遥控器支持远程操作，可以及时暂停设备运行处理紧急情况。</w:t>
      </w:r>
    </w:p>
    <w:p w:rsidR="004C6EFE" w:rsidRDefault="004C6EFE">
      <w:pPr>
        <w:spacing w:line="264" w:lineRule="auto"/>
        <w:rPr>
          <w:rFonts w:ascii="宋体" w:hAnsi="宋体" w:cs="宋体"/>
          <w:bCs/>
          <w:szCs w:val="21"/>
        </w:rPr>
      </w:pPr>
    </w:p>
    <w:p w:rsidR="004C6EFE" w:rsidRDefault="00B561CB">
      <w:pPr>
        <w:spacing w:line="264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（二）配置清单</w:t>
      </w:r>
    </w:p>
    <w:tbl>
      <w:tblPr>
        <w:tblStyle w:val="a9"/>
        <w:tblpPr w:leftFromText="180" w:rightFromText="180" w:vertAnchor="text" w:horzAnchor="margin" w:tblpY="128"/>
        <w:tblW w:w="8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5"/>
        <w:gridCol w:w="3518"/>
        <w:gridCol w:w="1605"/>
        <w:gridCol w:w="1284"/>
      </w:tblGrid>
      <w:tr w:rsidR="004C6EFE">
        <w:trPr>
          <w:trHeight w:val="324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单位</w:t>
            </w:r>
          </w:p>
        </w:tc>
      </w:tr>
      <w:tr w:rsidR="004C6EFE">
        <w:trPr>
          <w:trHeight w:val="324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气动式高频振荡排痰系统主机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台</w:t>
            </w:r>
          </w:p>
        </w:tc>
      </w:tr>
      <w:tr w:rsidR="004C6EFE">
        <w:trPr>
          <w:trHeight w:val="324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电源线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条</w:t>
            </w:r>
          </w:p>
        </w:tc>
      </w:tr>
      <w:tr w:rsidR="004C6EFE">
        <w:trPr>
          <w:trHeight w:val="324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导气连接管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根</w:t>
            </w:r>
          </w:p>
        </w:tc>
      </w:tr>
      <w:tr w:rsidR="004C6EFE">
        <w:trPr>
          <w:trHeight w:val="324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背心（可拆卸）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件</w:t>
            </w:r>
          </w:p>
        </w:tc>
      </w:tr>
      <w:tr w:rsidR="004C6EFE">
        <w:trPr>
          <w:trHeight w:val="324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背心（普通）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件</w:t>
            </w:r>
          </w:p>
        </w:tc>
      </w:tr>
      <w:tr w:rsidR="004C6EFE">
        <w:trPr>
          <w:trHeight w:val="324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束带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条</w:t>
            </w:r>
          </w:p>
        </w:tc>
      </w:tr>
      <w:tr w:rsidR="004C6EFE">
        <w:trPr>
          <w:trHeight w:val="324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说明书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份</w:t>
            </w:r>
          </w:p>
        </w:tc>
      </w:tr>
      <w:tr w:rsidR="004C6EFE">
        <w:trPr>
          <w:trHeight w:val="324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合格证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份</w:t>
            </w:r>
          </w:p>
        </w:tc>
      </w:tr>
      <w:tr w:rsidR="004C6EFE">
        <w:trPr>
          <w:trHeight w:val="324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保修卡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份</w:t>
            </w:r>
          </w:p>
        </w:tc>
      </w:tr>
      <w:tr w:rsidR="004C6EFE">
        <w:trPr>
          <w:trHeight w:val="324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操作步骤卡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份</w:t>
            </w:r>
          </w:p>
        </w:tc>
      </w:tr>
      <w:tr w:rsidR="004C6EFE">
        <w:trPr>
          <w:trHeight w:val="324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台车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6EFE" w:rsidRDefault="00B561CB">
            <w:pPr>
              <w:jc w:val="center"/>
              <w:textAlignment w:val="baseline"/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台</w:t>
            </w:r>
          </w:p>
        </w:tc>
      </w:tr>
    </w:tbl>
    <w:p w:rsidR="004C6EFE" w:rsidRDefault="00B561CB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（三）设备使用效期≥8年（提供注册证或说明书佐证材料），所供产品为6个月内出厂正品。</w:t>
      </w:r>
    </w:p>
    <w:p w:rsidR="004C6EFE" w:rsidRDefault="00B561CB">
      <w:pPr>
        <w:rPr>
          <w:rFonts w:ascii="宋体" w:hAnsi="宋体" w:cs="宋体"/>
          <w:b/>
          <w:sz w:val="24"/>
          <w:szCs w:val="28"/>
        </w:rPr>
      </w:pPr>
      <w:r>
        <w:rPr>
          <w:rFonts w:ascii="宋体" w:hAnsi="宋体" w:cs="宋体" w:hint="eastAsia"/>
          <w:sz w:val="24"/>
        </w:rPr>
        <w:t>（四）提供设备耗材及易损件清单分项报价。</w:t>
      </w:r>
    </w:p>
    <w:p w:rsidR="004C6EFE" w:rsidRDefault="004C6EFE">
      <w:pPr>
        <w:spacing w:line="360" w:lineRule="auto"/>
        <w:rPr>
          <w:rFonts w:ascii="宋体" w:hAnsi="宋体" w:cs="宋体"/>
          <w:sz w:val="24"/>
          <w:szCs w:val="24"/>
        </w:rPr>
      </w:pPr>
    </w:p>
    <w:p w:rsidR="004C6EFE" w:rsidRDefault="00B561CB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4C6EFE" w:rsidRDefault="00B561CB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4C6EFE" w:rsidRDefault="00B561CB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4C6EFE" w:rsidRDefault="004C6EFE">
      <w:pPr>
        <w:rPr>
          <w:sz w:val="24"/>
          <w:szCs w:val="24"/>
        </w:rPr>
      </w:pPr>
    </w:p>
    <w:p w:rsidR="004C6EFE" w:rsidRDefault="00B56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4C6EFE" w:rsidRDefault="00B56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405D60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4C6EFE" w:rsidRDefault="00B56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4C6EFE" w:rsidRDefault="00B56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逾期送达或未送达指定地点的或未按招标文件要求密封的投标文件，招标人可拒绝接收。投标人法定代表人或授权委托人须亲自到场参加投标。</w:t>
      </w:r>
    </w:p>
    <w:p w:rsidR="004C6EFE" w:rsidRDefault="004C6EFE">
      <w:pPr>
        <w:rPr>
          <w:sz w:val="24"/>
          <w:szCs w:val="24"/>
        </w:rPr>
      </w:pPr>
    </w:p>
    <w:p w:rsidR="004C6EFE" w:rsidRDefault="00B56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4C6EFE" w:rsidRDefault="00B561CB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4C6EFE" w:rsidRDefault="004C6EFE">
      <w:pPr>
        <w:jc w:val="right"/>
        <w:rPr>
          <w:sz w:val="24"/>
          <w:szCs w:val="24"/>
        </w:rPr>
      </w:pPr>
    </w:p>
    <w:p w:rsidR="004C6EFE" w:rsidRDefault="00B561C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4C6EFE" w:rsidRDefault="00B561CB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405D60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-</w:t>
      </w:r>
      <w:r w:rsidR="00405D60">
        <w:rPr>
          <w:rFonts w:hint="eastAsia"/>
          <w:sz w:val="24"/>
          <w:szCs w:val="24"/>
        </w:rPr>
        <w:t>5</w:t>
      </w:r>
    </w:p>
    <w:p w:rsidR="004C6EFE" w:rsidRDefault="004C6EFE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4C6EFE" w:rsidRDefault="004C6EFE" w:rsidP="00FF035D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4C6EFE" w:rsidRDefault="004C6EFE">
      <w:pPr>
        <w:rPr>
          <w:rFonts w:ascii="宋体" w:hAnsi="宋体" w:cs="宋体"/>
          <w:sz w:val="24"/>
          <w:szCs w:val="24"/>
        </w:rPr>
      </w:pPr>
    </w:p>
    <w:p w:rsidR="004C6EFE" w:rsidRDefault="004C6EFE" w:rsidP="00FF035D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4C6EFE" w:rsidRDefault="004C6EFE">
      <w:pPr>
        <w:rPr>
          <w:rFonts w:ascii="宋体" w:hAnsi="宋体" w:cs="宋体"/>
          <w:sz w:val="24"/>
          <w:szCs w:val="24"/>
        </w:rPr>
      </w:pPr>
    </w:p>
    <w:p w:rsidR="004C6EFE" w:rsidRDefault="004C6EFE" w:rsidP="00FF035D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4C6EFE" w:rsidRDefault="004C6EFE">
      <w:pPr>
        <w:rPr>
          <w:rFonts w:ascii="宋体" w:hAnsi="宋体" w:cs="宋体"/>
          <w:sz w:val="24"/>
          <w:szCs w:val="24"/>
        </w:rPr>
      </w:pPr>
    </w:p>
    <w:p w:rsidR="004C6EFE" w:rsidRDefault="004C6EFE" w:rsidP="00FF035D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4C6EFE" w:rsidRDefault="004C6EFE">
      <w:pPr>
        <w:rPr>
          <w:rFonts w:ascii="宋体" w:hAnsi="宋体" w:cs="宋体"/>
          <w:sz w:val="24"/>
          <w:szCs w:val="24"/>
        </w:rPr>
      </w:pPr>
    </w:p>
    <w:p w:rsidR="004C6EFE" w:rsidRDefault="004C6EFE" w:rsidP="00FF035D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4C6EFE" w:rsidRDefault="004C6EFE">
      <w:pPr>
        <w:rPr>
          <w:rFonts w:ascii="宋体" w:hAnsi="宋体" w:cs="宋体"/>
          <w:sz w:val="24"/>
          <w:szCs w:val="24"/>
        </w:rPr>
      </w:pPr>
    </w:p>
    <w:p w:rsidR="004C6EFE" w:rsidRDefault="004C6EFE" w:rsidP="00FF035D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4C6EFE" w:rsidRDefault="004C6EFE">
      <w:pPr>
        <w:rPr>
          <w:rFonts w:ascii="宋体" w:hAnsi="宋体" w:cs="宋体"/>
          <w:sz w:val="24"/>
          <w:szCs w:val="24"/>
        </w:rPr>
      </w:pPr>
    </w:p>
    <w:p w:rsidR="004C6EFE" w:rsidRDefault="004C6EFE" w:rsidP="00FF035D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4C6EFE" w:rsidRDefault="004C6EFE">
      <w:pPr>
        <w:rPr>
          <w:rFonts w:ascii="宋体" w:hAnsi="宋体" w:cs="宋体"/>
          <w:sz w:val="24"/>
          <w:szCs w:val="24"/>
        </w:rPr>
      </w:pPr>
    </w:p>
    <w:p w:rsidR="004C6EFE" w:rsidRDefault="004C6EFE" w:rsidP="00FF035D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4C6EFE" w:rsidRDefault="004C6EFE">
      <w:pPr>
        <w:rPr>
          <w:rFonts w:ascii="宋体" w:hAnsi="宋体" w:cs="宋体"/>
          <w:sz w:val="24"/>
          <w:szCs w:val="24"/>
        </w:rPr>
      </w:pPr>
    </w:p>
    <w:p w:rsidR="004C6EFE" w:rsidRDefault="004C6EFE" w:rsidP="00FF035D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4C6EFE" w:rsidRDefault="004C6EFE">
      <w:pPr>
        <w:rPr>
          <w:rFonts w:ascii="宋体" w:hAnsi="宋体" w:cs="宋体"/>
          <w:sz w:val="24"/>
          <w:szCs w:val="24"/>
        </w:rPr>
      </w:pPr>
    </w:p>
    <w:p w:rsidR="004C6EFE" w:rsidRDefault="004C6EFE" w:rsidP="00FF035D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4C6EFE" w:rsidRDefault="004C6EFE">
      <w:pPr>
        <w:rPr>
          <w:rFonts w:ascii="宋体" w:hAnsi="宋体" w:cs="宋体"/>
          <w:sz w:val="24"/>
          <w:szCs w:val="24"/>
        </w:rPr>
      </w:pPr>
    </w:p>
    <w:p w:rsidR="004C6EFE" w:rsidRDefault="004C6EFE" w:rsidP="00FF035D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4C6EFE" w:rsidRDefault="004C6EFE">
      <w:pPr>
        <w:rPr>
          <w:rFonts w:ascii="宋体" w:hAnsi="宋体" w:cs="宋体"/>
          <w:sz w:val="24"/>
          <w:szCs w:val="24"/>
        </w:rPr>
      </w:pPr>
    </w:p>
    <w:p w:rsidR="004C6EFE" w:rsidRDefault="004C6EFE" w:rsidP="00FF035D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4C6EFE" w:rsidRDefault="004C6EFE">
      <w:pPr>
        <w:rPr>
          <w:rFonts w:ascii="宋体" w:hAnsi="宋体" w:cs="宋体"/>
          <w:sz w:val="24"/>
          <w:szCs w:val="24"/>
        </w:rPr>
      </w:pPr>
    </w:p>
    <w:p w:rsidR="004C6EFE" w:rsidRDefault="004C6EFE">
      <w:bookmarkStart w:id="0" w:name="_GoBack"/>
      <w:bookmarkEnd w:id="0"/>
    </w:p>
    <w:p w:rsidR="004C6EFE" w:rsidRDefault="004C6EFE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4C6EFE" w:rsidRDefault="004C6EFE" w:rsidP="00FF035D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4C6EFE" w:rsidRDefault="004C6EFE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4C6EFE" w:rsidRDefault="00B561CB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4C6EFE" w:rsidRDefault="00B561CB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4C6EFE" w:rsidRDefault="00B561CB" w:rsidP="00405D60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4C6EFE" w:rsidRDefault="004C6EFE">
      <w:pPr>
        <w:rPr>
          <w:rFonts w:ascii="宋体" w:hAnsi="宋体" w:cs="仿宋"/>
          <w:sz w:val="24"/>
        </w:rPr>
      </w:pPr>
    </w:p>
    <w:p w:rsidR="004C6EFE" w:rsidRDefault="00B561CB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4C6EFE" w:rsidRDefault="00B561CB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4C6EFE" w:rsidRDefault="00B561CB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4C6EFE" w:rsidRDefault="004C6EFE">
      <w:pPr>
        <w:outlineLvl w:val="0"/>
        <w:rPr>
          <w:rFonts w:ascii="宋体" w:hAnsi="宋体" w:cs="仿宋"/>
          <w:b/>
          <w:sz w:val="28"/>
          <w:szCs w:val="28"/>
        </w:rPr>
      </w:pPr>
    </w:p>
    <w:p w:rsidR="004C6EFE" w:rsidRDefault="004C6EFE">
      <w:pPr>
        <w:outlineLvl w:val="0"/>
        <w:rPr>
          <w:rFonts w:ascii="宋体" w:hAnsi="宋体" w:cs="仿宋"/>
          <w:b/>
          <w:sz w:val="28"/>
          <w:szCs w:val="28"/>
        </w:rPr>
      </w:pPr>
    </w:p>
    <w:p w:rsidR="004C6EFE" w:rsidRDefault="00B561CB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4C6EFE" w:rsidRDefault="00B561CB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4C6EFE" w:rsidRDefault="00B561CB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4C6EFE" w:rsidRDefault="004C6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4C6EFE" w:rsidRDefault="004C6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4C6EFE" w:rsidRDefault="004C6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4C6EFE" w:rsidRDefault="004C6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4C6EFE" w:rsidRDefault="004C6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4C6EFE" w:rsidRDefault="004C6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4C6EFE" w:rsidRDefault="004C6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4C6EFE" w:rsidRDefault="004C6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4C6EFE" w:rsidRDefault="004C6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4C6EFE" w:rsidRDefault="00B561CB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4C6EFE" w:rsidRDefault="00B561CB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4C6EFE" w:rsidRDefault="004C6EFE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4C6EFE" w:rsidRDefault="00B561CB">
      <w:pPr>
        <w:numPr>
          <w:ilvl w:val="0"/>
          <w:numId w:val="2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4C6EFE" w:rsidRDefault="00B561CB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4C6EFE" w:rsidRDefault="00B561CB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4C6EFE" w:rsidRDefault="00B561CB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4C6EFE" w:rsidRDefault="00B561CB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4C6EFE" w:rsidRDefault="00B561CB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4C6EFE" w:rsidRDefault="00B561CB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4C6EFE" w:rsidRDefault="00B561CB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4C6EFE" w:rsidRDefault="004C6EFE">
      <w:pPr>
        <w:spacing w:line="600" w:lineRule="exact"/>
        <w:rPr>
          <w:rFonts w:ascii="宋体" w:hAnsi="宋体" w:cs="仿宋"/>
          <w:sz w:val="24"/>
        </w:rPr>
      </w:pPr>
    </w:p>
    <w:p w:rsidR="004C6EFE" w:rsidRDefault="004C6EF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4C6EFE" w:rsidRDefault="00B561C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4C6EFE" w:rsidRDefault="00B561CB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4C6EFE" w:rsidRDefault="00B561CB" w:rsidP="00405D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4C6EFE" w:rsidRDefault="00B561CB" w:rsidP="00405D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4C6EFE" w:rsidRDefault="00B561CB" w:rsidP="00405D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4C6EFE" w:rsidRDefault="00B561CB" w:rsidP="00405D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4C6EFE" w:rsidRDefault="00B561CB" w:rsidP="00405D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4C6EFE" w:rsidRDefault="00B561CB" w:rsidP="00405D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4C6EFE" w:rsidRDefault="00B561CB" w:rsidP="00405D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4C6EFE" w:rsidRDefault="00B561CB" w:rsidP="00405D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4C6EFE" w:rsidRDefault="00B561CB" w:rsidP="00405D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4C6EFE" w:rsidRDefault="004C6EFE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4C6EFE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6EFE" w:rsidRDefault="00B561C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EFE" w:rsidRDefault="00B561C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4C6EFE" w:rsidRDefault="004C6EFE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4C6EFE" w:rsidRDefault="004C6EFE">
      <w:pPr>
        <w:snapToGrid w:val="0"/>
        <w:rPr>
          <w:rFonts w:ascii="宋体" w:hAnsi="宋体" w:cs="仿宋"/>
          <w:sz w:val="24"/>
        </w:rPr>
      </w:pPr>
    </w:p>
    <w:p w:rsidR="004C6EFE" w:rsidRDefault="004C6EFE">
      <w:pPr>
        <w:snapToGrid w:val="0"/>
        <w:rPr>
          <w:rFonts w:ascii="宋体" w:hAnsi="宋体" w:cs="仿宋"/>
          <w:sz w:val="24"/>
        </w:rPr>
      </w:pPr>
    </w:p>
    <w:p w:rsidR="004C6EFE" w:rsidRDefault="004C6EFE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4C6EFE" w:rsidRDefault="00B561CB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4C6EFE" w:rsidRDefault="00B561CB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4C6EFE" w:rsidRDefault="004C6EFE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4C6EFE" w:rsidRDefault="00B561CB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4C6EFE" w:rsidRDefault="004C6EFE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4C6EFE" w:rsidRDefault="00B561CB" w:rsidP="00405D60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4C6EFE" w:rsidRDefault="00B561CB" w:rsidP="00405D60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4C6EFE" w:rsidRDefault="00B561CB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4C6EFE" w:rsidRDefault="00B561CB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4C6EFE" w:rsidRDefault="00B561CB" w:rsidP="00405D60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4C6EFE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FE" w:rsidRDefault="00B561CB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EFE" w:rsidRDefault="00B561CB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4C6EFE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EFE" w:rsidRDefault="00B561CB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EFE" w:rsidRDefault="00B561CB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4C6EFE" w:rsidRDefault="004C6EFE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4C6EFE" w:rsidRDefault="00B561CB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4C6EFE" w:rsidRDefault="00B561CB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4C6EFE" w:rsidRDefault="00B561CB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4C6EFE" w:rsidRDefault="00B561CB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4C6EFE" w:rsidRDefault="004C6EF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C6EFE" w:rsidRDefault="004C6EF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C6EFE" w:rsidRDefault="004C6EF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4C6EFE" w:rsidRDefault="00B561CB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4C6EFE" w:rsidRDefault="00B561CB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4C6EFE" w:rsidRDefault="004C6EFE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4C6EFE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FE" w:rsidRDefault="00B561C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FE" w:rsidRDefault="00B561C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6EFE" w:rsidRDefault="004C6EF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C6EFE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FE" w:rsidRDefault="00B561C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FE" w:rsidRDefault="00B561C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6EFE" w:rsidRDefault="004C6EF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C6EFE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FE" w:rsidRDefault="00B561C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FE" w:rsidRDefault="00B561C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6EFE" w:rsidRDefault="00B561CB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4C6EFE" w:rsidRDefault="004C6EFE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4C6EFE" w:rsidRDefault="00B561C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4C6EFE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EFE" w:rsidRDefault="00B561C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EFE" w:rsidRDefault="00B561C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FE" w:rsidRDefault="004C6EFE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4C6EFE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EFE" w:rsidRDefault="00B561C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EFE" w:rsidRDefault="00B561C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FE" w:rsidRDefault="004C6EFE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4C6EFE" w:rsidRDefault="004C6EFE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4C6EFE" w:rsidRDefault="00B561CB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4C6EFE" w:rsidRDefault="004C6EFE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4C6EFE" w:rsidRDefault="004C6EFE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4C6EFE" w:rsidRDefault="00B561CB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4C6EFE" w:rsidRDefault="00B561CB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4C6EFE" w:rsidRDefault="00B561CB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4C6EFE" w:rsidRDefault="004C6EF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C6EFE" w:rsidRDefault="004C6EF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C6EFE" w:rsidRDefault="004C6EF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C6EFE" w:rsidRDefault="004C6EF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C6EFE" w:rsidRDefault="004C6EF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C6EFE" w:rsidRDefault="004C6EF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C6EFE" w:rsidRDefault="004C6EF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C6EFE" w:rsidRDefault="004C6EF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C6EFE" w:rsidRDefault="004C6EF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C6EFE" w:rsidRDefault="004C6EF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4C6EFE" w:rsidRDefault="00B561CB">
      <w:pPr>
        <w:numPr>
          <w:ilvl w:val="0"/>
          <w:numId w:val="3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spacing w:line="600" w:lineRule="exact"/>
        <w:rPr>
          <w:rFonts w:ascii="宋体" w:hAnsi="宋体" w:cs="仿宋"/>
          <w:b/>
          <w:sz w:val="24"/>
        </w:rPr>
      </w:pPr>
    </w:p>
    <w:p w:rsidR="004C6EFE" w:rsidRDefault="004C6EFE">
      <w:pPr>
        <w:spacing w:line="600" w:lineRule="exact"/>
        <w:rPr>
          <w:rFonts w:ascii="宋体" w:hAnsi="宋体" w:cs="仿宋"/>
          <w:b/>
          <w:sz w:val="24"/>
        </w:rPr>
      </w:pPr>
    </w:p>
    <w:p w:rsidR="004C6EFE" w:rsidRDefault="004C6EFE">
      <w:pPr>
        <w:spacing w:line="600" w:lineRule="exact"/>
        <w:rPr>
          <w:rFonts w:ascii="宋体" w:hAnsi="宋体" w:cs="仿宋"/>
          <w:b/>
          <w:sz w:val="24"/>
        </w:rPr>
      </w:pPr>
    </w:p>
    <w:p w:rsidR="004C6EFE" w:rsidRDefault="004C6EFE">
      <w:pPr>
        <w:spacing w:line="600" w:lineRule="exact"/>
        <w:rPr>
          <w:rFonts w:ascii="宋体" w:hAnsi="宋体" w:cs="仿宋"/>
          <w:b/>
          <w:sz w:val="24"/>
        </w:rPr>
      </w:pPr>
    </w:p>
    <w:p w:rsidR="004C6EFE" w:rsidRDefault="004C6EFE">
      <w:pPr>
        <w:spacing w:line="600" w:lineRule="exact"/>
        <w:rPr>
          <w:rFonts w:ascii="宋体" w:hAnsi="宋体" w:cs="仿宋"/>
          <w:b/>
          <w:sz w:val="24"/>
        </w:rPr>
      </w:pPr>
    </w:p>
    <w:p w:rsidR="004C6EFE" w:rsidRDefault="00B561CB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B561CB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4C6EF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4C6EFE" w:rsidRDefault="00B561CB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4C6EFE" w:rsidRDefault="004C6EFE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4C6EFE" w:rsidSect="004C6EF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B8E" w:rsidRDefault="00755B8E" w:rsidP="004C6EFE">
      <w:r>
        <w:separator/>
      </w:r>
    </w:p>
  </w:endnote>
  <w:endnote w:type="continuationSeparator" w:id="1">
    <w:p w:rsidR="00755B8E" w:rsidRDefault="00755B8E" w:rsidP="004C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B8E" w:rsidRDefault="00755B8E" w:rsidP="004C6EFE">
      <w:r>
        <w:separator/>
      </w:r>
    </w:p>
  </w:footnote>
  <w:footnote w:type="continuationSeparator" w:id="1">
    <w:p w:rsidR="00755B8E" w:rsidRDefault="00755B8E" w:rsidP="004C6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FE" w:rsidRDefault="00B561CB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2024-A-31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A0AFF"/>
    <w:rsid w:val="001C10F3"/>
    <w:rsid w:val="001C3970"/>
    <w:rsid w:val="002121FD"/>
    <w:rsid w:val="00242C99"/>
    <w:rsid w:val="0026503E"/>
    <w:rsid w:val="00271A77"/>
    <w:rsid w:val="002E1636"/>
    <w:rsid w:val="002E4AC8"/>
    <w:rsid w:val="003165CD"/>
    <w:rsid w:val="00322E7D"/>
    <w:rsid w:val="003531B6"/>
    <w:rsid w:val="003A0A27"/>
    <w:rsid w:val="003D09A0"/>
    <w:rsid w:val="003D1991"/>
    <w:rsid w:val="003E20BB"/>
    <w:rsid w:val="00405D60"/>
    <w:rsid w:val="00405F5E"/>
    <w:rsid w:val="00441FA1"/>
    <w:rsid w:val="00455B30"/>
    <w:rsid w:val="004623F3"/>
    <w:rsid w:val="004719D3"/>
    <w:rsid w:val="00484CAA"/>
    <w:rsid w:val="004A39CE"/>
    <w:rsid w:val="004B0F47"/>
    <w:rsid w:val="004C6EFE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D0E51"/>
    <w:rsid w:val="006D77B9"/>
    <w:rsid w:val="00706643"/>
    <w:rsid w:val="00730CF6"/>
    <w:rsid w:val="00746A55"/>
    <w:rsid w:val="007509C4"/>
    <w:rsid w:val="00755B8E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628FD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A1D97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61CB"/>
    <w:rsid w:val="00B57902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A7170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00FF035D"/>
    <w:rsid w:val="03E05C76"/>
    <w:rsid w:val="0F553351"/>
    <w:rsid w:val="17D31417"/>
    <w:rsid w:val="1CBC5821"/>
    <w:rsid w:val="1DA55279"/>
    <w:rsid w:val="1DA578BD"/>
    <w:rsid w:val="1E695536"/>
    <w:rsid w:val="23AC1854"/>
    <w:rsid w:val="24B77FD6"/>
    <w:rsid w:val="24E20AC4"/>
    <w:rsid w:val="256F74FA"/>
    <w:rsid w:val="262A6752"/>
    <w:rsid w:val="28D2475A"/>
    <w:rsid w:val="2EEB0EE6"/>
    <w:rsid w:val="2FBB34F7"/>
    <w:rsid w:val="316566B3"/>
    <w:rsid w:val="3D571B6D"/>
    <w:rsid w:val="3E2846CE"/>
    <w:rsid w:val="3E4619B8"/>
    <w:rsid w:val="4066027A"/>
    <w:rsid w:val="45237CB8"/>
    <w:rsid w:val="4600245B"/>
    <w:rsid w:val="474A68C8"/>
    <w:rsid w:val="4FD05E27"/>
    <w:rsid w:val="4FF74D4A"/>
    <w:rsid w:val="52EE1C4E"/>
    <w:rsid w:val="549132E7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C6E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4C6EFE"/>
    <w:pPr>
      <w:ind w:firstLineChars="200" w:firstLine="420"/>
    </w:pPr>
  </w:style>
  <w:style w:type="paragraph" w:styleId="a3">
    <w:name w:val="Body Text Indent"/>
    <w:basedOn w:val="a"/>
    <w:next w:val="a4"/>
    <w:qFormat/>
    <w:rsid w:val="004C6EFE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4C6EFE"/>
    <w:rPr>
      <w:b/>
      <w:bCs/>
    </w:rPr>
  </w:style>
  <w:style w:type="paragraph" w:styleId="a5">
    <w:name w:val="annotation text"/>
    <w:basedOn w:val="a"/>
    <w:semiHidden/>
    <w:qFormat/>
    <w:rsid w:val="004C6EFE"/>
  </w:style>
  <w:style w:type="paragraph" w:styleId="a6">
    <w:name w:val="Plain Text"/>
    <w:basedOn w:val="a"/>
    <w:link w:val="Char"/>
    <w:qFormat/>
    <w:rsid w:val="004C6EFE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4C6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4C6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4C6EF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8"/>
    <w:uiPriority w:val="99"/>
    <w:semiHidden/>
    <w:qFormat/>
    <w:rsid w:val="004C6EFE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4C6EFE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4C6EFE"/>
    <w:rPr>
      <w:rFonts w:ascii="宋体" w:eastAsia="仿宋_GB2312" w:hAnsi="Courier New" w:cs="Courier New"/>
      <w:sz w:val="32"/>
      <w:szCs w:val="21"/>
    </w:rPr>
  </w:style>
  <w:style w:type="paragraph" w:styleId="aa">
    <w:name w:val="List Paragraph"/>
    <w:basedOn w:val="a"/>
    <w:uiPriority w:val="34"/>
    <w:qFormat/>
    <w:rsid w:val="004C6EFE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4C6EFE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4C6E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508</Words>
  <Characters>2897</Characters>
  <Application>Microsoft Office Word</Application>
  <DocSecurity>0</DocSecurity>
  <Lines>24</Lines>
  <Paragraphs>6</Paragraphs>
  <ScaleCrop>false</ScaleCrop>
  <Company>微软中国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2024-09-05T09:12:00Z</dcterms:created>
  <dcterms:modified xsi:type="dcterms:W3CDTF">2024-09-05T09:12:00Z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