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A41" w:rsidRDefault="00AF1A41">
      <w:pPr>
        <w:widowControl/>
        <w:jc w:val="center"/>
        <w:rPr>
          <w:rFonts w:ascii="黑体" w:eastAsia="黑体" w:hAnsi="黑体" w:cs="宋体"/>
          <w:kern w:val="0"/>
          <w:sz w:val="44"/>
          <w:szCs w:val="44"/>
        </w:rPr>
      </w:pPr>
      <w:r w:rsidRPr="00AF1A41">
        <w:rPr>
          <w:rFonts w:ascii="黑体" w:eastAsia="黑体" w:hAnsi="黑体" w:cs="宋体" w:hint="eastAsia"/>
          <w:kern w:val="0"/>
          <w:sz w:val="44"/>
          <w:szCs w:val="44"/>
        </w:rPr>
        <w:t>2025年度急救生命支持类设备供货商</w:t>
      </w:r>
    </w:p>
    <w:p w:rsidR="00685B42" w:rsidRDefault="00AF1A41">
      <w:pPr>
        <w:widowControl/>
        <w:jc w:val="center"/>
        <w:rPr>
          <w:rFonts w:ascii="黑体" w:eastAsia="黑体" w:hAnsi="黑体" w:cs="宋体"/>
          <w:kern w:val="0"/>
          <w:sz w:val="44"/>
          <w:szCs w:val="44"/>
        </w:rPr>
      </w:pPr>
      <w:r w:rsidRPr="00AF1A41">
        <w:rPr>
          <w:rFonts w:ascii="黑体" w:eastAsia="黑体" w:hAnsi="黑体" w:cs="宋体" w:hint="eastAsia"/>
          <w:kern w:val="0"/>
          <w:sz w:val="44"/>
          <w:szCs w:val="44"/>
        </w:rPr>
        <w:t>遴选</w:t>
      </w:r>
      <w:r w:rsidR="00E24CF8">
        <w:rPr>
          <w:rFonts w:ascii="黑体" w:eastAsia="黑体" w:hAnsi="黑体" w:hint="eastAsia"/>
          <w:sz w:val="44"/>
          <w:szCs w:val="44"/>
        </w:rPr>
        <w:t>文件</w:t>
      </w:r>
      <w:r>
        <w:rPr>
          <w:rFonts w:ascii="黑体" w:eastAsia="黑体" w:hAnsi="黑体" w:hint="eastAsia"/>
          <w:sz w:val="44"/>
          <w:szCs w:val="44"/>
        </w:rPr>
        <w:t>(</w:t>
      </w:r>
      <w:r w:rsidR="00E24CF8">
        <w:rPr>
          <w:rFonts w:ascii="黑体" w:eastAsia="黑体" w:hAnsi="黑体" w:hint="eastAsia"/>
          <w:sz w:val="44"/>
          <w:szCs w:val="44"/>
        </w:rPr>
        <w:t>第</w:t>
      </w:r>
      <w:r w:rsidR="00BD3777">
        <w:rPr>
          <w:rFonts w:ascii="黑体" w:eastAsia="黑体" w:hAnsi="黑体" w:hint="eastAsia"/>
          <w:sz w:val="44"/>
          <w:szCs w:val="44"/>
        </w:rPr>
        <w:t>二</w:t>
      </w:r>
      <w:r w:rsidR="00E24CF8">
        <w:rPr>
          <w:rFonts w:ascii="黑体" w:eastAsia="黑体" w:hAnsi="黑体" w:hint="eastAsia"/>
          <w:sz w:val="44"/>
          <w:szCs w:val="44"/>
        </w:rPr>
        <w:t>次）</w:t>
      </w:r>
    </w:p>
    <w:p w:rsidR="00685B42" w:rsidRDefault="00685B42">
      <w:pPr>
        <w:rPr>
          <w:sz w:val="24"/>
          <w:szCs w:val="24"/>
        </w:rPr>
      </w:pPr>
      <w:bookmarkStart w:id="0" w:name="_GoBack"/>
      <w:bookmarkEnd w:id="0"/>
    </w:p>
    <w:p w:rsidR="00685B42" w:rsidRDefault="00E24CF8">
      <w:pPr>
        <w:widowControl/>
        <w:rPr>
          <w:rFonts w:ascii="宋体" w:hAnsi="宋体" w:cs="宋体"/>
          <w:kern w:val="0"/>
          <w:sz w:val="24"/>
          <w:szCs w:val="24"/>
        </w:rPr>
      </w:pPr>
      <w:r>
        <w:rPr>
          <w:rFonts w:hint="eastAsia"/>
          <w:sz w:val="24"/>
          <w:szCs w:val="24"/>
        </w:rPr>
        <w:t>一、项目名称：</w:t>
      </w:r>
      <w:r w:rsidR="00B61B8D" w:rsidRPr="00B61B8D">
        <w:rPr>
          <w:rFonts w:hint="eastAsia"/>
          <w:sz w:val="24"/>
          <w:szCs w:val="24"/>
        </w:rPr>
        <w:t>2025</w:t>
      </w:r>
      <w:r w:rsidR="00B61B8D" w:rsidRPr="00B61B8D">
        <w:rPr>
          <w:rFonts w:hint="eastAsia"/>
          <w:sz w:val="24"/>
          <w:szCs w:val="24"/>
        </w:rPr>
        <w:t>年度急救生命支持类设备供货商遴选</w:t>
      </w:r>
    </w:p>
    <w:p w:rsidR="006A3E8E" w:rsidRDefault="006A3E8E">
      <w:pPr>
        <w:rPr>
          <w:sz w:val="24"/>
          <w:szCs w:val="24"/>
        </w:rPr>
      </w:pPr>
    </w:p>
    <w:p w:rsidR="00685B42" w:rsidRDefault="00E24CF8">
      <w:pPr>
        <w:rPr>
          <w:sz w:val="24"/>
          <w:szCs w:val="24"/>
        </w:rPr>
      </w:pPr>
      <w:r>
        <w:rPr>
          <w:rFonts w:hint="eastAsia"/>
          <w:sz w:val="24"/>
          <w:szCs w:val="24"/>
        </w:rPr>
        <w:t>二、采购</w:t>
      </w:r>
      <w:r w:rsidR="00B61B8D">
        <w:rPr>
          <w:rFonts w:hint="eastAsia"/>
          <w:sz w:val="24"/>
          <w:szCs w:val="24"/>
        </w:rPr>
        <w:t>需求</w:t>
      </w:r>
      <w:r w:rsidR="004800B6">
        <w:rPr>
          <w:rFonts w:hint="eastAsia"/>
          <w:sz w:val="24"/>
          <w:szCs w:val="24"/>
        </w:rPr>
        <w:t>及上限价</w:t>
      </w:r>
      <w:r w:rsidR="00B61B8D">
        <w:rPr>
          <w:rFonts w:hint="eastAsia"/>
          <w:sz w:val="24"/>
          <w:szCs w:val="24"/>
        </w:rPr>
        <w:t>：</w:t>
      </w:r>
    </w:p>
    <w:tbl>
      <w:tblPr>
        <w:tblW w:w="8364" w:type="dxa"/>
        <w:tblInd w:w="108" w:type="dxa"/>
        <w:tblLook w:val="04A0"/>
      </w:tblPr>
      <w:tblGrid>
        <w:gridCol w:w="851"/>
        <w:gridCol w:w="2373"/>
        <w:gridCol w:w="936"/>
        <w:gridCol w:w="2928"/>
        <w:gridCol w:w="1276"/>
      </w:tblGrid>
      <w:tr w:rsidR="00683762" w:rsidRPr="00683762" w:rsidTr="00683762">
        <w:trPr>
          <w:trHeight w:val="57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包号</w:t>
            </w:r>
          </w:p>
        </w:tc>
        <w:tc>
          <w:tcPr>
            <w:tcW w:w="2373" w:type="dxa"/>
            <w:tcBorders>
              <w:top w:val="single" w:sz="4" w:space="0" w:color="auto"/>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项目名称</w:t>
            </w:r>
          </w:p>
        </w:tc>
        <w:tc>
          <w:tcPr>
            <w:tcW w:w="936" w:type="dxa"/>
            <w:tcBorders>
              <w:top w:val="single" w:sz="4" w:space="0" w:color="auto"/>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上限价（元）</w:t>
            </w:r>
          </w:p>
        </w:tc>
        <w:tc>
          <w:tcPr>
            <w:tcW w:w="2928" w:type="dxa"/>
            <w:tcBorders>
              <w:top w:val="single" w:sz="4" w:space="0" w:color="auto"/>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参考品牌</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入围数量</w:t>
            </w:r>
          </w:p>
        </w:tc>
      </w:tr>
      <w:tr w:rsidR="00683762" w:rsidRPr="00683762" w:rsidTr="00683762">
        <w:trPr>
          <w:trHeight w:val="570"/>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w:t>
            </w: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除颤监护仪</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50000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卓尔、迈瑞</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1家</w:t>
            </w:r>
          </w:p>
        </w:tc>
      </w:tr>
      <w:tr w:rsidR="00683762" w:rsidRPr="00683762" w:rsidTr="00683762">
        <w:trPr>
          <w:trHeight w:val="8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83762" w:rsidRPr="00683762" w:rsidRDefault="00852C4E" w:rsidP="00683762">
            <w:pPr>
              <w:widowControl/>
              <w:jc w:val="center"/>
              <w:rPr>
                <w:rFonts w:ascii="宋体" w:hAnsi="宋体" w:cs="宋体"/>
                <w:kern w:val="0"/>
                <w:sz w:val="24"/>
                <w:szCs w:val="24"/>
              </w:rPr>
            </w:pPr>
            <w:r>
              <w:rPr>
                <w:rFonts w:ascii="宋体" w:hAnsi="宋体" w:cs="宋体" w:hint="eastAsia"/>
                <w:kern w:val="0"/>
                <w:sz w:val="24"/>
                <w:szCs w:val="24"/>
              </w:rPr>
              <w:t>2</w:t>
            </w: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营养泵</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3100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迈瑞、史密斯、麦科田</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3家</w:t>
            </w:r>
          </w:p>
        </w:tc>
      </w:tr>
      <w:tr w:rsidR="00683762" w:rsidRPr="00683762" w:rsidTr="00683762">
        <w:trPr>
          <w:trHeight w:val="855"/>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683762" w:rsidRPr="00683762" w:rsidRDefault="00852C4E" w:rsidP="00683762">
            <w:pPr>
              <w:widowControl/>
              <w:jc w:val="center"/>
              <w:rPr>
                <w:rFonts w:ascii="宋体" w:hAnsi="宋体" w:cs="宋体"/>
                <w:kern w:val="0"/>
                <w:sz w:val="24"/>
                <w:szCs w:val="24"/>
              </w:rPr>
            </w:pPr>
            <w:r>
              <w:rPr>
                <w:rFonts w:ascii="宋体" w:hAnsi="宋体" w:cs="宋体" w:hint="eastAsia"/>
                <w:kern w:val="0"/>
                <w:sz w:val="24"/>
                <w:szCs w:val="24"/>
              </w:rPr>
              <w:t>3</w:t>
            </w:r>
          </w:p>
        </w:tc>
        <w:tc>
          <w:tcPr>
            <w:tcW w:w="2373"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十二导联心电分析系统</w:t>
            </w:r>
          </w:p>
        </w:tc>
        <w:tc>
          <w:tcPr>
            <w:tcW w:w="936" w:type="dxa"/>
            <w:tcBorders>
              <w:top w:val="nil"/>
              <w:left w:val="nil"/>
              <w:bottom w:val="single" w:sz="4" w:space="0" w:color="auto"/>
              <w:right w:val="single" w:sz="4" w:space="0" w:color="auto"/>
            </w:tcBorders>
            <w:shd w:val="clear" w:color="000000" w:fill="FFFFFF"/>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19400</w:t>
            </w:r>
          </w:p>
        </w:tc>
        <w:tc>
          <w:tcPr>
            <w:tcW w:w="2928"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谷山丰</w:t>
            </w:r>
          </w:p>
        </w:tc>
        <w:tc>
          <w:tcPr>
            <w:tcW w:w="1276" w:type="dxa"/>
            <w:tcBorders>
              <w:top w:val="nil"/>
              <w:left w:val="nil"/>
              <w:bottom w:val="single" w:sz="4" w:space="0" w:color="auto"/>
              <w:right w:val="single" w:sz="4" w:space="0" w:color="auto"/>
            </w:tcBorders>
            <w:shd w:val="clear" w:color="auto" w:fill="auto"/>
            <w:vAlign w:val="center"/>
            <w:hideMark/>
          </w:tcPr>
          <w:p w:rsidR="00683762" w:rsidRPr="00683762" w:rsidRDefault="00683762" w:rsidP="00683762">
            <w:pPr>
              <w:widowControl/>
              <w:jc w:val="center"/>
              <w:rPr>
                <w:rFonts w:ascii="宋体" w:hAnsi="宋体" w:cs="宋体"/>
                <w:kern w:val="0"/>
                <w:sz w:val="24"/>
                <w:szCs w:val="24"/>
              </w:rPr>
            </w:pPr>
            <w:r w:rsidRPr="00683762">
              <w:rPr>
                <w:rFonts w:ascii="宋体" w:hAnsi="宋体" w:cs="宋体" w:hint="eastAsia"/>
                <w:kern w:val="0"/>
                <w:sz w:val="24"/>
                <w:szCs w:val="24"/>
              </w:rPr>
              <w:t>1家</w:t>
            </w:r>
          </w:p>
        </w:tc>
      </w:tr>
    </w:tbl>
    <w:p w:rsidR="00ED4647" w:rsidRPr="00ED4647" w:rsidRDefault="00ED4647" w:rsidP="00400443">
      <w:pPr>
        <w:pStyle w:val="2"/>
        <w:ind w:leftChars="0" w:left="0" w:firstLineChars="0" w:firstLine="0"/>
        <w:jc w:val="left"/>
      </w:pPr>
      <w:r>
        <w:rPr>
          <w:rFonts w:hint="eastAsia"/>
        </w:rPr>
        <w:t>备注</w:t>
      </w:r>
      <w:r>
        <w:t>：</w:t>
      </w:r>
      <w:r>
        <w:rPr>
          <w:rFonts w:hint="eastAsia"/>
        </w:rPr>
        <w:t>1</w:t>
      </w:r>
      <w:r>
        <w:rPr>
          <w:rFonts w:hint="eastAsia"/>
        </w:rPr>
        <w:t>、</w:t>
      </w:r>
      <w:r>
        <w:t>以上项目</w:t>
      </w:r>
      <w:r>
        <w:rPr>
          <w:rFonts w:hint="eastAsia"/>
        </w:rPr>
        <w:t>可</w:t>
      </w:r>
      <w:r>
        <w:t>按包号</w:t>
      </w:r>
      <w:r>
        <w:rPr>
          <w:rFonts w:hint="eastAsia"/>
        </w:rPr>
        <w:t>进行</w:t>
      </w:r>
      <w:r>
        <w:t>投标，每条</w:t>
      </w:r>
      <w:r>
        <w:rPr>
          <w:rFonts w:hint="eastAsia"/>
        </w:rPr>
        <w:t>包号</w:t>
      </w:r>
      <w:r>
        <w:t>项目或子目录</w:t>
      </w:r>
      <w:r>
        <w:rPr>
          <w:rFonts w:hint="eastAsia"/>
        </w:rPr>
        <w:t>项目</w:t>
      </w:r>
      <w:r>
        <w:t>单独报价。</w:t>
      </w:r>
    </w:p>
    <w:p w:rsidR="001D7172" w:rsidRDefault="001D7172">
      <w:pPr>
        <w:rPr>
          <w:sz w:val="24"/>
          <w:szCs w:val="24"/>
        </w:rPr>
      </w:pPr>
    </w:p>
    <w:p w:rsidR="00685B42" w:rsidRDefault="00E24CF8">
      <w:pPr>
        <w:rPr>
          <w:sz w:val="24"/>
          <w:szCs w:val="24"/>
        </w:rPr>
      </w:pPr>
      <w:r>
        <w:rPr>
          <w:rFonts w:hint="eastAsia"/>
          <w:sz w:val="24"/>
          <w:szCs w:val="24"/>
        </w:rPr>
        <w:t>三、付款方式：乙方应向甲方提供合法的发票，甲方凭发票分三次付款。乙方对产品进行安装并调试验收合格后次月，甲方按发票支付货款总金额的</w:t>
      </w:r>
      <w:r>
        <w:rPr>
          <w:rFonts w:hint="eastAsia"/>
          <w:sz w:val="24"/>
          <w:szCs w:val="24"/>
        </w:rPr>
        <w:t>50%</w:t>
      </w:r>
      <w:r>
        <w:rPr>
          <w:rFonts w:hint="eastAsia"/>
          <w:sz w:val="24"/>
          <w:szCs w:val="24"/>
        </w:rPr>
        <w:t>，六个月后，如没有出现质量问题，再支付总金额的</w:t>
      </w:r>
      <w:r>
        <w:rPr>
          <w:rFonts w:hint="eastAsia"/>
          <w:sz w:val="24"/>
          <w:szCs w:val="24"/>
        </w:rPr>
        <w:t>40%</w:t>
      </w:r>
      <w:r>
        <w:rPr>
          <w:rFonts w:hint="eastAsia"/>
          <w:sz w:val="24"/>
          <w:szCs w:val="24"/>
        </w:rPr>
        <w:t>，余款</w:t>
      </w:r>
      <w:r>
        <w:rPr>
          <w:rFonts w:hint="eastAsia"/>
          <w:sz w:val="24"/>
          <w:szCs w:val="24"/>
        </w:rPr>
        <w:t>10%</w:t>
      </w:r>
      <w:r>
        <w:rPr>
          <w:rFonts w:hint="eastAsia"/>
          <w:sz w:val="24"/>
          <w:szCs w:val="24"/>
        </w:rPr>
        <w:t>在验收合格满（</w:t>
      </w:r>
      <w:r>
        <w:rPr>
          <w:rFonts w:ascii="Tahoma" w:hAnsi="Tahoma" w:hint="eastAsia"/>
          <w:kern w:val="0"/>
          <w:sz w:val="24"/>
          <w:szCs w:val="24"/>
          <w:u w:val="single"/>
        </w:rPr>
        <w:t>乙方提供产品质保期的年限</w:t>
      </w:r>
      <w:r>
        <w:rPr>
          <w:rFonts w:hint="eastAsia"/>
          <w:sz w:val="24"/>
          <w:szCs w:val="24"/>
        </w:rPr>
        <w:t>）年后付清。</w:t>
      </w:r>
    </w:p>
    <w:p w:rsidR="00685B42" w:rsidRDefault="00685B42">
      <w:pPr>
        <w:rPr>
          <w:sz w:val="24"/>
          <w:szCs w:val="24"/>
        </w:rPr>
      </w:pPr>
    </w:p>
    <w:p w:rsidR="00685B42" w:rsidRDefault="00E24CF8">
      <w:pPr>
        <w:rPr>
          <w:sz w:val="24"/>
          <w:szCs w:val="24"/>
        </w:rPr>
      </w:pPr>
      <w:r>
        <w:rPr>
          <w:rFonts w:hint="eastAsia"/>
          <w:sz w:val="24"/>
          <w:szCs w:val="24"/>
        </w:rPr>
        <w:t>四、</w:t>
      </w:r>
      <w:r w:rsidR="006A3E8E">
        <w:rPr>
          <w:rFonts w:hint="eastAsia"/>
          <w:sz w:val="24"/>
          <w:szCs w:val="24"/>
        </w:rPr>
        <w:t>供货期限</w:t>
      </w:r>
      <w:r>
        <w:rPr>
          <w:rFonts w:hint="eastAsia"/>
          <w:sz w:val="24"/>
          <w:szCs w:val="24"/>
        </w:rPr>
        <w:t>：</w:t>
      </w:r>
      <w:r w:rsidR="00561867">
        <w:rPr>
          <w:rFonts w:hint="eastAsia"/>
          <w:sz w:val="24"/>
          <w:szCs w:val="24"/>
        </w:rPr>
        <w:t>1</w:t>
      </w:r>
      <w:r w:rsidR="00561867">
        <w:rPr>
          <w:rFonts w:hint="eastAsia"/>
          <w:sz w:val="24"/>
          <w:szCs w:val="24"/>
        </w:rPr>
        <w:t>年</w:t>
      </w:r>
      <w:r w:rsidR="00561867">
        <w:rPr>
          <w:sz w:val="24"/>
          <w:szCs w:val="24"/>
        </w:rPr>
        <w:t>，起止时间</w:t>
      </w:r>
      <w:r w:rsidR="00561867">
        <w:rPr>
          <w:rFonts w:hint="eastAsia"/>
          <w:sz w:val="24"/>
          <w:szCs w:val="24"/>
        </w:rPr>
        <w:t>为</w:t>
      </w:r>
      <w:r w:rsidR="006A3E8E">
        <w:rPr>
          <w:rFonts w:hint="eastAsia"/>
          <w:sz w:val="24"/>
          <w:szCs w:val="24"/>
        </w:rPr>
        <w:t>2</w:t>
      </w:r>
      <w:r w:rsidR="006A3E8E">
        <w:rPr>
          <w:sz w:val="24"/>
          <w:szCs w:val="24"/>
        </w:rPr>
        <w:t>025</w:t>
      </w:r>
      <w:r w:rsidR="006A3E8E">
        <w:rPr>
          <w:rFonts w:hint="eastAsia"/>
          <w:sz w:val="24"/>
          <w:szCs w:val="24"/>
        </w:rPr>
        <w:t>年</w:t>
      </w:r>
      <w:r w:rsidR="006A3E8E">
        <w:rPr>
          <w:rFonts w:hint="eastAsia"/>
          <w:sz w:val="24"/>
          <w:szCs w:val="24"/>
        </w:rPr>
        <w:t>3</w:t>
      </w:r>
      <w:r w:rsidR="006A3E8E">
        <w:rPr>
          <w:rFonts w:hint="eastAsia"/>
          <w:sz w:val="24"/>
          <w:szCs w:val="24"/>
        </w:rPr>
        <w:t>月</w:t>
      </w:r>
      <w:r w:rsidR="006A3E8E">
        <w:rPr>
          <w:rFonts w:hint="eastAsia"/>
          <w:sz w:val="24"/>
          <w:szCs w:val="24"/>
        </w:rPr>
        <w:t>1</w:t>
      </w:r>
      <w:r w:rsidR="006A3E8E">
        <w:rPr>
          <w:rFonts w:hint="eastAsia"/>
          <w:sz w:val="24"/>
          <w:szCs w:val="24"/>
        </w:rPr>
        <w:t>日</w:t>
      </w:r>
      <w:r w:rsidR="006A3E8E">
        <w:rPr>
          <w:sz w:val="24"/>
          <w:szCs w:val="24"/>
        </w:rPr>
        <w:t>至</w:t>
      </w:r>
      <w:r w:rsidR="006A3E8E">
        <w:rPr>
          <w:rFonts w:hint="eastAsia"/>
          <w:sz w:val="24"/>
          <w:szCs w:val="24"/>
        </w:rPr>
        <w:t>2026</w:t>
      </w:r>
      <w:r w:rsidR="006A3E8E">
        <w:rPr>
          <w:rFonts w:hint="eastAsia"/>
          <w:sz w:val="24"/>
          <w:szCs w:val="24"/>
        </w:rPr>
        <w:t>年</w:t>
      </w:r>
      <w:r w:rsidR="006A3E8E">
        <w:rPr>
          <w:rFonts w:hint="eastAsia"/>
          <w:sz w:val="24"/>
          <w:szCs w:val="24"/>
        </w:rPr>
        <w:t>2</w:t>
      </w:r>
      <w:r w:rsidR="006A3E8E">
        <w:rPr>
          <w:rFonts w:hint="eastAsia"/>
          <w:sz w:val="24"/>
          <w:szCs w:val="24"/>
        </w:rPr>
        <w:t>月</w:t>
      </w:r>
      <w:r w:rsidR="006A3E8E">
        <w:rPr>
          <w:rFonts w:hint="eastAsia"/>
          <w:sz w:val="24"/>
          <w:szCs w:val="24"/>
        </w:rPr>
        <w:t>2</w:t>
      </w:r>
      <w:r w:rsidR="00A21BCA">
        <w:rPr>
          <w:sz w:val="24"/>
          <w:szCs w:val="24"/>
        </w:rPr>
        <w:t>8</w:t>
      </w:r>
      <w:r w:rsidR="00A21BCA">
        <w:rPr>
          <w:rFonts w:hint="eastAsia"/>
          <w:sz w:val="24"/>
          <w:szCs w:val="24"/>
        </w:rPr>
        <w:t>日</w:t>
      </w:r>
      <w:r w:rsidR="00561867">
        <w:rPr>
          <w:rFonts w:hint="eastAsia"/>
          <w:sz w:val="24"/>
          <w:szCs w:val="24"/>
        </w:rPr>
        <w:t>。</w:t>
      </w:r>
    </w:p>
    <w:p w:rsidR="00685B42" w:rsidRDefault="00685B42">
      <w:pPr>
        <w:rPr>
          <w:sz w:val="24"/>
          <w:szCs w:val="24"/>
        </w:rPr>
      </w:pPr>
    </w:p>
    <w:p w:rsidR="00685B42" w:rsidRDefault="00E24CF8" w:rsidP="00D24B1F">
      <w:pPr>
        <w:tabs>
          <w:tab w:val="right" w:pos="8306"/>
        </w:tabs>
        <w:rPr>
          <w:sz w:val="24"/>
          <w:szCs w:val="24"/>
        </w:rPr>
      </w:pPr>
      <w:r>
        <w:rPr>
          <w:rFonts w:hint="eastAsia"/>
          <w:sz w:val="24"/>
          <w:szCs w:val="24"/>
        </w:rPr>
        <w:t>五、评标办法：</w:t>
      </w:r>
      <w:r w:rsidR="00E815D6">
        <w:rPr>
          <w:rFonts w:hAnsi="宋体" w:cs="宋体" w:hint="eastAsia"/>
          <w:color w:val="000000"/>
          <w:kern w:val="0"/>
          <w:sz w:val="24"/>
          <w:szCs w:val="24"/>
        </w:rPr>
        <w:t>磋商</w:t>
      </w:r>
      <w:r w:rsidR="00751365">
        <w:rPr>
          <w:rFonts w:hAnsi="宋体" w:cs="宋体" w:hint="eastAsia"/>
          <w:color w:val="000000"/>
          <w:kern w:val="0"/>
          <w:sz w:val="24"/>
          <w:szCs w:val="24"/>
        </w:rPr>
        <w:t>，</w:t>
      </w:r>
      <w:r w:rsidR="00E815D6">
        <w:rPr>
          <w:rFonts w:hAnsi="宋体" w:cs="宋体" w:hint="eastAsia"/>
          <w:color w:val="000000"/>
          <w:kern w:val="0"/>
          <w:sz w:val="24"/>
          <w:szCs w:val="24"/>
        </w:rPr>
        <w:t>评分</w:t>
      </w:r>
      <w:r w:rsidR="00296357">
        <w:rPr>
          <w:rFonts w:hAnsi="宋体" w:cs="宋体" w:hint="eastAsia"/>
          <w:color w:val="000000"/>
          <w:kern w:val="0"/>
          <w:sz w:val="24"/>
          <w:szCs w:val="24"/>
        </w:rPr>
        <w:t>细则</w:t>
      </w:r>
      <w:r w:rsidR="00296357">
        <w:rPr>
          <w:rFonts w:hAnsi="宋体" w:cs="宋体"/>
          <w:color w:val="000000"/>
          <w:kern w:val="0"/>
          <w:sz w:val="24"/>
          <w:szCs w:val="24"/>
        </w:rPr>
        <w:t>详见附件</w:t>
      </w:r>
      <w:r w:rsidR="00296357">
        <w:rPr>
          <w:rFonts w:hAnsi="宋体" w:cs="宋体" w:hint="eastAsia"/>
          <w:color w:val="000000"/>
          <w:kern w:val="0"/>
          <w:sz w:val="24"/>
          <w:szCs w:val="24"/>
        </w:rPr>
        <w:t>2</w:t>
      </w:r>
      <w:r w:rsidR="00A7028D">
        <w:rPr>
          <w:rFonts w:hAnsi="宋体" w:cs="宋体" w:hint="eastAsia"/>
          <w:color w:val="000000"/>
          <w:kern w:val="0"/>
          <w:sz w:val="24"/>
          <w:szCs w:val="24"/>
        </w:rPr>
        <w:t>（</w:t>
      </w:r>
      <w:r>
        <w:rPr>
          <w:rFonts w:hAnsi="宋体" w:cs="宋体" w:hint="eastAsia"/>
          <w:color w:val="000000"/>
          <w:kern w:val="0"/>
          <w:sz w:val="24"/>
          <w:szCs w:val="24"/>
        </w:rPr>
        <w:t>现场</w:t>
      </w:r>
      <w:r w:rsidR="00582A71">
        <w:rPr>
          <w:rFonts w:hAnsi="宋体" w:cs="宋体" w:hint="eastAsia"/>
          <w:color w:val="000000"/>
          <w:kern w:val="0"/>
          <w:sz w:val="24"/>
          <w:szCs w:val="24"/>
        </w:rPr>
        <w:t>需进行</w:t>
      </w:r>
      <w:r>
        <w:rPr>
          <w:rFonts w:hAnsi="宋体" w:cs="宋体" w:hint="eastAsia"/>
          <w:color w:val="000000"/>
          <w:kern w:val="0"/>
          <w:sz w:val="24"/>
          <w:szCs w:val="24"/>
        </w:rPr>
        <w:t>二次议价</w:t>
      </w:r>
      <w:r w:rsidR="00A7028D">
        <w:rPr>
          <w:rFonts w:hAnsi="宋体" w:cs="宋体" w:hint="eastAsia"/>
          <w:color w:val="000000"/>
          <w:kern w:val="0"/>
          <w:sz w:val="24"/>
          <w:szCs w:val="24"/>
        </w:rPr>
        <w:t>）</w:t>
      </w:r>
      <w:r w:rsidR="00A7028D">
        <w:rPr>
          <w:rFonts w:hAnsi="宋体" w:cs="宋体"/>
          <w:color w:val="000000"/>
          <w:kern w:val="0"/>
          <w:sz w:val="24"/>
          <w:szCs w:val="24"/>
        </w:rPr>
        <w:t>。</w:t>
      </w:r>
      <w:r w:rsidR="00D24B1F">
        <w:rPr>
          <w:rFonts w:hAnsi="宋体" w:cs="宋体"/>
          <w:color w:val="000000"/>
          <w:kern w:val="0"/>
          <w:sz w:val="24"/>
          <w:szCs w:val="24"/>
        </w:rPr>
        <w:tab/>
      </w:r>
    </w:p>
    <w:p w:rsidR="00685B42" w:rsidRPr="00E815D6" w:rsidRDefault="00685B42">
      <w:pPr>
        <w:rPr>
          <w:sz w:val="24"/>
          <w:szCs w:val="24"/>
        </w:rPr>
      </w:pPr>
    </w:p>
    <w:p w:rsidR="00685B42" w:rsidRDefault="00E24CF8">
      <w:pPr>
        <w:rPr>
          <w:sz w:val="24"/>
          <w:szCs w:val="24"/>
        </w:rPr>
      </w:pPr>
      <w:r>
        <w:rPr>
          <w:rFonts w:hint="eastAsia"/>
          <w:sz w:val="24"/>
          <w:szCs w:val="24"/>
        </w:rPr>
        <w:t>六、投标人的资格要求</w:t>
      </w:r>
    </w:p>
    <w:p w:rsidR="00685B42" w:rsidRDefault="00E24CF8">
      <w:pPr>
        <w:rPr>
          <w:sz w:val="24"/>
          <w:szCs w:val="24"/>
        </w:rPr>
      </w:pPr>
      <w:r>
        <w:rPr>
          <w:rFonts w:hint="eastAsia"/>
          <w:sz w:val="24"/>
          <w:szCs w:val="24"/>
        </w:rPr>
        <w:t>1</w:t>
      </w:r>
      <w:r>
        <w:rPr>
          <w:rFonts w:hint="eastAsia"/>
          <w:sz w:val="24"/>
          <w:szCs w:val="24"/>
        </w:rPr>
        <w:t>、营业执照（需备注三证合一或五证合一）</w:t>
      </w:r>
    </w:p>
    <w:p w:rsidR="00685B42" w:rsidRDefault="00E24CF8">
      <w:pPr>
        <w:rPr>
          <w:sz w:val="24"/>
          <w:szCs w:val="24"/>
        </w:rPr>
      </w:pPr>
      <w:r>
        <w:rPr>
          <w:rFonts w:hint="eastAsia"/>
          <w:sz w:val="24"/>
          <w:szCs w:val="24"/>
        </w:rPr>
        <w:t>2</w:t>
      </w:r>
      <w:r>
        <w:rPr>
          <w:rFonts w:hint="eastAsia"/>
          <w:sz w:val="24"/>
          <w:szCs w:val="24"/>
        </w:rPr>
        <w:t>、法定代表人身份证明</w:t>
      </w:r>
    </w:p>
    <w:p w:rsidR="00685B42" w:rsidRDefault="00E24CF8">
      <w:pPr>
        <w:rPr>
          <w:sz w:val="24"/>
          <w:szCs w:val="24"/>
        </w:rPr>
      </w:pPr>
      <w:r>
        <w:rPr>
          <w:rFonts w:hint="eastAsia"/>
          <w:sz w:val="24"/>
          <w:szCs w:val="24"/>
        </w:rPr>
        <w:t>3</w:t>
      </w:r>
      <w:r>
        <w:rPr>
          <w:rFonts w:hint="eastAsia"/>
          <w:sz w:val="24"/>
          <w:szCs w:val="24"/>
        </w:rPr>
        <w:t>、法定代表人授权委托书（如有）</w:t>
      </w:r>
    </w:p>
    <w:p w:rsidR="00685B42" w:rsidRDefault="00E24CF8">
      <w:pPr>
        <w:rPr>
          <w:sz w:val="24"/>
          <w:szCs w:val="24"/>
        </w:rPr>
      </w:pPr>
      <w:r>
        <w:rPr>
          <w:rFonts w:hint="eastAsia"/>
          <w:sz w:val="24"/>
          <w:szCs w:val="24"/>
        </w:rPr>
        <w:t>4</w:t>
      </w:r>
      <w:r>
        <w:rPr>
          <w:rFonts w:hint="eastAsia"/>
          <w:sz w:val="24"/>
          <w:szCs w:val="24"/>
        </w:rPr>
        <w:t>、基本账户信息</w:t>
      </w:r>
    </w:p>
    <w:p w:rsidR="00685B42" w:rsidRDefault="00E24CF8">
      <w:pPr>
        <w:rPr>
          <w:sz w:val="24"/>
          <w:szCs w:val="24"/>
        </w:rPr>
      </w:pPr>
      <w:r>
        <w:rPr>
          <w:sz w:val="24"/>
          <w:szCs w:val="24"/>
        </w:rPr>
        <w:t>5</w:t>
      </w:r>
      <w:r>
        <w:rPr>
          <w:rFonts w:hint="eastAsia"/>
          <w:sz w:val="24"/>
          <w:szCs w:val="24"/>
        </w:rPr>
        <w:t>、设备配置清单</w:t>
      </w:r>
    </w:p>
    <w:p w:rsidR="00685B42" w:rsidRDefault="00E24CF8">
      <w:pPr>
        <w:rPr>
          <w:sz w:val="24"/>
          <w:szCs w:val="24"/>
        </w:rPr>
      </w:pPr>
      <w:r>
        <w:rPr>
          <w:sz w:val="24"/>
          <w:szCs w:val="24"/>
        </w:rPr>
        <w:t>6</w:t>
      </w:r>
      <w:r>
        <w:rPr>
          <w:rFonts w:hint="eastAsia"/>
          <w:sz w:val="24"/>
          <w:szCs w:val="24"/>
        </w:rPr>
        <w:t>、采购需求偏离表（提供投标产品技术参数佐证资料）</w:t>
      </w:r>
    </w:p>
    <w:p w:rsidR="00685B42" w:rsidRDefault="00E24CF8">
      <w:pPr>
        <w:rPr>
          <w:sz w:val="24"/>
          <w:szCs w:val="24"/>
        </w:rPr>
      </w:pPr>
      <w:r>
        <w:rPr>
          <w:sz w:val="24"/>
          <w:szCs w:val="24"/>
        </w:rPr>
        <w:t>7</w:t>
      </w:r>
      <w:r>
        <w:rPr>
          <w:rFonts w:hint="eastAsia"/>
          <w:sz w:val="24"/>
          <w:szCs w:val="24"/>
        </w:rPr>
        <w:t>、投标人须提供“医疗器械经营许可证”或“医疗器械经营备案凭证”（如为制造商须提供“医疗器械生产企业许可证”</w:t>
      </w:r>
      <w:r w:rsidR="001030AB">
        <w:rPr>
          <w:rFonts w:hint="eastAsia"/>
          <w:sz w:val="24"/>
          <w:szCs w:val="24"/>
        </w:rPr>
        <w:t>、“医疗器械经营许可证”</w:t>
      </w:r>
      <w:r>
        <w:rPr>
          <w:rFonts w:hint="eastAsia"/>
          <w:sz w:val="24"/>
          <w:szCs w:val="24"/>
        </w:rPr>
        <w:t>及国家药监部门颁发的“医疗器械产品注册证”或“医疗器械生产备案凭证”）</w:t>
      </w:r>
    </w:p>
    <w:p w:rsidR="00685B42" w:rsidRDefault="00E24CF8">
      <w:pPr>
        <w:rPr>
          <w:sz w:val="24"/>
          <w:szCs w:val="24"/>
        </w:rPr>
      </w:pPr>
      <w:r>
        <w:rPr>
          <w:sz w:val="24"/>
          <w:szCs w:val="24"/>
        </w:rPr>
        <w:t>8</w:t>
      </w:r>
      <w:r>
        <w:rPr>
          <w:rFonts w:hint="eastAsia"/>
          <w:sz w:val="24"/>
          <w:szCs w:val="24"/>
        </w:rPr>
        <w:t>、投标人所投产品如为进口产品，还需提供生产厂商（制造商）或经销商或代理商出具的针对本项目的授权书。</w:t>
      </w:r>
    </w:p>
    <w:p w:rsidR="00685B42" w:rsidRDefault="00685B42">
      <w:pPr>
        <w:rPr>
          <w:sz w:val="24"/>
          <w:szCs w:val="24"/>
        </w:rPr>
      </w:pPr>
    </w:p>
    <w:p w:rsidR="004D5A00" w:rsidRPr="00B15B9E" w:rsidRDefault="00B15B9E" w:rsidP="003312BF">
      <w:pPr>
        <w:pStyle w:val="null3"/>
        <w:jc w:val="both"/>
        <w:rPr>
          <w:rFonts w:ascii="宋体" w:hAnsi="宋体" w:cs="宋体"/>
          <w:kern w:val="2"/>
          <w:sz w:val="24"/>
          <w:szCs w:val="24"/>
        </w:rPr>
      </w:pPr>
      <w:r w:rsidRPr="00B15B9E">
        <w:rPr>
          <w:rFonts w:asciiTheme="minorEastAsia" w:eastAsiaTheme="minorEastAsia" w:hAnsiTheme="minorEastAsia" w:hint="eastAsia"/>
          <w:sz w:val="24"/>
          <w:szCs w:val="24"/>
        </w:rPr>
        <w:t>七</w:t>
      </w:r>
      <w:r w:rsidRPr="00B15B9E">
        <w:rPr>
          <w:rFonts w:asciiTheme="minorEastAsia" w:eastAsiaTheme="minorEastAsia" w:hAnsiTheme="minorEastAsia"/>
          <w:sz w:val="24"/>
          <w:szCs w:val="24"/>
        </w:rPr>
        <w:t>、</w:t>
      </w:r>
      <w:r w:rsidR="00291296" w:rsidRPr="00B15B9E">
        <w:rPr>
          <w:rFonts w:asciiTheme="minorEastAsia" w:eastAsiaTheme="minorEastAsia" w:hAnsiTheme="minorEastAsia" w:hint="eastAsia"/>
          <w:sz w:val="24"/>
          <w:szCs w:val="24"/>
        </w:rPr>
        <w:t>其它</w:t>
      </w:r>
      <w:r w:rsidR="00291296" w:rsidRPr="00B15B9E">
        <w:rPr>
          <w:rFonts w:asciiTheme="minorEastAsia" w:eastAsiaTheme="minorEastAsia" w:hAnsiTheme="minorEastAsia"/>
          <w:sz w:val="24"/>
          <w:szCs w:val="24"/>
        </w:rPr>
        <w:t>要求</w:t>
      </w:r>
    </w:p>
    <w:p w:rsidR="004D2A15" w:rsidRPr="00B15B9E" w:rsidRDefault="00F12162" w:rsidP="003312BF">
      <w:pPr>
        <w:pStyle w:val="null3"/>
        <w:jc w:val="both"/>
        <w:rPr>
          <w:rFonts w:ascii="宋体" w:hAnsi="宋体" w:cs="宋体"/>
          <w:kern w:val="2"/>
          <w:sz w:val="24"/>
          <w:szCs w:val="24"/>
        </w:rPr>
      </w:pPr>
      <w:r w:rsidRPr="00B15B9E">
        <w:rPr>
          <w:rFonts w:ascii="宋体" w:hAnsi="宋体" w:cs="宋体" w:hint="eastAsia"/>
          <w:kern w:val="2"/>
          <w:sz w:val="24"/>
          <w:szCs w:val="24"/>
        </w:rPr>
        <w:t>1、</w:t>
      </w:r>
      <w:r w:rsidR="004D2A15" w:rsidRPr="00B15B9E">
        <w:rPr>
          <w:rFonts w:ascii="宋体" w:hAnsi="宋体" w:cs="宋体" w:hint="eastAsia"/>
          <w:kern w:val="2"/>
          <w:sz w:val="24"/>
          <w:szCs w:val="24"/>
        </w:rPr>
        <w:t>接到甲方供货需求后7个日历天内安装调试完毕</w:t>
      </w:r>
    </w:p>
    <w:p w:rsidR="00F12162" w:rsidRPr="00B15B9E" w:rsidRDefault="00F12162" w:rsidP="003312BF">
      <w:pPr>
        <w:pStyle w:val="null3"/>
        <w:jc w:val="both"/>
        <w:rPr>
          <w:rFonts w:ascii="宋体" w:hAnsi="宋体" w:cs="宋体"/>
          <w:kern w:val="2"/>
          <w:sz w:val="24"/>
          <w:szCs w:val="24"/>
        </w:rPr>
      </w:pPr>
      <w:r w:rsidRPr="00B15B9E">
        <w:rPr>
          <w:rFonts w:ascii="宋体" w:hAnsi="宋体" w:cs="宋体" w:hint="eastAsia"/>
          <w:kern w:val="2"/>
          <w:sz w:val="24"/>
          <w:szCs w:val="24"/>
        </w:rPr>
        <w:lastRenderedPageBreak/>
        <w:t>2、</w:t>
      </w:r>
      <w:r w:rsidR="004D2A15" w:rsidRPr="00B15B9E">
        <w:rPr>
          <w:rFonts w:ascii="宋体" w:hAnsi="宋体" w:cs="仿宋" w:hint="eastAsia"/>
          <w:bCs/>
          <w:sz w:val="24"/>
        </w:rPr>
        <w:t>质保期：两年以上</w:t>
      </w:r>
      <w:r w:rsidR="004D2A15" w:rsidRPr="00B15B9E">
        <w:rPr>
          <w:rFonts w:ascii="宋体" w:hAnsi="宋体" w:cs="仿宋" w:hint="eastAsia"/>
          <w:sz w:val="24"/>
        </w:rPr>
        <w:t>。</w:t>
      </w:r>
    </w:p>
    <w:p w:rsidR="004D2A15" w:rsidRPr="00B15B9E" w:rsidRDefault="00F12162" w:rsidP="003312BF">
      <w:pPr>
        <w:rPr>
          <w:rFonts w:ascii="宋体" w:hAnsi="宋体" w:cs="仿宋"/>
          <w:sz w:val="24"/>
        </w:rPr>
      </w:pPr>
      <w:r w:rsidRPr="00B15B9E">
        <w:rPr>
          <w:rFonts w:ascii="宋体" w:hAnsi="宋体" w:cs="宋体" w:hint="eastAsia"/>
          <w:sz w:val="24"/>
          <w:szCs w:val="24"/>
        </w:rPr>
        <w:t>3、</w:t>
      </w:r>
      <w:r w:rsidR="004D2A15" w:rsidRPr="00B15B9E">
        <w:rPr>
          <w:rFonts w:ascii="宋体" w:hAnsi="宋体" w:cs="仿宋" w:hint="eastAsia"/>
          <w:sz w:val="24"/>
        </w:rPr>
        <w:t>产品运输、保管及保险</w:t>
      </w:r>
    </w:p>
    <w:p w:rsidR="004D2A15" w:rsidRPr="00B15B9E" w:rsidRDefault="004D2A15" w:rsidP="003312BF">
      <w:pPr>
        <w:ind w:leftChars="1" w:left="2"/>
        <w:rPr>
          <w:rFonts w:ascii="宋体" w:hAnsi="宋体" w:cs="仿宋"/>
          <w:bCs/>
          <w:sz w:val="24"/>
        </w:rPr>
      </w:pPr>
      <w:r w:rsidRPr="00B15B9E">
        <w:rPr>
          <w:rFonts w:ascii="宋体" w:hAnsi="宋体" w:cs="仿宋"/>
          <w:bCs/>
          <w:sz w:val="24"/>
        </w:rPr>
        <w:t>3.</w:t>
      </w:r>
      <w:r w:rsidRPr="00B15B9E">
        <w:rPr>
          <w:rFonts w:ascii="宋体" w:hAnsi="宋体" w:cs="仿宋" w:hint="eastAsia"/>
          <w:bCs/>
          <w:sz w:val="24"/>
        </w:rPr>
        <w:t>1、成交供应商负责产品到施工地点的全部运输，包括装卸及现场搬运等。</w:t>
      </w:r>
    </w:p>
    <w:p w:rsidR="004D2A15" w:rsidRPr="00B15B9E" w:rsidRDefault="004D2A15" w:rsidP="003312BF">
      <w:pPr>
        <w:ind w:leftChars="1" w:left="2"/>
        <w:rPr>
          <w:rFonts w:ascii="宋体" w:hAnsi="宋体" w:cs="仿宋"/>
          <w:bCs/>
          <w:sz w:val="24"/>
        </w:rPr>
      </w:pPr>
      <w:r w:rsidRPr="00B15B9E">
        <w:rPr>
          <w:rFonts w:ascii="宋体" w:hAnsi="宋体" w:cs="仿宋"/>
          <w:bCs/>
          <w:sz w:val="24"/>
        </w:rPr>
        <w:t>3.</w:t>
      </w:r>
      <w:r w:rsidRPr="00B15B9E">
        <w:rPr>
          <w:rFonts w:ascii="宋体" w:hAnsi="宋体" w:cs="仿宋" w:hint="eastAsia"/>
          <w:bCs/>
          <w:sz w:val="24"/>
        </w:rPr>
        <w:t>2、成交供应商负责产品在施工地点的保管，直至项目验收合格。</w:t>
      </w:r>
    </w:p>
    <w:p w:rsidR="004D2A15" w:rsidRPr="00B15B9E" w:rsidRDefault="004D2A15" w:rsidP="003312BF">
      <w:pPr>
        <w:pStyle w:val="null3"/>
        <w:jc w:val="both"/>
        <w:rPr>
          <w:rFonts w:ascii="宋体" w:hAnsi="宋体" w:cs="仿宋"/>
          <w:bCs/>
          <w:sz w:val="24"/>
        </w:rPr>
      </w:pPr>
      <w:r w:rsidRPr="00B15B9E">
        <w:rPr>
          <w:rFonts w:ascii="宋体" w:hAnsi="宋体" w:cs="仿宋"/>
          <w:bCs/>
          <w:sz w:val="24"/>
        </w:rPr>
        <w:t>3.</w:t>
      </w:r>
      <w:r w:rsidRPr="00B15B9E">
        <w:rPr>
          <w:rFonts w:ascii="宋体" w:hAnsi="宋体" w:cs="仿宋" w:hint="eastAsia"/>
          <w:bCs/>
          <w:sz w:val="24"/>
        </w:rPr>
        <w:t>3、成交供应商负责其派出的人员的人身意外保险。</w:t>
      </w:r>
    </w:p>
    <w:p w:rsidR="00937A68" w:rsidRPr="00B15B9E" w:rsidRDefault="00937A68" w:rsidP="003312BF">
      <w:pPr>
        <w:ind w:leftChars="1" w:left="2"/>
        <w:rPr>
          <w:rFonts w:ascii="宋体" w:hAnsi="宋体" w:cs="仿宋"/>
          <w:bCs/>
          <w:sz w:val="24"/>
        </w:rPr>
      </w:pPr>
      <w:r w:rsidRPr="00B15B9E">
        <w:rPr>
          <w:rFonts w:ascii="宋体" w:hAnsi="宋体" w:cs="仿宋" w:hint="eastAsia"/>
          <w:bCs/>
          <w:sz w:val="24"/>
        </w:rPr>
        <w:t>4、安装调试</w:t>
      </w:r>
    </w:p>
    <w:p w:rsidR="00937A68" w:rsidRPr="00B15B9E" w:rsidRDefault="00937A68" w:rsidP="003312BF">
      <w:pPr>
        <w:ind w:leftChars="1" w:left="2"/>
        <w:rPr>
          <w:rFonts w:ascii="宋体" w:hAnsi="宋体" w:cs="仿宋"/>
          <w:bCs/>
          <w:sz w:val="24"/>
        </w:rPr>
      </w:pPr>
      <w:r w:rsidRPr="00B15B9E">
        <w:rPr>
          <w:rFonts w:ascii="宋体" w:hAnsi="宋体" w:cs="仿宋"/>
          <w:bCs/>
          <w:sz w:val="24"/>
        </w:rPr>
        <w:t>4.</w:t>
      </w:r>
      <w:r w:rsidRPr="00B15B9E">
        <w:rPr>
          <w:rFonts w:ascii="宋体" w:hAnsi="宋体" w:cs="仿宋" w:hint="eastAsia"/>
          <w:bCs/>
          <w:sz w:val="24"/>
        </w:rPr>
        <w:t>1、包装：原厂原包装送货，货到买方指定地点，经买方指定人员验证后方可开箱。</w:t>
      </w:r>
    </w:p>
    <w:p w:rsidR="00937A68" w:rsidRPr="00B15B9E" w:rsidRDefault="00937A68" w:rsidP="003312BF">
      <w:pPr>
        <w:ind w:leftChars="1" w:left="2"/>
        <w:rPr>
          <w:rFonts w:ascii="宋体" w:hAnsi="宋体" w:cs="仿宋"/>
          <w:bCs/>
          <w:sz w:val="24"/>
        </w:rPr>
      </w:pPr>
      <w:r w:rsidRPr="00B15B9E">
        <w:rPr>
          <w:rFonts w:ascii="宋体" w:hAnsi="宋体" w:cs="仿宋"/>
          <w:bCs/>
          <w:sz w:val="24"/>
        </w:rPr>
        <w:t>4.</w:t>
      </w:r>
      <w:r w:rsidRPr="00B15B9E">
        <w:rPr>
          <w:rFonts w:ascii="宋体" w:hAnsi="宋体" w:cs="仿宋" w:hint="eastAsia"/>
          <w:bCs/>
          <w:sz w:val="24"/>
        </w:rPr>
        <w:t>2、安装：本项目的安装由成交供应商负责，中标人应对产品和系统安装提供全面的技术服务与支持，为顺利安装运行提供完全技术保证。</w:t>
      </w:r>
    </w:p>
    <w:p w:rsidR="0053034F" w:rsidRPr="00B15B9E" w:rsidRDefault="0053034F" w:rsidP="003312BF">
      <w:pPr>
        <w:ind w:leftChars="1" w:left="2"/>
        <w:rPr>
          <w:rFonts w:ascii="宋体" w:hAnsi="宋体" w:cs="仿宋"/>
          <w:bCs/>
          <w:sz w:val="24"/>
        </w:rPr>
      </w:pPr>
      <w:r w:rsidRPr="00B15B9E">
        <w:rPr>
          <w:rFonts w:ascii="宋体" w:hAnsi="宋体" w:cs="仿宋" w:hint="eastAsia"/>
          <w:bCs/>
          <w:sz w:val="24"/>
        </w:rPr>
        <w:t>5、售后服务</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1、系统维护。要求提交以下内容：</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1.1、 定期维护计划。</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1.2、 对采购人不定期维护要求的响应措施。</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1.3 、对采购人修改设计要求的响应措施。</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2、技术支持</w:t>
      </w:r>
      <w:r w:rsidR="003312BF" w:rsidRPr="00B15B9E">
        <w:rPr>
          <w:rFonts w:ascii="宋体" w:hAnsi="宋体" w:cs="仿宋" w:hint="eastAsia"/>
          <w:bCs/>
          <w:sz w:val="24"/>
        </w:rPr>
        <w:t>：</w:t>
      </w:r>
      <w:r w:rsidRPr="00B15B9E">
        <w:rPr>
          <w:rFonts w:ascii="宋体" w:hAnsi="宋体" w:cs="仿宋" w:hint="eastAsia"/>
          <w:bCs/>
          <w:sz w:val="24"/>
        </w:rPr>
        <w:t>提供7×24小时的技术咨询服务（配件+人力）。</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3、故障响应</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3.1 、提供7×24小时的故障服务受理，48小时内排除故障。</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3.2、对重大故障提供7×24小时的现场支援，一般故障提供7×8小时的现场支援。</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3.3、备件服务：遇到重大故障，提供所需更换的任何备件。</w:t>
      </w:r>
    </w:p>
    <w:p w:rsidR="0053034F" w:rsidRPr="00B15B9E" w:rsidRDefault="0053034F" w:rsidP="003312BF">
      <w:pPr>
        <w:ind w:leftChars="1" w:left="2"/>
        <w:rPr>
          <w:rFonts w:ascii="宋体" w:hAnsi="宋体" w:cs="仿宋"/>
          <w:bCs/>
          <w:sz w:val="24"/>
        </w:rPr>
      </w:pPr>
      <w:r w:rsidRPr="00B15B9E">
        <w:rPr>
          <w:rFonts w:ascii="宋体" w:hAnsi="宋体" w:cs="仿宋"/>
          <w:bCs/>
          <w:sz w:val="24"/>
        </w:rPr>
        <w:t>5.</w:t>
      </w:r>
      <w:r w:rsidRPr="00B15B9E">
        <w:rPr>
          <w:rFonts w:ascii="宋体" w:hAnsi="宋体" w:cs="仿宋" w:hint="eastAsia"/>
          <w:bCs/>
          <w:sz w:val="24"/>
        </w:rPr>
        <w:t>4、质保期内出现任何质量问题（人为破坏或自然灾害等不可抗力除外），由成交供应商负责全免费（免全部工时费、材料费、管理费、财务费等等）更换或维修。质保期满后，无论采购人是否另行选择维保供应商，成交供应商应及时优惠提供所需的备</w:t>
      </w:r>
      <w:r w:rsidR="003312BF" w:rsidRPr="00B15B9E">
        <w:rPr>
          <w:rFonts w:ascii="宋体" w:hAnsi="宋体" w:cs="仿宋" w:hint="eastAsia"/>
          <w:bCs/>
          <w:sz w:val="24"/>
        </w:rPr>
        <w:t>件。</w:t>
      </w:r>
    </w:p>
    <w:p w:rsidR="001E132D" w:rsidRPr="00B15B9E" w:rsidRDefault="001E132D" w:rsidP="00B15B9E">
      <w:pPr>
        <w:ind w:leftChars="1" w:left="2"/>
        <w:rPr>
          <w:rFonts w:ascii="宋体" w:hAnsi="宋体" w:cs="仿宋"/>
          <w:bCs/>
          <w:sz w:val="24"/>
        </w:rPr>
      </w:pPr>
      <w:r w:rsidRPr="00B15B9E">
        <w:rPr>
          <w:rFonts w:ascii="宋体" w:hAnsi="宋体" w:cs="仿宋" w:hint="eastAsia"/>
          <w:bCs/>
          <w:sz w:val="24"/>
        </w:rPr>
        <w:t>6、培训</w:t>
      </w:r>
    </w:p>
    <w:p w:rsidR="001E132D" w:rsidRPr="00B15B9E" w:rsidRDefault="001E132D" w:rsidP="00B15B9E">
      <w:pPr>
        <w:rPr>
          <w:rFonts w:ascii="宋体" w:hAnsi="宋体" w:cs="仿宋"/>
          <w:bCs/>
          <w:sz w:val="24"/>
        </w:rPr>
      </w:pPr>
      <w:r w:rsidRPr="00B15B9E">
        <w:rPr>
          <w:rFonts w:ascii="宋体" w:hAnsi="宋体" w:cs="仿宋" w:hint="eastAsia"/>
          <w:bCs/>
          <w:sz w:val="24"/>
        </w:rPr>
        <w:t>成交供应商应按采购人指定负责培训操作管理及维护人员，达到熟练掌握产品性能，能及时排除一般故障的程度。</w:t>
      </w:r>
    </w:p>
    <w:p w:rsidR="001E132D" w:rsidRPr="00B15B9E" w:rsidRDefault="001E132D" w:rsidP="00B15B9E">
      <w:pPr>
        <w:ind w:leftChars="1" w:left="2"/>
        <w:rPr>
          <w:rFonts w:ascii="宋体" w:hAnsi="宋体" w:cs="仿宋"/>
          <w:bCs/>
          <w:sz w:val="24"/>
        </w:rPr>
      </w:pPr>
      <w:r w:rsidRPr="00B15B9E">
        <w:rPr>
          <w:rFonts w:ascii="宋体" w:hAnsi="宋体" w:cs="仿宋" w:hint="eastAsia"/>
          <w:bCs/>
          <w:sz w:val="24"/>
        </w:rPr>
        <w:t>7、质量保证</w:t>
      </w:r>
    </w:p>
    <w:p w:rsidR="001E132D" w:rsidRPr="00B15B9E" w:rsidRDefault="001E132D" w:rsidP="00B15B9E">
      <w:pPr>
        <w:ind w:leftChars="1" w:left="2"/>
        <w:rPr>
          <w:rFonts w:ascii="宋体" w:hAnsi="宋体" w:cs="仿宋"/>
          <w:bCs/>
          <w:sz w:val="24"/>
        </w:rPr>
      </w:pPr>
      <w:r w:rsidRPr="00B15B9E">
        <w:rPr>
          <w:rFonts w:ascii="宋体" w:hAnsi="宋体" w:cs="仿宋"/>
          <w:bCs/>
          <w:sz w:val="24"/>
        </w:rPr>
        <w:t>7.</w:t>
      </w:r>
      <w:r w:rsidRPr="00B15B9E">
        <w:rPr>
          <w:rFonts w:ascii="宋体" w:hAnsi="宋体" w:cs="仿宋" w:hint="eastAsia"/>
          <w:bCs/>
          <w:sz w:val="24"/>
        </w:rPr>
        <w:t>1、成交供应商提供的产品应是原装正品，符合国家质量检测标准和国家环保标准，具有出厂合格证或国家鉴定合格证。</w:t>
      </w:r>
    </w:p>
    <w:p w:rsidR="001E132D" w:rsidRPr="00B15B9E" w:rsidRDefault="001E132D" w:rsidP="00B15B9E">
      <w:pPr>
        <w:ind w:leftChars="1" w:left="2"/>
        <w:rPr>
          <w:rFonts w:ascii="宋体" w:hAnsi="宋体" w:cs="仿宋"/>
          <w:bCs/>
          <w:sz w:val="24"/>
        </w:rPr>
      </w:pPr>
      <w:r w:rsidRPr="00B15B9E">
        <w:rPr>
          <w:rFonts w:ascii="宋体" w:hAnsi="宋体" w:cs="仿宋"/>
          <w:bCs/>
          <w:sz w:val="24"/>
        </w:rPr>
        <w:t>7.</w:t>
      </w:r>
      <w:r w:rsidRPr="00B15B9E">
        <w:rPr>
          <w:rFonts w:ascii="宋体" w:hAnsi="宋体" w:cs="仿宋" w:hint="eastAsia"/>
          <w:bCs/>
          <w:sz w:val="24"/>
        </w:rPr>
        <w:t>2、质保期两年以上，从验收合格后开始计算。质保期内所有维护等要求免费上门服务。</w:t>
      </w:r>
    </w:p>
    <w:p w:rsidR="001E132D" w:rsidRPr="00B15B9E" w:rsidRDefault="001E132D" w:rsidP="00B15B9E">
      <w:pPr>
        <w:jc w:val="left"/>
        <w:rPr>
          <w:rFonts w:ascii="宋体" w:hAnsi="宋体" w:cs="仿宋"/>
          <w:bCs/>
          <w:sz w:val="24"/>
        </w:rPr>
      </w:pPr>
      <w:r w:rsidRPr="00B15B9E">
        <w:rPr>
          <w:rFonts w:ascii="宋体" w:hAnsi="宋体" w:cs="仿宋"/>
          <w:bCs/>
          <w:sz w:val="24"/>
        </w:rPr>
        <w:t>7.</w:t>
      </w:r>
      <w:r w:rsidRPr="00B15B9E">
        <w:rPr>
          <w:rFonts w:ascii="宋体" w:hAnsi="宋体" w:cs="仿宋" w:hint="eastAsia"/>
          <w:bCs/>
          <w:sz w:val="24"/>
        </w:rPr>
        <w:t>3、设备使用效期≥8年（提供注册证或说明书佐证材料），所供产品为6个月内出厂正品。</w:t>
      </w:r>
    </w:p>
    <w:p w:rsidR="00B15B9E" w:rsidRPr="00B15B9E" w:rsidRDefault="00B15B9E" w:rsidP="00B15B9E">
      <w:pPr>
        <w:ind w:leftChars="1" w:left="2"/>
        <w:rPr>
          <w:rFonts w:ascii="宋体" w:hAnsi="宋体" w:cs="仿宋"/>
          <w:bCs/>
          <w:sz w:val="24"/>
        </w:rPr>
      </w:pPr>
      <w:r w:rsidRPr="00B15B9E">
        <w:rPr>
          <w:rFonts w:ascii="宋体" w:hAnsi="宋体" w:cs="仿宋" w:hint="eastAsia"/>
          <w:bCs/>
          <w:sz w:val="24"/>
        </w:rPr>
        <w:t xml:space="preserve">8、其他要求及说明 </w:t>
      </w:r>
    </w:p>
    <w:p w:rsidR="00B15B9E" w:rsidRPr="00B15B9E" w:rsidRDefault="00B15B9E" w:rsidP="00B15B9E">
      <w:pPr>
        <w:rPr>
          <w:rFonts w:ascii="宋体" w:hAnsi="宋体" w:cs="仿宋"/>
          <w:sz w:val="24"/>
        </w:rPr>
      </w:pPr>
      <w:r w:rsidRPr="00B15B9E">
        <w:rPr>
          <w:rFonts w:ascii="宋体" w:hAnsi="宋体" w:cs="仿宋"/>
          <w:sz w:val="24"/>
        </w:rPr>
        <w:t>8.</w:t>
      </w:r>
      <w:r w:rsidRPr="00B15B9E">
        <w:rPr>
          <w:rFonts w:ascii="宋体" w:hAnsi="宋体" w:cs="仿宋" w:hint="eastAsia"/>
          <w:sz w:val="24"/>
        </w:rPr>
        <w:t>1、交货地点：采购人指定地点。交货方式：货到甲方指定安装位置，包括货物安装、调试及验收合格（交钥匙项目）。</w:t>
      </w:r>
    </w:p>
    <w:p w:rsidR="00B15B9E" w:rsidRPr="00B15B9E" w:rsidRDefault="00B15B9E" w:rsidP="00B15B9E">
      <w:pPr>
        <w:rPr>
          <w:rFonts w:ascii="宋体" w:hAnsi="宋体" w:cs="仿宋"/>
          <w:sz w:val="24"/>
        </w:rPr>
      </w:pPr>
      <w:r w:rsidRPr="00B15B9E">
        <w:rPr>
          <w:rFonts w:ascii="宋体" w:hAnsi="宋体" w:cs="仿宋"/>
          <w:sz w:val="24"/>
        </w:rPr>
        <w:t>8.</w:t>
      </w:r>
      <w:r w:rsidRPr="00B15B9E">
        <w:rPr>
          <w:rFonts w:ascii="宋体" w:hAnsi="宋体" w:cs="仿宋" w:hint="eastAsia"/>
          <w:sz w:val="24"/>
        </w:rPr>
        <w:t>2、本项目采用费用包干方式建设，投标人应根据项目要求和现场情况，详细列明项目所需的设备（包括软件）及材料购置，以及产品运输保险保管、产品安装调试、试运行测试通过验收、培训、质保期免费保修维护等所有人工、管理、财务等所有费用，如一旦中标，在项目实施中出现任何遗漏，均由成交供应商免费提供，采购人不再支付任何费用。</w:t>
      </w:r>
    </w:p>
    <w:p w:rsidR="00B15B9E" w:rsidRPr="00B15B9E" w:rsidRDefault="00B15B9E" w:rsidP="00B15B9E">
      <w:pPr>
        <w:rPr>
          <w:rFonts w:ascii="宋体" w:hAnsi="宋体" w:cs="仿宋"/>
          <w:sz w:val="24"/>
        </w:rPr>
      </w:pPr>
      <w:r w:rsidRPr="00B15B9E">
        <w:rPr>
          <w:rFonts w:ascii="宋体" w:hAnsi="宋体" w:cs="仿宋"/>
          <w:sz w:val="24"/>
        </w:rPr>
        <w:t>8.</w:t>
      </w:r>
      <w:r w:rsidRPr="00B15B9E">
        <w:rPr>
          <w:rFonts w:ascii="宋体" w:hAnsi="宋体" w:cs="仿宋" w:hint="eastAsia"/>
          <w:sz w:val="24"/>
        </w:rPr>
        <w:t>3、针对上述项目要求，供应商应在响应文件中进行回应，并作出承诺及说明。</w:t>
      </w:r>
    </w:p>
    <w:p w:rsidR="00B15B9E" w:rsidRPr="00B15B9E" w:rsidRDefault="00B15B9E" w:rsidP="00B15B9E">
      <w:pPr>
        <w:spacing w:line="440" w:lineRule="exact"/>
        <w:rPr>
          <w:rFonts w:ascii="宋体" w:hAnsi="宋体" w:cs="仿宋"/>
          <w:sz w:val="24"/>
        </w:rPr>
      </w:pPr>
      <w:r w:rsidRPr="00B15B9E">
        <w:rPr>
          <w:rFonts w:ascii="宋体" w:hAnsi="宋体" w:cs="仿宋" w:hint="eastAsia"/>
          <w:bCs/>
          <w:sz w:val="24"/>
        </w:rPr>
        <w:lastRenderedPageBreak/>
        <w:t>9、</w:t>
      </w:r>
      <w:r w:rsidRPr="00B15B9E">
        <w:rPr>
          <w:rFonts w:ascii="宋体" w:hAnsi="宋体" w:cs="仿宋" w:hint="eastAsia"/>
          <w:sz w:val="24"/>
        </w:rPr>
        <w:t>有下列情况之一的，投标作无效投标处理：投标报价超过招标清单子项上限价的</w:t>
      </w:r>
    </w:p>
    <w:p w:rsidR="004D2A15" w:rsidRDefault="004D2A15" w:rsidP="004D2A15">
      <w:pPr>
        <w:pStyle w:val="null3"/>
        <w:jc w:val="both"/>
        <w:rPr>
          <w:rFonts w:ascii="宋体" w:hAnsi="宋体" w:cs="仿宋"/>
          <w:bCs/>
          <w:sz w:val="24"/>
        </w:rPr>
      </w:pPr>
    </w:p>
    <w:p w:rsidR="00685B42" w:rsidRDefault="00E24CF8" w:rsidP="004D2A15">
      <w:pPr>
        <w:pStyle w:val="null3"/>
        <w:jc w:val="both"/>
        <w:rPr>
          <w:rFonts w:ascii="宋体" w:hAnsi="宋体" w:cs="宋体"/>
          <w:sz w:val="24"/>
          <w:szCs w:val="24"/>
        </w:rPr>
      </w:pPr>
      <w:r>
        <w:rPr>
          <w:rFonts w:ascii="宋体" w:hAnsi="宋体" w:cs="宋体" w:hint="eastAsia"/>
          <w:sz w:val="24"/>
          <w:szCs w:val="24"/>
        </w:rPr>
        <w:t>八、投标文件编制要求：</w:t>
      </w:r>
    </w:p>
    <w:p w:rsidR="00685B42" w:rsidRDefault="00E24CF8">
      <w:pPr>
        <w:spacing w:line="360" w:lineRule="auto"/>
        <w:rPr>
          <w:rFonts w:ascii="宋体" w:hAnsi="宋体" w:cs="宋体"/>
          <w:sz w:val="24"/>
          <w:szCs w:val="24"/>
        </w:rPr>
      </w:pPr>
      <w:r>
        <w:rPr>
          <w:rFonts w:ascii="宋体" w:hAnsi="宋体" w:cs="宋体" w:hint="eastAsia"/>
          <w:sz w:val="24"/>
          <w:szCs w:val="24"/>
        </w:rPr>
        <w:t>1、投标文件必须采用装订成册，一式三份（一份正本，两份副本）。投标文件制作格式见附件1。</w:t>
      </w:r>
    </w:p>
    <w:p w:rsidR="00685B42" w:rsidRDefault="00E24CF8">
      <w:pPr>
        <w:spacing w:line="360" w:lineRule="auto"/>
        <w:rPr>
          <w:sz w:val="24"/>
          <w:szCs w:val="24"/>
        </w:rPr>
      </w:pPr>
      <w:r>
        <w:rPr>
          <w:rFonts w:ascii="宋体" w:hAnsi="宋体" w:cs="宋体" w:hint="eastAsia"/>
          <w:sz w:val="24"/>
          <w:szCs w:val="24"/>
        </w:rPr>
        <w:t>2、投标文件必须加盖投标单位公章和法人代表签字或委托代理人签字，并用密封袋密封，密封袋上也必须加盖投标单位公章，否则</w:t>
      </w:r>
      <w:r>
        <w:rPr>
          <w:rFonts w:hint="eastAsia"/>
          <w:sz w:val="24"/>
          <w:szCs w:val="24"/>
        </w:rPr>
        <w:t>作废标处理。</w:t>
      </w:r>
    </w:p>
    <w:p w:rsidR="00685B42" w:rsidRDefault="00685B42">
      <w:pPr>
        <w:rPr>
          <w:sz w:val="24"/>
          <w:szCs w:val="24"/>
        </w:rPr>
      </w:pPr>
    </w:p>
    <w:p w:rsidR="00685B42" w:rsidRDefault="00E24CF8">
      <w:pPr>
        <w:rPr>
          <w:sz w:val="24"/>
          <w:szCs w:val="24"/>
        </w:rPr>
      </w:pPr>
      <w:r>
        <w:rPr>
          <w:rFonts w:hint="eastAsia"/>
          <w:sz w:val="24"/>
          <w:szCs w:val="24"/>
        </w:rPr>
        <w:t>九、投标截止时间、开标时间及地点：</w:t>
      </w:r>
    </w:p>
    <w:p w:rsidR="00685B42" w:rsidRDefault="00E24CF8">
      <w:pPr>
        <w:rPr>
          <w:sz w:val="24"/>
          <w:szCs w:val="24"/>
        </w:rPr>
      </w:pPr>
      <w:r>
        <w:rPr>
          <w:rFonts w:hint="eastAsia"/>
          <w:sz w:val="24"/>
          <w:szCs w:val="24"/>
        </w:rPr>
        <w:t>1</w:t>
      </w:r>
      <w:r>
        <w:rPr>
          <w:rFonts w:hint="eastAsia"/>
          <w:sz w:val="24"/>
          <w:szCs w:val="24"/>
        </w:rPr>
        <w:t>、投标截止及开标时间：</w:t>
      </w:r>
      <w:r>
        <w:rPr>
          <w:rFonts w:hint="eastAsia"/>
          <w:sz w:val="24"/>
          <w:szCs w:val="24"/>
        </w:rPr>
        <w:t>202</w:t>
      </w:r>
      <w:r w:rsidR="009B6F24">
        <w:rPr>
          <w:sz w:val="24"/>
          <w:szCs w:val="24"/>
        </w:rPr>
        <w:t>5</w:t>
      </w:r>
      <w:r>
        <w:rPr>
          <w:rFonts w:hint="eastAsia"/>
          <w:sz w:val="24"/>
          <w:szCs w:val="24"/>
        </w:rPr>
        <w:t>年</w:t>
      </w:r>
      <w:r w:rsidR="009B6F24">
        <w:rPr>
          <w:sz w:val="24"/>
          <w:szCs w:val="24"/>
        </w:rPr>
        <w:t>2</w:t>
      </w:r>
      <w:r>
        <w:rPr>
          <w:rFonts w:hint="eastAsia"/>
          <w:sz w:val="24"/>
          <w:szCs w:val="24"/>
        </w:rPr>
        <w:t>月</w:t>
      </w:r>
      <w:r w:rsidR="005E090C">
        <w:rPr>
          <w:sz w:val="24"/>
          <w:szCs w:val="24"/>
        </w:rPr>
        <w:t>2</w:t>
      </w:r>
      <w:r w:rsidR="009B6F24">
        <w:rPr>
          <w:sz w:val="24"/>
          <w:szCs w:val="24"/>
        </w:rPr>
        <w:t>7</w:t>
      </w:r>
      <w:r>
        <w:rPr>
          <w:rFonts w:hint="eastAsia"/>
          <w:sz w:val="24"/>
          <w:szCs w:val="24"/>
        </w:rPr>
        <w:t>日</w:t>
      </w:r>
      <w:r>
        <w:rPr>
          <w:rFonts w:hint="eastAsia"/>
          <w:sz w:val="24"/>
          <w:szCs w:val="24"/>
        </w:rPr>
        <w:t>09:00</w:t>
      </w:r>
      <w:r>
        <w:rPr>
          <w:rFonts w:hint="eastAsia"/>
          <w:sz w:val="24"/>
          <w:szCs w:val="24"/>
        </w:rPr>
        <w:t>，超过截止时间的投标将被拒绝（★）。</w:t>
      </w:r>
    </w:p>
    <w:p w:rsidR="00685B42" w:rsidRDefault="00E24CF8">
      <w:pPr>
        <w:rPr>
          <w:sz w:val="24"/>
          <w:szCs w:val="24"/>
        </w:rPr>
      </w:pPr>
      <w:r>
        <w:rPr>
          <w:rFonts w:hint="eastAsia"/>
          <w:sz w:val="24"/>
          <w:szCs w:val="24"/>
        </w:rPr>
        <w:t>2</w:t>
      </w:r>
      <w:r>
        <w:rPr>
          <w:rFonts w:hint="eastAsia"/>
          <w:sz w:val="24"/>
          <w:szCs w:val="24"/>
        </w:rPr>
        <w:t>、开标地点：浏阳市人民医院中央区四楼二会议室</w:t>
      </w:r>
    </w:p>
    <w:p w:rsidR="00685B42" w:rsidRDefault="00E24CF8">
      <w:pPr>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685B42" w:rsidRDefault="00685B42">
      <w:pPr>
        <w:rPr>
          <w:sz w:val="24"/>
          <w:szCs w:val="24"/>
        </w:rPr>
      </w:pPr>
    </w:p>
    <w:p w:rsidR="00685B42" w:rsidRDefault="00E24CF8">
      <w:pPr>
        <w:rPr>
          <w:sz w:val="24"/>
          <w:szCs w:val="24"/>
        </w:rPr>
      </w:pPr>
      <w:r>
        <w:rPr>
          <w:rFonts w:hint="eastAsia"/>
          <w:sz w:val="24"/>
          <w:szCs w:val="24"/>
        </w:rPr>
        <w:t>十、有关此次招标事宜，可与下列人员联系：</w:t>
      </w:r>
    </w:p>
    <w:p w:rsidR="00685B42" w:rsidRDefault="00E24CF8">
      <w:pPr>
        <w:spacing w:line="440" w:lineRule="exact"/>
        <w:ind w:firstLineChars="200" w:firstLine="480"/>
        <w:rPr>
          <w:sz w:val="24"/>
          <w:szCs w:val="24"/>
        </w:rPr>
      </w:pPr>
      <w:r>
        <w:rPr>
          <w:rFonts w:hint="eastAsia"/>
          <w:sz w:val="24"/>
          <w:szCs w:val="24"/>
        </w:rPr>
        <w:t>联系电话：采购办李女士：</w:t>
      </w:r>
      <w:r>
        <w:rPr>
          <w:rFonts w:hint="eastAsia"/>
          <w:sz w:val="24"/>
          <w:szCs w:val="24"/>
        </w:rPr>
        <w:t>0731-83620086  </w:t>
      </w:r>
      <w:r>
        <w:rPr>
          <w:rFonts w:hint="eastAsia"/>
          <w:sz w:val="24"/>
          <w:szCs w:val="24"/>
        </w:rPr>
        <w:t>宋先生：</w:t>
      </w:r>
      <w:r>
        <w:rPr>
          <w:rFonts w:hint="eastAsia"/>
          <w:sz w:val="24"/>
          <w:szCs w:val="24"/>
        </w:rPr>
        <w:t xml:space="preserve">0731-83605784     </w:t>
      </w:r>
    </w:p>
    <w:p w:rsidR="00685B42" w:rsidRDefault="00685B42">
      <w:pPr>
        <w:jc w:val="right"/>
        <w:rPr>
          <w:sz w:val="24"/>
          <w:szCs w:val="24"/>
        </w:rPr>
      </w:pPr>
    </w:p>
    <w:p w:rsidR="00685B42" w:rsidRDefault="00E24CF8">
      <w:pPr>
        <w:jc w:val="right"/>
        <w:rPr>
          <w:sz w:val="24"/>
          <w:szCs w:val="24"/>
        </w:rPr>
      </w:pPr>
      <w:r>
        <w:rPr>
          <w:rFonts w:hint="eastAsia"/>
          <w:sz w:val="24"/>
          <w:szCs w:val="24"/>
        </w:rPr>
        <w:t>浏阳市人民医院</w:t>
      </w:r>
    </w:p>
    <w:p w:rsidR="00685B42" w:rsidRDefault="00E24CF8">
      <w:pPr>
        <w:jc w:val="right"/>
        <w:rPr>
          <w:rFonts w:ascii="宋体" w:hAnsi="宋体" w:cs="宋体"/>
          <w:sz w:val="24"/>
          <w:szCs w:val="24"/>
        </w:rPr>
      </w:pPr>
      <w:r>
        <w:rPr>
          <w:rFonts w:hint="eastAsia"/>
          <w:sz w:val="24"/>
          <w:szCs w:val="24"/>
        </w:rPr>
        <w:t>202</w:t>
      </w:r>
      <w:r w:rsidR="009B6F24">
        <w:rPr>
          <w:sz w:val="24"/>
          <w:szCs w:val="24"/>
        </w:rPr>
        <w:t>5</w:t>
      </w:r>
      <w:r>
        <w:rPr>
          <w:rFonts w:hint="eastAsia"/>
          <w:sz w:val="24"/>
          <w:szCs w:val="24"/>
        </w:rPr>
        <w:t>-</w:t>
      </w:r>
      <w:r w:rsidR="002804E6">
        <w:rPr>
          <w:sz w:val="24"/>
          <w:szCs w:val="24"/>
        </w:rPr>
        <w:t>2</w:t>
      </w:r>
      <w:r>
        <w:rPr>
          <w:rFonts w:hint="eastAsia"/>
          <w:sz w:val="24"/>
          <w:szCs w:val="24"/>
        </w:rPr>
        <w:t>-</w:t>
      </w:r>
      <w:r w:rsidR="009B6F24">
        <w:rPr>
          <w:sz w:val="24"/>
          <w:szCs w:val="24"/>
        </w:rPr>
        <w:t>20</w:t>
      </w:r>
    </w:p>
    <w:p w:rsidR="00685B42" w:rsidRDefault="00685B42">
      <w:pPr>
        <w:spacing w:line="440" w:lineRule="exact"/>
        <w:ind w:firstLineChars="200" w:firstLine="480"/>
        <w:rPr>
          <w:rFonts w:ascii="宋体" w:hAnsi="宋体" w:cs="宋体"/>
          <w:sz w:val="24"/>
          <w:szCs w:val="24"/>
        </w:rPr>
      </w:pPr>
    </w:p>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Default="00BC7B58" w:rsidP="00BC7B58">
      <w:pPr>
        <w:pStyle w:val="2"/>
      </w:pPr>
    </w:p>
    <w:p w:rsidR="00BC7B58" w:rsidRDefault="00BC7B58" w:rsidP="00BC7B58"/>
    <w:p w:rsidR="00BC7B58" w:rsidRPr="00BC7B58" w:rsidRDefault="00BC7B58" w:rsidP="00BC7B58">
      <w:pPr>
        <w:pStyle w:val="2"/>
      </w:pPr>
    </w:p>
    <w:p w:rsidR="00745BCC" w:rsidRDefault="00110ED0" w:rsidP="00110ED0">
      <w:pPr>
        <w:pStyle w:val="2"/>
        <w:ind w:leftChars="0" w:left="0" w:firstLineChars="0" w:firstLine="0"/>
      </w:pPr>
      <w:r>
        <w:rPr>
          <w:rFonts w:hAnsi="宋体" w:cs="宋体"/>
          <w:color w:val="000000"/>
          <w:kern w:val="0"/>
          <w:sz w:val="24"/>
          <w:szCs w:val="24"/>
        </w:rPr>
        <w:t>附件</w:t>
      </w:r>
      <w:r>
        <w:rPr>
          <w:rFonts w:hAnsi="宋体" w:cs="宋体" w:hint="eastAsia"/>
          <w:color w:val="000000"/>
          <w:kern w:val="0"/>
          <w:sz w:val="24"/>
          <w:szCs w:val="24"/>
        </w:rPr>
        <w:t>2</w:t>
      </w:r>
    </w:p>
    <w:tbl>
      <w:tblPr>
        <w:tblW w:w="839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241"/>
        <w:gridCol w:w="930"/>
        <w:gridCol w:w="4450"/>
        <w:gridCol w:w="888"/>
        <w:gridCol w:w="888"/>
      </w:tblGrid>
      <w:tr w:rsidR="00BC7B58" w:rsidTr="00CF495E">
        <w:trPr>
          <w:trHeight w:val="948"/>
          <w:jc w:val="center"/>
        </w:trPr>
        <w:tc>
          <w:tcPr>
            <w:tcW w:w="1241" w:type="dxa"/>
            <w:tcBorders>
              <w:right w:val="single" w:sz="4" w:space="0" w:color="auto"/>
            </w:tcBorders>
            <w:noWrap/>
            <w:vAlign w:val="center"/>
          </w:tcPr>
          <w:p w:rsidR="00BC7B58" w:rsidRPr="00B977BF" w:rsidRDefault="00BC7B58" w:rsidP="00CF495E">
            <w:pPr>
              <w:spacing w:line="276" w:lineRule="auto"/>
              <w:jc w:val="center"/>
              <w:rPr>
                <w:rFonts w:ascii="Times New Roman" w:hAnsi="Times New Roman"/>
                <w:bCs/>
                <w:sz w:val="24"/>
                <w:szCs w:val="32"/>
              </w:rPr>
            </w:pPr>
            <w:r w:rsidRPr="00B977BF">
              <w:rPr>
                <w:rFonts w:ascii="Times New Roman" w:hAnsi="Times New Roman"/>
                <w:bCs/>
                <w:sz w:val="24"/>
                <w:szCs w:val="32"/>
              </w:rPr>
              <w:t>评审</w:t>
            </w:r>
          </w:p>
          <w:p w:rsidR="00BC7B58" w:rsidRPr="00B977BF" w:rsidRDefault="00BC7B58" w:rsidP="00CF495E">
            <w:pPr>
              <w:spacing w:line="276" w:lineRule="auto"/>
              <w:jc w:val="center"/>
              <w:rPr>
                <w:rFonts w:ascii="Times New Roman" w:hAnsi="Times New Roman"/>
                <w:bCs/>
                <w:sz w:val="24"/>
                <w:szCs w:val="32"/>
              </w:rPr>
            </w:pPr>
            <w:r w:rsidRPr="00B977BF">
              <w:rPr>
                <w:rFonts w:ascii="Times New Roman" w:hAnsi="Times New Roman"/>
                <w:bCs/>
                <w:sz w:val="24"/>
                <w:szCs w:val="32"/>
              </w:rPr>
              <w:t>因素</w:t>
            </w:r>
          </w:p>
        </w:tc>
        <w:tc>
          <w:tcPr>
            <w:tcW w:w="930" w:type="dxa"/>
            <w:tcBorders>
              <w:right w:val="single" w:sz="4" w:space="0" w:color="auto"/>
            </w:tcBorders>
            <w:noWrap/>
            <w:vAlign w:val="center"/>
          </w:tcPr>
          <w:p w:rsidR="00BC7B58" w:rsidRPr="00B977BF" w:rsidRDefault="00BC7B58" w:rsidP="00CF495E">
            <w:pPr>
              <w:spacing w:line="276" w:lineRule="auto"/>
              <w:jc w:val="center"/>
              <w:rPr>
                <w:rFonts w:ascii="Times New Roman" w:hAnsi="Times New Roman"/>
                <w:bCs/>
                <w:sz w:val="24"/>
                <w:szCs w:val="32"/>
              </w:rPr>
            </w:pPr>
            <w:r w:rsidRPr="00B977BF">
              <w:rPr>
                <w:rFonts w:ascii="Times New Roman" w:hAnsi="Times New Roman"/>
                <w:bCs/>
                <w:sz w:val="24"/>
                <w:szCs w:val="32"/>
              </w:rPr>
              <w:t>评分项目</w:t>
            </w:r>
          </w:p>
        </w:tc>
        <w:tc>
          <w:tcPr>
            <w:tcW w:w="4450" w:type="dxa"/>
            <w:tcBorders>
              <w:left w:val="single" w:sz="4" w:space="0" w:color="auto"/>
              <w:right w:val="single" w:sz="4" w:space="0" w:color="auto"/>
            </w:tcBorders>
            <w:noWrap/>
            <w:vAlign w:val="center"/>
          </w:tcPr>
          <w:p w:rsidR="00BC7B58" w:rsidRPr="00B977BF" w:rsidRDefault="00BC7B58" w:rsidP="00CF495E">
            <w:pPr>
              <w:spacing w:line="276" w:lineRule="auto"/>
              <w:ind w:firstLine="480"/>
              <w:jc w:val="center"/>
              <w:rPr>
                <w:rFonts w:ascii="Times New Roman" w:hAnsi="Times New Roman"/>
                <w:bCs/>
                <w:sz w:val="24"/>
                <w:szCs w:val="32"/>
              </w:rPr>
            </w:pPr>
            <w:r w:rsidRPr="00B977BF">
              <w:rPr>
                <w:rFonts w:ascii="Times New Roman" w:hAnsi="Times New Roman"/>
                <w:bCs/>
                <w:sz w:val="24"/>
                <w:szCs w:val="32"/>
              </w:rPr>
              <w:t>评审内容</w:t>
            </w:r>
          </w:p>
        </w:tc>
        <w:tc>
          <w:tcPr>
            <w:tcW w:w="888" w:type="dxa"/>
            <w:tcBorders>
              <w:left w:val="single" w:sz="4" w:space="0" w:color="auto"/>
            </w:tcBorders>
            <w:noWrap/>
            <w:vAlign w:val="center"/>
          </w:tcPr>
          <w:p w:rsidR="00BC7B58" w:rsidRPr="00B977BF" w:rsidRDefault="00BC7B58" w:rsidP="00CF495E">
            <w:pPr>
              <w:spacing w:line="276" w:lineRule="auto"/>
              <w:rPr>
                <w:rFonts w:ascii="Times New Roman" w:hAnsi="Times New Roman"/>
                <w:bCs/>
                <w:sz w:val="24"/>
                <w:szCs w:val="32"/>
              </w:rPr>
            </w:pPr>
            <w:r w:rsidRPr="00B977BF">
              <w:rPr>
                <w:rFonts w:ascii="Times New Roman" w:hAnsi="Times New Roman"/>
                <w:bCs/>
                <w:sz w:val="24"/>
                <w:szCs w:val="32"/>
              </w:rPr>
              <w:t>分值</w:t>
            </w:r>
          </w:p>
        </w:tc>
        <w:tc>
          <w:tcPr>
            <w:tcW w:w="888" w:type="dxa"/>
            <w:tcBorders>
              <w:left w:val="single" w:sz="4" w:space="0" w:color="auto"/>
            </w:tcBorders>
            <w:noWrap/>
            <w:vAlign w:val="center"/>
          </w:tcPr>
          <w:p w:rsidR="00BC7B58" w:rsidRPr="00B977BF" w:rsidRDefault="00BC7B58" w:rsidP="00CF495E">
            <w:pPr>
              <w:spacing w:line="276" w:lineRule="auto"/>
              <w:rPr>
                <w:rFonts w:ascii="Times New Roman" w:hAnsi="Times New Roman"/>
                <w:bCs/>
                <w:sz w:val="24"/>
                <w:szCs w:val="32"/>
              </w:rPr>
            </w:pPr>
            <w:r w:rsidRPr="00B977BF">
              <w:rPr>
                <w:rFonts w:ascii="Times New Roman" w:hAnsi="Times New Roman" w:hint="eastAsia"/>
                <w:bCs/>
                <w:sz w:val="24"/>
                <w:szCs w:val="32"/>
              </w:rPr>
              <w:t>得分</w:t>
            </w:r>
          </w:p>
        </w:tc>
      </w:tr>
      <w:tr w:rsidR="00BC7B58" w:rsidTr="00CF495E">
        <w:trPr>
          <w:trHeight w:val="2406"/>
          <w:jc w:val="center"/>
        </w:trPr>
        <w:tc>
          <w:tcPr>
            <w:tcW w:w="1241" w:type="dxa"/>
            <w:tcBorders>
              <w:righ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价格</w:t>
            </w:r>
          </w:p>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w:t>
            </w:r>
            <w:r w:rsidRPr="00B977BF">
              <w:rPr>
                <w:rFonts w:ascii="Times New Roman" w:hAnsi="Times New Roman" w:hint="eastAsia"/>
                <w:sz w:val="22"/>
                <w:szCs w:val="32"/>
              </w:rPr>
              <w:t>50</w:t>
            </w:r>
            <w:r w:rsidRPr="00B977BF">
              <w:rPr>
                <w:rFonts w:ascii="Times New Roman" w:hAnsi="Times New Roman" w:hint="eastAsia"/>
                <w:sz w:val="22"/>
                <w:szCs w:val="32"/>
              </w:rPr>
              <w:t>分）</w:t>
            </w:r>
          </w:p>
        </w:tc>
        <w:tc>
          <w:tcPr>
            <w:tcW w:w="930" w:type="dxa"/>
            <w:tcBorders>
              <w:righ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投标报价</w:t>
            </w:r>
          </w:p>
        </w:tc>
        <w:tc>
          <w:tcPr>
            <w:tcW w:w="4450" w:type="dxa"/>
            <w:tcBorders>
              <w:left w:val="single" w:sz="4" w:space="0" w:color="auto"/>
              <w:right w:val="single" w:sz="4" w:space="0" w:color="auto"/>
            </w:tcBorders>
            <w:noWrap/>
            <w:vAlign w:val="center"/>
          </w:tcPr>
          <w:p w:rsidR="00BC7B58" w:rsidRPr="00B977BF" w:rsidRDefault="00BC7B58" w:rsidP="00CF495E">
            <w:pPr>
              <w:jc w:val="left"/>
              <w:rPr>
                <w:rFonts w:ascii="Times New Roman" w:hAnsi="Times New Roman"/>
                <w:sz w:val="22"/>
                <w:szCs w:val="32"/>
              </w:rPr>
            </w:pPr>
            <w:r w:rsidRPr="00B977BF">
              <w:rPr>
                <w:rFonts w:ascii="Times New Roman" w:hAnsi="Times New Roman" w:hint="eastAsia"/>
                <w:sz w:val="22"/>
                <w:szCs w:val="32"/>
              </w:rPr>
              <w:t>1</w:t>
            </w:r>
            <w:r w:rsidRPr="00B977BF">
              <w:rPr>
                <w:rFonts w:ascii="Times New Roman" w:hAnsi="Times New Roman" w:hint="eastAsia"/>
                <w:sz w:val="22"/>
                <w:szCs w:val="32"/>
              </w:rPr>
              <w:t>、以供应商在该包号中的所投全部合格产品的报价平均值为其评审价格，合格供应商评审价格的平均值为评审基准价。</w:t>
            </w:r>
          </w:p>
          <w:p w:rsidR="00BC7B58" w:rsidRPr="00B977BF" w:rsidRDefault="00BC7B58" w:rsidP="00CF495E">
            <w:pPr>
              <w:jc w:val="left"/>
              <w:rPr>
                <w:rFonts w:ascii="Times New Roman" w:hAnsi="Times New Roman"/>
                <w:sz w:val="22"/>
                <w:szCs w:val="32"/>
              </w:rPr>
            </w:pPr>
            <w:r w:rsidRPr="00B977BF">
              <w:rPr>
                <w:rFonts w:ascii="Times New Roman" w:hAnsi="Times New Roman" w:hint="eastAsia"/>
                <w:sz w:val="22"/>
                <w:szCs w:val="32"/>
              </w:rPr>
              <w:t>2</w:t>
            </w:r>
            <w:r w:rsidRPr="00B977BF">
              <w:rPr>
                <w:rFonts w:ascii="Times New Roman" w:hAnsi="Times New Roman" w:hint="eastAsia"/>
                <w:sz w:val="22"/>
                <w:szCs w:val="32"/>
              </w:rPr>
              <w:t>、评审价格不高于评审基准价的，其报价分均为</w:t>
            </w:r>
            <w:r w:rsidRPr="00B977BF">
              <w:rPr>
                <w:rFonts w:ascii="Times New Roman" w:hAnsi="Times New Roman" w:hint="eastAsia"/>
                <w:sz w:val="22"/>
                <w:szCs w:val="32"/>
              </w:rPr>
              <w:t>50</w:t>
            </w:r>
            <w:r w:rsidRPr="00B977BF">
              <w:rPr>
                <w:rFonts w:ascii="Times New Roman" w:hAnsi="Times New Roman" w:hint="eastAsia"/>
                <w:sz w:val="22"/>
                <w:szCs w:val="32"/>
              </w:rPr>
              <w:t>分；评审价格高于评审基准价的，其报价分按照下列公式进行计算：报价得分</w:t>
            </w:r>
            <w:r w:rsidRPr="00B977BF">
              <w:rPr>
                <w:rFonts w:ascii="Times New Roman" w:hAnsi="Times New Roman" w:hint="eastAsia"/>
                <w:sz w:val="22"/>
                <w:szCs w:val="32"/>
              </w:rPr>
              <w:t>=</w:t>
            </w:r>
            <w:r w:rsidRPr="00B977BF">
              <w:rPr>
                <w:rFonts w:ascii="Times New Roman" w:hAnsi="Times New Roman" w:hint="eastAsia"/>
                <w:sz w:val="22"/>
                <w:szCs w:val="32"/>
              </w:rPr>
              <w:t>（评审基准价</w:t>
            </w:r>
            <w:r w:rsidRPr="00B977BF">
              <w:rPr>
                <w:rFonts w:ascii="Times New Roman" w:hAnsi="Times New Roman" w:hint="eastAsia"/>
                <w:sz w:val="22"/>
                <w:szCs w:val="32"/>
              </w:rPr>
              <w:t>/</w:t>
            </w:r>
            <w:r w:rsidRPr="00B977BF">
              <w:rPr>
                <w:rFonts w:ascii="Times New Roman" w:hAnsi="Times New Roman" w:hint="eastAsia"/>
                <w:sz w:val="22"/>
                <w:szCs w:val="32"/>
              </w:rPr>
              <w:t>评审价格）×</w:t>
            </w:r>
            <w:r w:rsidRPr="00B977BF">
              <w:rPr>
                <w:rFonts w:ascii="Times New Roman" w:hAnsi="Times New Roman" w:hint="eastAsia"/>
                <w:sz w:val="22"/>
                <w:szCs w:val="32"/>
              </w:rPr>
              <w:t>50</w:t>
            </w:r>
            <w:r w:rsidRPr="00B977BF">
              <w:rPr>
                <w:rFonts w:ascii="Times New Roman" w:hAnsi="Times New Roman" w:hint="eastAsia"/>
                <w:sz w:val="22"/>
                <w:szCs w:val="32"/>
              </w:rPr>
              <w:t>分。</w:t>
            </w:r>
          </w:p>
        </w:tc>
        <w:tc>
          <w:tcPr>
            <w:tcW w:w="888" w:type="dxa"/>
            <w:tcBorders>
              <w:lef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50</w:t>
            </w:r>
          </w:p>
        </w:tc>
        <w:tc>
          <w:tcPr>
            <w:tcW w:w="888" w:type="dxa"/>
            <w:tcBorders>
              <w:left w:val="single" w:sz="4" w:space="0" w:color="auto"/>
            </w:tcBorders>
            <w:noWrap/>
            <w:vAlign w:val="center"/>
          </w:tcPr>
          <w:p w:rsidR="00BC7B58" w:rsidRPr="00B977BF" w:rsidRDefault="00BC7B58" w:rsidP="00CF495E">
            <w:pPr>
              <w:jc w:val="center"/>
              <w:rPr>
                <w:rFonts w:ascii="Times New Roman" w:hAnsi="Times New Roman"/>
                <w:sz w:val="22"/>
                <w:szCs w:val="32"/>
              </w:rPr>
            </w:pPr>
          </w:p>
        </w:tc>
      </w:tr>
      <w:tr w:rsidR="00BC7B58" w:rsidTr="00CF495E">
        <w:trPr>
          <w:trHeight w:val="1420"/>
          <w:jc w:val="center"/>
        </w:trPr>
        <w:tc>
          <w:tcPr>
            <w:tcW w:w="1241" w:type="dxa"/>
            <w:tcBorders>
              <w:righ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商务</w:t>
            </w:r>
          </w:p>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w:t>
            </w:r>
            <w:r w:rsidRPr="00B977BF">
              <w:rPr>
                <w:rFonts w:ascii="Times New Roman" w:hAnsi="Times New Roman"/>
                <w:sz w:val="22"/>
                <w:szCs w:val="32"/>
              </w:rPr>
              <w:t>6</w:t>
            </w:r>
            <w:r w:rsidRPr="00B977BF">
              <w:rPr>
                <w:rFonts w:ascii="Times New Roman" w:hAnsi="Times New Roman" w:hint="eastAsia"/>
                <w:sz w:val="22"/>
                <w:szCs w:val="32"/>
              </w:rPr>
              <w:t>分）</w:t>
            </w:r>
          </w:p>
        </w:tc>
        <w:tc>
          <w:tcPr>
            <w:tcW w:w="930" w:type="dxa"/>
            <w:tcBorders>
              <w:righ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制造商授权书</w:t>
            </w:r>
            <w:r w:rsidRPr="00B977BF">
              <w:rPr>
                <w:rFonts w:ascii="Times New Roman" w:hAnsi="Times New Roman" w:hint="eastAsia"/>
                <w:sz w:val="22"/>
                <w:szCs w:val="32"/>
              </w:rPr>
              <w:t>、</w:t>
            </w:r>
            <w:r w:rsidRPr="00B977BF">
              <w:rPr>
                <w:rFonts w:ascii="Times New Roman" w:hAnsi="Times New Roman"/>
                <w:sz w:val="22"/>
                <w:szCs w:val="32"/>
              </w:rPr>
              <w:t>售后能力</w:t>
            </w:r>
          </w:p>
        </w:tc>
        <w:tc>
          <w:tcPr>
            <w:tcW w:w="4450" w:type="dxa"/>
            <w:tcBorders>
              <w:left w:val="single" w:sz="4" w:space="0" w:color="auto"/>
              <w:right w:val="single" w:sz="4" w:space="0" w:color="auto"/>
            </w:tcBorders>
            <w:noWrap/>
            <w:vAlign w:val="center"/>
          </w:tcPr>
          <w:p w:rsidR="00BC7B58" w:rsidRPr="00B977BF" w:rsidRDefault="00BC7B58" w:rsidP="00CF495E">
            <w:pPr>
              <w:jc w:val="left"/>
              <w:rPr>
                <w:rFonts w:ascii="Times New Roman" w:hAnsi="Times New Roman"/>
                <w:sz w:val="22"/>
                <w:szCs w:val="32"/>
              </w:rPr>
            </w:pPr>
            <w:r w:rsidRPr="00B977BF">
              <w:rPr>
                <w:rFonts w:ascii="Times New Roman" w:hAnsi="Times New Roman"/>
                <w:sz w:val="22"/>
                <w:szCs w:val="32"/>
              </w:rPr>
              <w:t>供应商为制造商或制造商直接授权的代理商的，计</w:t>
            </w:r>
            <w:r w:rsidRPr="00B977BF">
              <w:rPr>
                <w:rFonts w:ascii="Times New Roman" w:hAnsi="Times New Roman"/>
                <w:sz w:val="22"/>
                <w:szCs w:val="32"/>
              </w:rPr>
              <w:t>3</w:t>
            </w:r>
            <w:r w:rsidRPr="00B977BF">
              <w:rPr>
                <w:rFonts w:ascii="Times New Roman" w:hAnsi="Times New Roman"/>
                <w:sz w:val="22"/>
                <w:szCs w:val="32"/>
              </w:rPr>
              <w:t>分；否则计</w:t>
            </w:r>
            <w:r w:rsidRPr="00B977BF">
              <w:rPr>
                <w:rFonts w:ascii="Times New Roman" w:hAnsi="Times New Roman"/>
                <w:sz w:val="22"/>
                <w:szCs w:val="32"/>
              </w:rPr>
              <w:t>0</w:t>
            </w:r>
            <w:r w:rsidRPr="00B977BF">
              <w:rPr>
                <w:rFonts w:ascii="Times New Roman" w:hAnsi="Times New Roman"/>
                <w:sz w:val="22"/>
                <w:szCs w:val="32"/>
              </w:rPr>
              <w:t>分。</w:t>
            </w:r>
          </w:p>
          <w:p w:rsidR="00BC7B58" w:rsidRPr="00B977BF" w:rsidRDefault="00BC7B58" w:rsidP="00CF495E">
            <w:pPr>
              <w:jc w:val="left"/>
              <w:rPr>
                <w:rFonts w:ascii="Times New Roman" w:hAnsi="Times New Roman"/>
                <w:sz w:val="22"/>
                <w:szCs w:val="32"/>
              </w:rPr>
            </w:pPr>
            <w:r w:rsidRPr="00B977BF">
              <w:rPr>
                <w:rFonts w:ascii="Times New Roman" w:hAnsi="Times New Roman"/>
                <w:sz w:val="22"/>
                <w:szCs w:val="32"/>
              </w:rPr>
              <w:t>供应商提供制造商出具的售后服务承诺书的，计</w:t>
            </w:r>
            <w:r w:rsidRPr="00B977BF">
              <w:rPr>
                <w:rFonts w:ascii="Times New Roman" w:hAnsi="Times New Roman"/>
                <w:sz w:val="22"/>
                <w:szCs w:val="32"/>
              </w:rPr>
              <w:t>3</w:t>
            </w:r>
            <w:r w:rsidRPr="00B977BF">
              <w:rPr>
                <w:rFonts w:ascii="Times New Roman" w:hAnsi="Times New Roman"/>
                <w:sz w:val="22"/>
                <w:szCs w:val="32"/>
              </w:rPr>
              <w:t>分；否则计</w:t>
            </w:r>
            <w:r w:rsidRPr="00B977BF">
              <w:rPr>
                <w:rFonts w:ascii="Times New Roman" w:hAnsi="Times New Roman"/>
                <w:sz w:val="22"/>
                <w:szCs w:val="32"/>
              </w:rPr>
              <w:t>0</w:t>
            </w:r>
            <w:r w:rsidRPr="00B977BF">
              <w:rPr>
                <w:rFonts w:ascii="Times New Roman" w:hAnsi="Times New Roman"/>
                <w:sz w:val="22"/>
                <w:szCs w:val="32"/>
              </w:rPr>
              <w:t>分。</w:t>
            </w:r>
          </w:p>
        </w:tc>
        <w:tc>
          <w:tcPr>
            <w:tcW w:w="888" w:type="dxa"/>
            <w:tcBorders>
              <w:left w:val="single" w:sz="4" w:space="0" w:color="auto"/>
            </w:tcBorders>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6</w:t>
            </w:r>
          </w:p>
        </w:tc>
        <w:tc>
          <w:tcPr>
            <w:tcW w:w="888" w:type="dxa"/>
            <w:tcBorders>
              <w:left w:val="single" w:sz="4" w:space="0" w:color="auto"/>
            </w:tcBorders>
            <w:noWrap/>
            <w:vAlign w:val="center"/>
          </w:tcPr>
          <w:p w:rsidR="00BC7B58" w:rsidRPr="00B977BF" w:rsidRDefault="00BC7B58" w:rsidP="00CF495E">
            <w:pPr>
              <w:jc w:val="center"/>
              <w:rPr>
                <w:rFonts w:ascii="Times New Roman" w:hAnsi="Times New Roman"/>
                <w:sz w:val="22"/>
                <w:szCs w:val="32"/>
              </w:rPr>
            </w:pPr>
          </w:p>
        </w:tc>
      </w:tr>
      <w:tr w:rsidR="00BC7B58" w:rsidTr="00CF4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6"/>
          <w:jc w:val="center"/>
        </w:trPr>
        <w:tc>
          <w:tcPr>
            <w:tcW w:w="1241" w:type="dxa"/>
            <w:vMerge w:val="restart"/>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技术</w:t>
            </w:r>
          </w:p>
          <w:p w:rsidR="00BC7B58" w:rsidRPr="00B977BF" w:rsidRDefault="00BC7B58" w:rsidP="00B77AB1">
            <w:pPr>
              <w:jc w:val="center"/>
              <w:rPr>
                <w:rFonts w:ascii="Times New Roman" w:hAnsi="Times New Roman"/>
                <w:sz w:val="22"/>
                <w:szCs w:val="32"/>
              </w:rPr>
            </w:pPr>
            <w:r w:rsidRPr="00B977BF">
              <w:rPr>
                <w:rFonts w:ascii="Times New Roman" w:hAnsi="Times New Roman"/>
                <w:sz w:val="22"/>
                <w:szCs w:val="32"/>
              </w:rPr>
              <w:t>（</w:t>
            </w:r>
            <w:r w:rsidRPr="00B977BF">
              <w:rPr>
                <w:rFonts w:ascii="Times New Roman" w:hAnsi="Times New Roman" w:hint="eastAsia"/>
                <w:sz w:val="22"/>
                <w:szCs w:val="32"/>
              </w:rPr>
              <w:t>4</w:t>
            </w:r>
            <w:r w:rsidR="00B77AB1">
              <w:rPr>
                <w:rFonts w:ascii="Times New Roman" w:hAnsi="Times New Roman"/>
                <w:sz w:val="22"/>
                <w:szCs w:val="32"/>
              </w:rPr>
              <w:t>4</w:t>
            </w:r>
            <w:r w:rsidRPr="00B977BF">
              <w:rPr>
                <w:rFonts w:ascii="Times New Roman" w:hAnsi="Times New Roman"/>
                <w:sz w:val="22"/>
                <w:szCs w:val="32"/>
              </w:rPr>
              <w:t>分）</w:t>
            </w:r>
          </w:p>
        </w:tc>
        <w:tc>
          <w:tcPr>
            <w:tcW w:w="930" w:type="dxa"/>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技术条款</w:t>
            </w:r>
          </w:p>
        </w:tc>
        <w:tc>
          <w:tcPr>
            <w:tcW w:w="4450" w:type="dxa"/>
            <w:shd w:val="clear" w:color="auto" w:fill="auto"/>
            <w:noWrap/>
            <w:vAlign w:val="center"/>
          </w:tcPr>
          <w:p w:rsidR="00BC7B58" w:rsidRPr="00B977BF" w:rsidRDefault="00BC7B58" w:rsidP="00CF495E">
            <w:pPr>
              <w:jc w:val="left"/>
              <w:rPr>
                <w:rFonts w:ascii="Times New Roman" w:hAnsi="Times New Roman"/>
                <w:sz w:val="22"/>
                <w:szCs w:val="32"/>
              </w:rPr>
            </w:pPr>
            <w:r w:rsidRPr="00B977BF">
              <w:rPr>
                <w:rFonts w:ascii="Times New Roman" w:hAnsi="Times New Roman" w:hint="eastAsia"/>
                <w:sz w:val="22"/>
                <w:szCs w:val="32"/>
              </w:rPr>
              <w:t>产品功能</w:t>
            </w:r>
            <w:r w:rsidRPr="00B977BF">
              <w:rPr>
                <w:rFonts w:ascii="Times New Roman" w:hAnsi="Times New Roman"/>
                <w:sz w:val="22"/>
                <w:szCs w:val="32"/>
              </w:rPr>
              <w:t>优良，综合评价领先的，计</w:t>
            </w:r>
            <w:r w:rsidRPr="00B977BF">
              <w:rPr>
                <w:rFonts w:ascii="Times New Roman" w:hAnsi="Times New Roman" w:hint="eastAsia"/>
                <w:sz w:val="22"/>
                <w:szCs w:val="32"/>
              </w:rPr>
              <w:t>1</w:t>
            </w:r>
            <w:r w:rsidRPr="00B977BF">
              <w:rPr>
                <w:rFonts w:ascii="Times New Roman" w:hAnsi="Times New Roman"/>
                <w:sz w:val="22"/>
                <w:szCs w:val="32"/>
              </w:rPr>
              <w:t>2</w:t>
            </w:r>
            <w:r w:rsidRPr="00B977BF">
              <w:rPr>
                <w:rFonts w:ascii="Times New Roman" w:hAnsi="Times New Roman" w:hint="eastAsia"/>
                <w:sz w:val="22"/>
                <w:szCs w:val="32"/>
              </w:rPr>
              <w:t>-</w:t>
            </w:r>
            <w:r w:rsidRPr="00B977BF">
              <w:rPr>
                <w:rFonts w:ascii="Times New Roman" w:hAnsi="Times New Roman"/>
                <w:sz w:val="22"/>
                <w:szCs w:val="32"/>
              </w:rPr>
              <w:t>18</w:t>
            </w:r>
            <w:r w:rsidRPr="00B977BF">
              <w:rPr>
                <w:rFonts w:ascii="Times New Roman" w:hAnsi="Times New Roman"/>
                <w:sz w:val="22"/>
                <w:szCs w:val="32"/>
              </w:rPr>
              <w:t>分；</w:t>
            </w:r>
          </w:p>
          <w:p w:rsidR="00BC7B58" w:rsidRPr="00B977BF" w:rsidRDefault="00BC7B58" w:rsidP="00CF495E">
            <w:pPr>
              <w:jc w:val="left"/>
              <w:rPr>
                <w:rFonts w:ascii="Times New Roman" w:hAnsi="Times New Roman"/>
                <w:sz w:val="22"/>
                <w:szCs w:val="32"/>
              </w:rPr>
            </w:pPr>
            <w:r w:rsidRPr="00B977BF">
              <w:rPr>
                <w:rFonts w:ascii="Times New Roman" w:hAnsi="Times New Roman" w:hint="eastAsia"/>
                <w:sz w:val="22"/>
                <w:szCs w:val="32"/>
              </w:rPr>
              <w:t>产品功能</w:t>
            </w:r>
            <w:r w:rsidRPr="00B977BF">
              <w:rPr>
                <w:rFonts w:ascii="Times New Roman" w:hAnsi="Times New Roman"/>
                <w:sz w:val="22"/>
                <w:szCs w:val="32"/>
              </w:rPr>
              <w:t>普通，综合评价一般的，计</w:t>
            </w:r>
            <w:r w:rsidRPr="00B977BF">
              <w:rPr>
                <w:rFonts w:ascii="Times New Roman" w:hAnsi="Times New Roman"/>
                <w:sz w:val="22"/>
                <w:szCs w:val="32"/>
              </w:rPr>
              <w:t>6</w:t>
            </w:r>
            <w:r w:rsidRPr="00B977BF">
              <w:rPr>
                <w:rFonts w:ascii="Times New Roman" w:hAnsi="Times New Roman" w:hint="eastAsia"/>
                <w:sz w:val="22"/>
                <w:szCs w:val="32"/>
              </w:rPr>
              <w:t>-1</w:t>
            </w:r>
            <w:r w:rsidRPr="00B977BF">
              <w:rPr>
                <w:rFonts w:ascii="Times New Roman" w:hAnsi="Times New Roman"/>
                <w:sz w:val="22"/>
                <w:szCs w:val="32"/>
              </w:rPr>
              <w:t>2</w:t>
            </w:r>
            <w:r w:rsidRPr="00B977BF">
              <w:rPr>
                <w:rFonts w:ascii="Times New Roman" w:hAnsi="Times New Roman"/>
                <w:sz w:val="22"/>
                <w:szCs w:val="32"/>
              </w:rPr>
              <w:t>分；</w:t>
            </w:r>
          </w:p>
          <w:p w:rsidR="00BC7B58" w:rsidRPr="00B977BF" w:rsidRDefault="00BC7B58" w:rsidP="00CF495E">
            <w:pPr>
              <w:jc w:val="left"/>
              <w:rPr>
                <w:rFonts w:ascii="Times New Roman" w:hAnsi="Times New Roman"/>
                <w:color w:val="FF0000"/>
                <w:sz w:val="22"/>
                <w:szCs w:val="32"/>
              </w:rPr>
            </w:pPr>
            <w:r w:rsidRPr="00B977BF">
              <w:rPr>
                <w:rFonts w:ascii="Times New Roman" w:hAnsi="Times New Roman" w:hint="eastAsia"/>
                <w:sz w:val="22"/>
                <w:szCs w:val="32"/>
              </w:rPr>
              <w:t>产品功能</w:t>
            </w:r>
            <w:r w:rsidRPr="00B977BF">
              <w:rPr>
                <w:rFonts w:ascii="Times New Roman" w:hAnsi="Times New Roman"/>
                <w:sz w:val="22"/>
                <w:szCs w:val="32"/>
              </w:rPr>
              <w:t>较差，综合评价较低的，计</w:t>
            </w:r>
            <w:r w:rsidRPr="00B977BF">
              <w:rPr>
                <w:rFonts w:ascii="Times New Roman" w:hAnsi="Times New Roman" w:hint="eastAsia"/>
                <w:sz w:val="22"/>
                <w:szCs w:val="32"/>
              </w:rPr>
              <w:t>0-</w:t>
            </w:r>
            <w:r w:rsidRPr="00B977BF">
              <w:rPr>
                <w:rFonts w:ascii="Times New Roman" w:hAnsi="Times New Roman"/>
                <w:sz w:val="22"/>
                <w:szCs w:val="32"/>
              </w:rPr>
              <w:t>6</w:t>
            </w:r>
            <w:r w:rsidRPr="00B977BF">
              <w:rPr>
                <w:rFonts w:ascii="Times New Roman" w:hAnsi="Times New Roman"/>
                <w:sz w:val="22"/>
                <w:szCs w:val="32"/>
              </w:rPr>
              <w:t>分；</w:t>
            </w:r>
          </w:p>
        </w:tc>
        <w:tc>
          <w:tcPr>
            <w:tcW w:w="888" w:type="dxa"/>
            <w:shd w:val="clear" w:color="auto" w:fill="auto"/>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18</w:t>
            </w:r>
          </w:p>
        </w:tc>
        <w:tc>
          <w:tcPr>
            <w:tcW w:w="888" w:type="dxa"/>
            <w:shd w:val="clear" w:color="auto" w:fill="auto"/>
            <w:noWrap/>
            <w:vAlign w:val="center"/>
          </w:tcPr>
          <w:p w:rsidR="00BC7B58" w:rsidRPr="00B977BF" w:rsidRDefault="00BC7B58" w:rsidP="00CF495E">
            <w:pPr>
              <w:jc w:val="center"/>
              <w:rPr>
                <w:rFonts w:ascii="Times New Roman" w:hAnsi="Times New Roman"/>
                <w:sz w:val="22"/>
                <w:szCs w:val="32"/>
              </w:rPr>
            </w:pPr>
          </w:p>
        </w:tc>
      </w:tr>
      <w:tr w:rsidR="00BC7B58" w:rsidTr="00CF4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83"/>
          <w:jc w:val="center"/>
        </w:trPr>
        <w:tc>
          <w:tcPr>
            <w:tcW w:w="1241" w:type="dxa"/>
            <w:vMerge/>
            <w:noWrap/>
            <w:vAlign w:val="center"/>
          </w:tcPr>
          <w:p w:rsidR="00BC7B58" w:rsidRPr="00B977BF" w:rsidRDefault="00BC7B58" w:rsidP="00CF495E">
            <w:pPr>
              <w:jc w:val="center"/>
              <w:rPr>
                <w:rFonts w:ascii="Times New Roman" w:hAnsi="Times New Roman"/>
                <w:sz w:val="22"/>
                <w:szCs w:val="32"/>
              </w:rPr>
            </w:pPr>
          </w:p>
        </w:tc>
        <w:tc>
          <w:tcPr>
            <w:tcW w:w="930" w:type="dxa"/>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临床使用效果</w:t>
            </w:r>
          </w:p>
        </w:tc>
        <w:tc>
          <w:tcPr>
            <w:tcW w:w="4450" w:type="dxa"/>
            <w:noWrap/>
            <w:vAlign w:val="center"/>
          </w:tcPr>
          <w:p w:rsidR="00BC7B58" w:rsidRPr="00B977BF" w:rsidRDefault="00BC7B58" w:rsidP="00CF495E">
            <w:pPr>
              <w:jc w:val="left"/>
              <w:rPr>
                <w:rFonts w:ascii="Times New Roman" w:hAnsi="Times New Roman"/>
                <w:sz w:val="22"/>
                <w:szCs w:val="32"/>
              </w:rPr>
            </w:pPr>
            <w:r w:rsidRPr="00B977BF">
              <w:rPr>
                <w:rFonts w:ascii="Times New Roman" w:hAnsi="Times New Roman"/>
                <w:sz w:val="22"/>
                <w:szCs w:val="32"/>
              </w:rPr>
              <w:t>产品临床使用效果好，完全符合临床科室使用需求的，计</w:t>
            </w:r>
            <w:r w:rsidRPr="00B977BF">
              <w:rPr>
                <w:rFonts w:ascii="Times New Roman" w:hAnsi="Times New Roman" w:hint="eastAsia"/>
                <w:sz w:val="22"/>
                <w:szCs w:val="32"/>
              </w:rPr>
              <w:t>8-12</w:t>
            </w:r>
            <w:r w:rsidRPr="00B977BF">
              <w:rPr>
                <w:rFonts w:ascii="Times New Roman" w:hAnsi="Times New Roman"/>
                <w:sz w:val="22"/>
                <w:szCs w:val="32"/>
              </w:rPr>
              <w:t>分；产品临床使用效果一般，基本符合临床科室使用需求的，计</w:t>
            </w:r>
            <w:r w:rsidRPr="00B977BF">
              <w:rPr>
                <w:rFonts w:ascii="Times New Roman" w:hAnsi="Times New Roman" w:hint="eastAsia"/>
                <w:sz w:val="22"/>
                <w:szCs w:val="32"/>
              </w:rPr>
              <w:t>4-8</w:t>
            </w:r>
            <w:r w:rsidRPr="00B977BF">
              <w:rPr>
                <w:rFonts w:ascii="Times New Roman" w:hAnsi="Times New Roman"/>
                <w:sz w:val="22"/>
                <w:szCs w:val="32"/>
              </w:rPr>
              <w:t>分；产品临床使用效果较差，与临床科室使用需求相差较大的，计</w:t>
            </w:r>
            <w:r w:rsidRPr="00B977BF">
              <w:rPr>
                <w:rFonts w:ascii="Times New Roman" w:hAnsi="Times New Roman"/>
                <w:sz w:val="22"/>
                <w:szCs w:val="32"/>
              </w:rPr>
              <w:t>0</w:t>
            </w:r>
            <w:r w:rsidRPr="00B977BF">
              <w:rPr>
                <w:rFonts w:ascii="Times New Roman" w:hAnsi="Times New Roman" w:hint="eastAsia"/>
                <w:sz w:val="22"/>
                <w:szCs w:val="32"/>
              </w:rPr>
              <w:t>-4</w:t>
            </w:r>
            <w:r w:rsidRPr="00B977BF">
              <w:rPr>
                <w:rFonts w:ascii="Times New Roman" w:hAnsi="Times New Roman"/>
                <w:sz w:val="22"/>
                <w:szCs w:val="32"/>
              </w:rPr>
              <w:t>分。</w:t>
            </w:r>
          </w:p>
        </w:tc>
        <w:tc>
          <w:tcPr>
            <w:tcW w:w="888" w:type="dxa"/>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12</w:t>
            </w:r>
          </w:p>
        </w:tc>
        <w:tc>
          <w:tcPr>
            <w:tcW w:w="888" w:type="dxa"/>
            <w:noWrap/>
            <w:vAlign w:val="center"/>
          </w:tcPr>
          <w:p w:rsidR="00BC7B58" w:rsidRPr="00B977BF" w:rsidRDefault="00BC7B58" w:rsidP="00CF495E">
            <w:pPr>
              <w:jc w:val="center"/>
              <w:rPr>
                <w:rFonts w:ascii="Times New Roman" w:hAnsi="Times New Roman"/>
                <w:sz w:val="22"/>
                <w:szCs w:val="32"/>
              </w:rPr>
            </w:pPr>
          </w:p>
        </w:tc>
      </w:tr>
      <w:tr w:rsidR="00BC7B58" w:rsidTr="00CF4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9"/>
          <w:jc w:val="center"/>
        </w:trPr>
        <w:tc>
          <w:tcPr>
            <w:tcW w:w="1241" w:type="dxa"/>
            <w:vMerge/>
            <w:noWrap/>
            <w:vAlign w:val="center"/>
          </w:tcPr>
          <w:p w:rsidR="00BC7B58" w:rsidRPr="00B977BF" w:rsidRDefault="00BC7B58" w:rsidP="00CF495E">
            <w:pPr>
              <w:jc w:val="center"/>
              <w:rPr>
                <w:rFonts w:ascii="Times New Roman" w:hAnsi="Times New Roman"/>
                <w:sz w:val="22"/>
                <w:szCs w:val="32"/>
              </w:rPr>
            </w:pPr>
          </w:p>
        </w:tc>
        <w:tc>
          <w:tcPr>
            <w:tcW w:w="930" w:type="dxa"/>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sz w:val="22"/>
                <w:szCs w:val="32"/>
              </w:rPr>
              <w:t>品牌认可度</w:t>
            </w:r>
          </w:p>
        </w:tc>
        <w:tc>
          <w:tcPr>
            <w:tcW w:w="4450" w:type="dxa"/>
            <w:noWrap/>
            <w:vAlign w:val="center"/>
          </w:tcPr>
          <w:p w:rsidR="00BC7B58" w:rsidRPr="00B977BF" w:rsidRDefault="00BC7B58" w:rsidP="00CF495E">
            <w:pPr>
              <w:jc w:val="left"/>
              <w:rPr>
                <w:rFonts w:ascii="Times New Roman" w:hAnsi="Times New Roman"/>
                <w:sz w:val="22"/>
                <w:szCs w:val="32"/>
              </w:rPr>
            </w:pPr>
            <w:r w:rsidRPr="00B977BF">
              <w:rPr>
                <w:rFonts w:ascii="Times New Roman" w:hAnsi="Times New Roman"/>
                <w:sz w:val="22"/>
                <w:szCs w:val="32"/>
              </w:rPr>
              <w:t>产品技术成熟，行业内品牌认可度高的，计</w:t>
            </w:r>
            <w:r w:rsidRPr="00B977BF">
              <w:rPr>
                <w:rFonts w:ascii="Times New Roman" w:hAnsi="Times New Roman"/>
                <w:sz w:val="22"/>
                <w:szCs w:val="32"/>
              </w:rPr>
              <w:t>6</w:t>
            </w:r>
            <w:r w:rsidRPr="00B977BF">
              <w:rPr>
                <w:rFonts w:ascii="Times New Roman" w:hAnsi="Times New Roman" w:hint="eastAsia"/>
                <w:sz w:val="22"/>
                <w:szCs w:val="32"/>
              </w:rPr>
              <w:t>-8</w:t>
            </w:r>
            <w:r w:rsidRPr="00B977BF">
              <w:rPr>
                <w:rFonts w:ascii="Times New Roman" w:hAnsi="Times New Roman"/>
                <w:sz w:val="22"/>
                <w:szCs w:val="32"/>
              </w:rPr>
              <w:t>分；产品技术较成熟，行业内品牌认可度较高的，计</w:t>
            </w:r>
            <w:r w:rsidRPr="00B977BF">
              <w:rPr>
                <w:rFonts w:ascii="Times New Roman" w:hAnsi="Times New Roman" w:hint="eastAsia"/>
                <w:sz w:val="22"/>
                <w:szCs w:val="32"/>
              </w:rPr>
              <w:t>3-6</w:t>
            </w:r>
            <w:r w:rsidRPr="00B977BF">
              <w:rPr>
                <w:rFonts w:ascii="Times New Roman" w:hAnsi="Times New Roman"/>
                <w:sz w:val="22"/>
                <w:szCs w:val="32"/>
              </w:rPr>
              <w:t>分；产品技术一般，行业内品牌认可度一般的，计</w:t>
            </w:r>
            <w:r w:rsidRPr="00B977BF">
              <w:rPr>
                <w:rFonts w:ascii="Times New Roman" w:hAnsi="Times New Roman"/>
                <w:sz w:val="22"/>
                <w:szCs w:val="32"/>
              </w:rPr>
              <w:t>0</w:t>
            </w:r>
            <w:r w:rsidRPr="00B977BF">
              <w:rPr>
                <w:rFonts w:ascii="Times New Roman" w:hAnsi="Times New Roman" w:hint="eastAsia"/>
                <w:sz w:val="22"/>
                <w:szCs w:val="32"/>
              </w:rPr>
              <w:t>-3</w:t>
            </w:r>
            <w:r w:rsidRPr="00B977BF">
              <w:rPr>
                <w:rFonts w:ascii="Times New Roman" w:hAnsi="Times New Roman"/>
                <w:sz w:val="22"/>
                <w:szCs w:val="32"/>
              </w:rPr>
              <w:t>分。</w:t>
            </w:r>
          </w:p>
        </w:tc>
        <w:tc>
          <w:tcPr>
            <w:tcW w:w="888" w:type="dxa"/>
            <w:noWrap/>
            <w:vAlign w:val="center"/>
          </w:tcPr>
          <w:p w:rsidR="00BC7B58" w:rsidRPr="00B977BF" w:rsidRDefault="00BC7B58" w:rsidP="00CF495E">
            <w:pPr>
              <w:jc w:val="center"/>
              <w:rPr>
                <w:rFonts w:ascii="Times New Roman" w:hAnsi="Times New Roman"/>
                <w:sz w:val="22"/>
                <w:szCs w:val="32"/>
              </w:rPr>
            </w:pPr>
            <w:r w:rsidRPr="00B977BF">
              <w:rPr>
                <w:rFonts w:ascii="Times New Roman" w:hAnsi="Times New Roman" w:hint="eastAsia"/>
                <w:sz w:val="22"/>
                <w:szCs w:val="32"/>
              </w:rPr>
              <w:t>8</w:t>
            </w:r>
          </w:p>
        </w:tc>
        <w:tc>
          <w:tcPr>
            <w:tcW w:w="888" w:type="dxa"/>
            <w:noWrap/>
            <w:vAlign w:val="center"/>
          </w:tcPr>
          <w:p w:rsidR="00BC7B58" w:rsidRPr="00B977BF" w:rsidRDefault="00BC7B58" w:rsidP="00CF495E">
            <w:pPr>
              <w:jc w:val="center"/>
              <w:rPr>
                <w:rFonts w:ascii="Times New Roman" w:hAnsi="Times New Roman"/>
                <w:sz w:val="22"/>
                <w:szCs w:val="32"/>
              </w:rPr>
            </w:pPr>
          </w:p>
        </w:tc>
      </w:tr>
      <w:tr w:rsidR="00BC7B58" w:rsidTr="00CF495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jc w:val="center"/>
        </w:trPr>
        <w:tc>
          <w:tcPr>
            <w:tcW w:w="1241" w:type="dxa"/>
            <w:vMerge/>
            <w:noWrap/>
            <w:vAlign w:val="center"/>
          </w:tcPr>
          <w:p w:rsidR="00BC7B58" w:rsidRPr="00B977BF" w:rsidRDefault="00BC7B58" w:rsidP="00CF495E">
            <w:pPr>
              <w:jc w:val="center"/>
              <w:rPr>
                <w:rFonts w:ascii="Times New Roman" w:hAnsi="Times New Roman"/>
                <w:sz w:val="22"/>
                <w:szCs w:val="32"/>
              </w:rPr>
            </w:pPr>
          </w:p>
        </w:tc>
        <w:tc>
          <w:tcPr>
            <w:tcW w:w="930" w:type="dxa"/>
            <w:noWrap/>
            <w:vAlign w:val="center"/>
          </w:tcPr>
          <w:p w:rsidR="00BC7B58" w:rsidRPr="00B977BF" w:rsidRDefault="00BC7B58" w:rsidP="00CF495E">
            <w:pPr>
              <w:jc w:val="center"/>
              <w:rPr>
                <w:rFonts w:ascii="Times New Roman" w:hAnsi="Times New Roman"/>
                <w:sz w:val="22"/>
                <w:szCs w:val="32"/>
              </w:rPr>
            </w:pPr>
            <w:r>
              <w:rPr>
                <w:rFonts w:ascii="Times New Roman" w:hAnsi="Times New Roman" w:hint="eastAsia"/>
                <w:sz w:val="22"/>
                <w:szCs w:val="32"/>
              </w:rPr>
              <w:t>市场</w:t>
            </w:r>
            <w:r>
              <w:rPr>
                <w:rFonts w:ascii="Times New Roman" w:hAnsi="Times New Roman"/>
                <w:sz w:val="22"/>
                <w:szCs w:val="32"/>
              </w:rPr>
              <w:t>占有率</w:t>
            </w:r>
          </w:p>
        </w:tc>
        <w:tc>
          <w:tcPr>
            <w:tcW w:w="4450" w:type="dxa"/>
            <w:noWrap/>
            <w:vAlign w:val="center"/>
          </w:tcPr>
          <w:p w:rsidR="00BC7B58" w:rsidRPr="00B977BF" w:rsidRDefault="00BC7B58" w:rsidP="00CF495E">
            <w:pPr>
              <w:jc w:val="left"/>
              <w:rPr>
                <w:rFonts w:ascii="Times New Roman" w:hAnsi="Times New Roman"/>
                <w:sz w:val="22"/>
                <w:szCs w:val="32"/>
              </w:rPr>
            </w:pPr>
            <w:r>
              <w:rPr>
                <w:rFonts w:ascii="Times New Roman" w:hAnsi="Times New Roman" w:hint="eastAsia"/>
                <w:sz w:val="22"/>
                <w:szCs w:val="32"/>
              </w:rPr>
              <w:t>提供所投产品市场用户</w:t>
            </w:r>
            <w:r>
              <w:rPr>
                <w:rFonts w:ascii="Times New Roman" w:hAnsi="Times New Roman"/>
                <w:sz w:val="22"/>
                <w:szCs w:val="32"/>
              </w:rPr>
              <w:t>名单</w:t>
            </w:r>
            <w:r>
              <w:rPr>
                <w:rFonts w:ascii="Times New Roman" w:hAnsi="Times New Roman" w:hint="eastAsia"/>
                <w:sz w:val="22"/>
                <w:szCs w:val="32"/>
              </w:rPr>
              <w:t>，</w:t>
            </w:r>
            <w:r>
              <w:rPr>
                <w:rFonts w:ascii="Times New Roman" w:hAnsi="Times New Roman"/>
                <w:sz w:val="22"/>
                <w:szCs w:val="32"/>
              </w:rPr>
              <w:t>用户名单</w:t>
            </w:r>
            <w:r>
              <w:rPr>
                <w:rFonts w:ascii="Times New Roman" w:hAnsi="Times New Roman" w:hint="eastAsia"/>
                <w:sz w:val="22"/>
                <w:szCs w:val="32"/>
              </w:rPr>
              <w:t>数量</w:t>
            </w:r>
            <w:r>
              <w:rPr>
                <w:rFonts w:ascii="Times New Roman" w:hAnsi="Times New Roman"/>
                <w:sz w:val="22"/>
                <w:szCs w:val="32"/>
              </w:rPr>
              <w:t>最多的供货商计</w:t>
            </w:r>
            <w:r>
              <w:rPr>
                <w:rFonts w:ascii="Times New Roman" w:hAnsi="Times New Roman" w:hint="eastAsia"/>
                <w:sz w:val="22"/>
                <w:szCs w:val="32"/>
              </w:rPr>
              <w:t>6</w:t>
            </w:r>
            <w:r>
              <w:rPr>
                <w:rFonts w:ascii="Times New Roman" w:hAnsi="Times New Roman" w:hint="eastAsia"/>
                <w:sz w:val="22"/>
                <w:szCs w:val="32"/>
              </w:rPr>
              <w:t>分</w:t>
            </w:r>
            <w:r>
              <w:rPr>
                <w:rFonts w:ascii="Times New Roman" w:hAnsi="Times New Roman"/>
                <w:sz w:val="22"/>
                <w:szCs w:val="32"/>
              </w:rPr>
              <w:t>，用户名单</w:t>
            </w:r>
            <w:r>
              <w:rPr>
                <w:rFonts w:ascii="Times New Roman" w:hAnsi="Times New Roman" w:hint="eastAsia"/>
                <w:sz w:val="22"/>
                <w:szCs w:val="32"/>
              </w:rPr>
              <w:t>数量</w:t>
            </w:r>
            <w:r>
              <w:rPr>
                <w:rFonts w:ascii="Times New Roman" w:hAnsi="Times New Roman"/>
                <w:sz w:val="22"/>
                <w:szCs w:val="32"/>
              </w:rPr>
              <w:t>其次的供货商计</w:t>
            </w:r>
            <w:r>
              <w:rPr>
                <w:rFonts w:ascii="Times New Roman" w:hAnsi="Times New Roman" w:hint="eastAsia"/>
                <w:sz w:val="22"/>
                <w:szCs w:val="32"/>
              </w:rPr>
              <w:t>4</w:t>
            </w:r>
            <w:r>
              <w:rPr>
                <w:rFonts w:ascii="Times New Roman" w:hAnsi="Times New Roman" w:hint="eastAsia"/>
                <w:sz w:val="22"/>
                <w:szCs w:val="32"/>
              </w:rPr>
              <w:t>分</w:t>
            </w:r>
            <w:r>
              <w:rPr>
                <w:rFonts w:ascii="Times New Roman" w:hAnsi="Times New Roman"/>
                <w:sz w:val="22"/>
                <w:szCs w:val="32"/>
              </w:rPr>
              <w:t>，用户名单</w:t>
            </w:r>
            <w:r>
              <w:rPr>
                <w:rFonts w:ascii="Times New Roman" w:hAnsi="Times New Roman" w:hint="eastAsia"/>
                <w:sz w:val="22"/>
                <w:szCs w:val="32"/>
              </w:rPr>
              <w:t>第三</w:t>
            </w:r>
            <w:r>
              <w:rPr>
                <w:rFonts w:ascii="Times New Roman" w:hAnsi="Times New Roman"/>
                <w:sz w:val="22"/>
                <w:szCs w:val="32"/>
              </w:rPr>
              <w:t>的供货商计</w:t>
            </w:r>
            <w:r>
              <w:rPr>
                <w:rFonts w:ascii="Times New Roman" w:hAnsi="Times New Roman" w:hint="eastAsia"/>
                <w:sz w:val="22"/>
                <w:szCs w:val="32"/>
              </w:rPr>
              <w:t>2</w:t>
            </w:r>
            <w:r>
              <w:rPr>
                <w:rFonts w:ascii="Times New Roman" w:hAnsi="Times New Roman" w:hint="eastAsia"/>
                <w:sz w:val="22"/>
                <w:szCs w:val="32"/>
              </w:rPr>
              <w:t>分</w:t>
            </w:r>
            <w:r>
              <w:rPr>
                <w:rFonts w:ascii="Times New Roman" w:hAnsi="Times New Roman"/>
                <w:sz w:val="22"/>
                <w:szCs w:val="32"/>
              </w:rPr>
              <w:t>，其余供货商</w:t>
            </w:r>
            <w:r>
              <w:rPr>
                <w:rFonts w:ascii="Times New Roman" w:hAnsi="Times New Roman" w:hint="eastAsia"/>
                <w:sz w:val="22"/>
                <w:szCs w:val="32"/>
              </w:rPr>
              <w:t>得</w:t>
            </w:r>
            <w:r>
              <w:rPr>
                <w:rFonts w:ascii="Times New Roman" w:hAnsi="Times New Roman" w:hint="eastAsia"/>
                <w:sz w:val="22"/>
                <w:szCs w:val="32"/>
              </w:rPr>
              <w:t>0</w:t>
            </w:r>
            <w:r>
              <w:rPr>
                <w:rFonts w:ascii="Times New Roman" w:hAnsi="Times New Roman" w:hint="eastAsia"/>
                <w:sz w:val="22"/>
                <w:szCs w:val="32"/>
              </w:rPr>
              <w:t>分</w:t>
            </w:r>
            <w:r>
              <w:rPr>
                <w:rFonts w:ascii="Times New Roman" w:hAnsi="Times New Roman"/>
                <w:sz w:val="22"/>
                <w:szCs w:val="32"/>
              </w:rPr>
              <w:t>。</w:t>
            </w:r>
          </w:p>
        </w:tc>
        <w:tc>
          <w:tcPr>
            <w:tcW w:w="888" w:type="dxa"/>
            <w:noWrap/>
            <w:vAlign w:val="center"/>
          </w:tcPr>
          <w:p w:rsidR="00BC7B58" w:rsidRPr="00B977BF" w:rsidRDefault="00BC7B58" w:rsidP="00CF495E">
            <w:pPr>
              <w:jc w:val="center"/>
              <w:rPr>
                <w:rFonts w:ascii="Times New Roman" w:hAnsi="Times New Roman"/>
                <w:sz w:val="22"/>
                <w:szCs w:val="32"/>
              </w:rPr>
            </w:pPr>
            <w:r>
              <w:rPr>
                <w:rFonts w:ascii="Times New Roman" w:hAnsi="Times New Roman" w:hint="eastAsia"/>
                <w:sz w:val="22"/>
                <w:szCs w:val="32"/>
              </w:rPr>
              <w:t>6</w:t>
            </w:r>
          </w:p>
        </w:tc>
        <w:tc>
          <w:tcPr>
            <w:tcW w:w="888" w:type="dxa"/>
            <w:noWrap/>
            <w:vAlign w:val="center"/>
          </w:tcPr>
          <w:p w:rsidR="00BC7B58" w:rsidRPr="00B977BF" w:rsidRDefault="00BC7B58" w:rsidP="00CF495E">
            <w:pPr>
              <w:jc w:val="center"/>
              <w:rPr>
                <w:rFonts w:ascii="Times New Roman" w:hAnsi="Times New Roman"/>
                <w:sz w:val="22"/>
                <w:szCs w:val="32"/>
              </w:rPr>
            </w:pPr>
          </w:p>
        </w:tc>
      </w:tr>
    </w:tbl>
    <w:p w:rsidR="00745BCC" w:rsidRDefault="00745BCC" w:rsidP="00745BCC"/>
    <w:p w:rsidR="00745BCC" w:rsidRDefault="00745BCC" w:rsidP="00745BCC">
      <w:pPr>
        <w:pStyle w:val="2"/>
      </w:pPr>
    </w:p>
    <w:p w:rsidR="00745BCC" w:rsidRDefault="00745BCC" w:rsidP="00745BCC"/>
    <w:p w:rsidR="00745BCC" w:rsidRDefault="00745BCC" w:rsidP="00745BCC">
      <w:pPr>
        <w:pStyle w:val="2"/>
      </w:pPr>
    </w:p>
    <w:p w:rsidR="00745BCC" w:rsidRDefault="00745BCC" w:rsidP="00745BCC"/>
    <w:p w:rsidR="00745BCC" w:rsidRDefault="00745BCC" w:rsidP="00745BCC">
      <w:pPr>
        <w:pStyle w:val="2"/>
      </w:pPr>
    </w:p>
    <w:p w:rsidR="00745BCC" w:rsidRDefault="00745BCC" w:rsidP="00745BCC"/>
    <w:p w:rsidR="00685B42" w:rsidRDefault="00685B42">
      <w:pPr>
        <w:spacing w:line="440" w:lineRule="exact"/>
        <w:rPr>
          <w:rFonts w:ascii="宋体" w:hAnsi="宋体" w:cs="宋体"/>
          <w:b/>
          <w:sz w:val="28"/>
          <w:szCs w:val="24"/>
        </w:rPr>
      </w:pPr>
    </w:p>
    <w:p w:rsidR="00685B42" w:rsidRDefault="00E24CF8">
      <w:pPr>
        <w:spacing w:line="440" w:lineRule="exact"/>
        <w:rPr>
          <w:rFonts w:ascii="宋体" w:hAnsi="宋体" w:cs="宋体"/>
          <w:b/>
          <w:sz w:val="28"/>
          <w:szCs w:val="24"/>
        </w:rPr>
      </w:pPr>
      <w:r>
        <w:rPr>
          <w:rFonts w:ascii="宋体" w:hAnsi="宋体" w:cs="宋体" w:hint="eastAsia"/>
          <w:b/>
          <w:sz w:val="28"/>
          <w:szCs w:val="24"/>
        </w:rPr>
        <w:t>附件1：投标文件制作格式</w:t>
      </w:r>
    </w:p>
    <w:p w:rsidR="00685B42" w:rsidRDefault="00E24CF8">
      <w:pPr>
        <w:adjustRightInd w:val="0"/>
        <w:snapToGrid w:val="0"/>
        <w:spacing w:line="400" w:lineRule="atLeast"/>
        <w:jc w:val="center"/>
        <w:rPr>
          <w:rFonts w:ascii="宋体" w:hAnsi="宋体" w:cs="仿宋"/>
          <w:b/>
          <w:bCs/>
          <w:sz w:val="72"/>
          <w:szCs w:val="72"/>
        </w:rPr>
      </w:pPr>
      <w:r>
        <w:rPr>
          <w:rFonts w:ascii="宋体" w:hAnsi="宋体" w:cs="仿宋" w:hint="eastAsia"/>
          <w:b/>
          <w:bCs/>
          <w:sz w:val="72"/>
          <w:szCs w:val="72"/>
        </w:rPr>
        <w:t>投 标 文 件</w:t>
      </w:r>
    </w:p>
    <w:p w:rsidR="00685B42" w:rsidRDefault="00E24CF8" w:rsidP="00852C4E">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685B42" w:rsidRDefault="00685B42">
      <w:pPr>
        <w:rPr>
          <w:rFonts w:ascii="宋体" w:hAnsi="宋体" w:cs="仿宋"/>
          <w:sz w:val="24"/>
        </w:rPr>
      </w:pPr>
    </w:p>
    <w:p w:rsidR="00685B42" w:rsidRDefault="00E24CF8">
      <w:pPr>
        <w:pStyle w:val="a6"/>
        <w:ind w:firstLineChars="650" w:firstLine="1827"/>
        <w:rPr>
          <w:rFonts w:eastAsia="宋体" w:hAnsi="宋体" w:cs="仿宋"/>
          <w:b/>
          <w:sz w:val="28"/>
          <w:szCs w:val="28"/>
        </w:rPr>
      </w:pPr>
      <w:r>
        <w:rPr>
          <w:rFonts w:eastAsia="宋体" w:hAnsi="宋体" w:cs="仿宋" w:hint="eastAsia"/>
          <w:b/>
          <w:sz w:val="28"/>
          <w:szCs w:val="28"/>
        </w:rPr>
        <w:t xml:space="preserve">采购项目名称：________________    </w:t>
      </w:r>
    </w:p>
    <w:p w:rsidR="00685B42" w:rsidRDefault="00E24CF8">
      <w:pPr>
        <w:pStyle w:val="a6"/>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企业法人营业执照注册号：________________</w:t>
      </w:r>
    </w:p>
    <w:p w:rsidR="00685B42" w:rsidRDefault="00685B42">
      <w:pPr>
        <w:outlineLvl w:val="0"/>
        <w:rPr>
          <w:rFonts w:ascii="宋体" w:hAnsi="宋体" w:cs="仿宋"/>
          <w:b/>
          <w:sz w:val="28"/>
          <w:szCs w:val="28"/>
        </w:rPr>
      </w:pPr>
    </w:p>
    <w:p w:rsidR="00685B42" w:rsidRDefault="00685B42">
      <w:pPr>
        <w:outlineLvl w:val="0"/>
        <w:rPr>
          <w:rFonts w:ascii="宋体" w:hAnsi="宋体" w:cs="仿宋"/>
          <w:b/>
          <w:sz w:val="28"/>
          <w:szCs w:val="28"/>
        </w:rPr>
      </w:pP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投标人或委托人:：________________（现场签名）</w:t>
      </w: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投标人或委托人联系电话：____________（现场手签）</w:t>
      </w:r>
    </w:p>
    <w:p w:rsidR="00685B42" w:rsidRDefault="00E24CF8">
      <w:pPr>
        <w:ind w:firstLineChars="650" w:firstLine="1827"/>
        <w:outlineLvl w:val="0"/>
        <w:rPr>
          <w:rFonts w:ascii="宋体" w:hAnsi="宋体" w:cs="仿宋"/>
          <w:b/>
          <w:sz w:val="28"/>
          <w:szCs w:val="28"/>
        </w:rPr>
      </w:pPr>
      <w:r>
        <w:rPr>
          <w:rFonts w:ascii="宋体" w:hAnsi="宋体" w:cs="仿宋" w:hint="eastAsia"/>
          <w:b/>
          <w:sz w:val="28"/>
          <w:szCs w:val="28"/>
        </w:rPr>
        <w:t>投标日期：________________（现场手签）</w:t>
      </w: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685B42" w:rsidP="00F3156B">
      <w:pPr>
        <w:adjustRightInd w:val="0"/>
        <w:snapToGrid w:val="0"/>
        <w:outlineLvl w:val="0"/>
        <w:rPr>
          <w:rFonts w:ascii="宋体" w:hAnsi="宋体" w:cs="仿宋"/>
          <w:sz w:val="24"/>
        </w:rPr>
      </w:pPr>
    </w:p>
    <w:p w:rsidR="00685B42" w:rsidRDefault="00685B42">
      <w:pPr>
        <w:adjustRightInd w:val="0"/>
        <w:snapToGrid w:val="0"/>
        <w:ind w:firstLineChars="1500" w:firstLine="3600"/>
        <w:outlineLvl w:val="0"/>
        <w:rPr>
          <w:rFonts w:ascii="宋体" w:hAnsi="宋体" w:cs="仿宋"/>
          <w:sz w:val="24"/>
        </w:rPr>
      </w:pPr>
    </w:p>
    <w:p w:rsidR="00685B42" w:rsidRDefault="00E24CF8">
      <w:pPr>
        <w:spacing w:line="600" w:lineRule="exact"/>
        <w:jc w:val="center"/>
        <w:rPr>
          <w:rFonts w:ascii="宋体" w:hAnsi="宋体" w:cs="仿宋"/>
          <w:sz w:val="28"/>
          <w:szCs w:val="28"/>
        </w:rPr>
      </w:pPr>
      <w:r>
        <w:rPr>
          <w:rFonts w:ascii="宋体" w:hAnsi="宋体" w:cs="仿宋" w:hint="eastAsia"/>
          <w:sz w:val="28"/>
          <w:szCs w:val="28"/>
        </w:rPr>
        <w:t>年  月  日</w:t>
      </w:r>
    </w:p>
    <w:p w:rsidR="00685B42" w:rsidRDefault="00E24CF8">
      <w:pPr>
        <w:spacing w:line="600" w:lineRule="exact"/>
        <w:jc w:val="center"/>
        <w:rPr>
          <w:rFonts w:ascii="宋体" w:hAnsi="宋体" w:cs="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cs="宋体" w:hint="eastAsia"/>
          <w:b/>
          <w:sz w:val="32"/>
          <w:szCs w:val="32"/>
        </w:rPr>
        <w:t>标文件组成</w:t>
      </w:r>
    </w:p>
    <w:p w:rsidR="00685B42" w:rsidRDefault="00685B42">
      <w:pPr>
        <w:spacing w:line="600" w:lineRule="exact"/>
        <w:jc w:val="center"/>
        <w:rPr>
          <w:rFonts w:ascii="宋体" w:hAnsi="宋体" w:cs="宋体"/>
          <w:b/>
          <w:szCs w:val="32"/>
        </w:rPr>
      </w:pPr>
    </w:p>
    <w:p w:rsidR="00685B42" w:rsidRDefault="00E24CF8">
      <w:pPr>
        <w:numPr>
          <w:ilvl w:val="0"/>
          <w:numId w:val="3"/>
        </w:numPr>
        <w:spacing w:line="600" w:lineRule="exact"/>
        <w:jc w:val="left"/>
        <w:rPr>
          <w:rFonts w:ascii="宋体" w:hAnsi="宋体" w:cs="宋体"/>
          <w:sz w:val="24"/>
        </w:rPr>
      </w:pPr>
      <w:r>
        <w:rPr>
          <w:rFonts w:ascii="宋体" w:hAnsi="宋体" w:cs="宋体" w:hint="eastAsia"/>
          <w:sz w:val="24"/>
        </w:rPr>
        <w:t>营业执照</w:t>
      </w:r>
      <w:r>
        <w:rPr>
          <w:rFonts w:hint="eastAsia"/>
          <w:sz w:val="24"/>
          <w:szCs w:val="24"/>
        </w:rPr>
        <w:t>（需备注三证合一或五证合一）</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法定代表人身份证明（彩印）</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法定代表人授权书(委托代理人参加开标)（彩印）</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报价文件</w:t>
      </w:r>
    </w:p>
    <w:p w:rsidR="00685B42" w:rsidRDefault="00E24CF8">
      <w:pPr>
        <w:numPr>
          <w:ilvl w:val="0"/>
          <w:numId w:val="3"/>
        </w:numPr>
        <w:spacing w:line="600" w:lineRule="exact"/>
        <w:jc w:val="lef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685B42" w:rsidRDefault="00E24CF8">
      <w:pPr>
        <w:spacing w:line="600" w:lineRule="exact"/>
        <w:rPr>
          <w:rFonts w:ascii="宋体" w:hAnsi="宋体" w:cs="仿宋"/>
          <w:sz w:val="24"/>
        </w:rPr>
      </w:pPr>
      <w:r>
        <w:rPr>
          <w:rFonts w:ascii="宋体" w:hAnsi="宋体" w:cs="仿宋" w:hint="eastAsia"/>
          <w:sz w:val="24"/>
        </w:rPr>
        <w:t>六、  投标人须提供“医疗器械经营许可证”或“医疗器械经营备案凭证”（如为制造商须提供“医疗器械生产企业许可证”及国家药监部门颁发的“医疗器械产品注册证”或“医疗器械生产备案凭证”）</w:t>
      </w:r>
    </w:p>
    <w:p w:rsidR="00685B42" w:rsidRDefault="00E24CF8">
      <w:pPr>
        <w:spacing w:line="600" w:lineRule="exact"/>
        <w:rPr>
          <w:rFonts w:ascii="宋体" w:hAnsi="宋体" w:cs="仿宋"/>
          <w:sz w:val="24"/>
        </w:rPr>
      </w:pPr>
      <w:r>
        <w:rPr>
          <w:rFonts w:ascii="宋体" w:hAnsi="宋体" w:cs="仿宋" w:hint="eastAsia"/>
          <w:sz w:val="24"/>
        </w:rPr>
        <w:t>七、  投标人所投产品如为进口产品，还需提供生产厂商（制造商）或经销商或代理商出具的针对本项目的授权书。</w:t>
      </w:r>
    </w:p>
    <w:p w:rsidR="00685B42" w:rsidRDefault="00E24CF8">
      <w:pPr>
        <w:spacing w:line="600" w:lineRule="exact"/>
        <w:rPr>
          <w:rFonts w:ascii="宋体" w:hAnsi="宋体" w:cs="仿宋"/>
          <w:sz w:val="24"/>
        </w:rPr>
      </w:pPr>
      <w:r>
        <w:rPr>
          <w:rFonts w:ascii="宋体" w:hAnsi="宋体" w:cs="仿宋" w:hint="eastAsia"/>
          <w:sz w:val="24"/>
        </w:rPr>
        <w:t>八、  供应商认为需要提供的其它资料。（包括但不限于基本账户信息）</w:t>
      </w:r>
    </w:p>
    <w:p w:rsidR="00685B42" w:rsidRDefault="00685B42">
      <w:pPr>
        <w:spacing w:line="600" w:lineRule="exact"/>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pacing w:line="600" w:lineRule="exact"/>
        <w:jc w:val="center"/>
        <w:rPr>
          <w:rFonts w:ascii="宋体" w:hAnsi="宋体" w:cs="仿宋"/>
          <w:sz w:val="24"/>
        </w:rPr>
      </w:pPr>
    </w:p>
    <w:p w:rsidR="00685B42" w:rsidRDefault="00685B42">
      <w:pPr>
        <w:shd w:val="clear" w:color="auto" w:fill="FFFFFF"/>
        <w:spacing w:before="93" w:after="62" w:line="400" w:lineRule="exact"/>
        <w:rPr>
          <w:rFonts w:ascii="宋体" w:hAnsi="宋体" w:cs="仿宋"/>
          <w:sz w:val="24"/>
        </w:rPr>
      </w:pPr>
    </w:p>
    <w:p w:rsidR="00685B42" w:rsidRDefault="00685B42">
      <w:pPr>
        <w:shd w:val="clear" w:color="auto" w:fill="FFFFFF"/>
        <w:spacing w:before="93" w:after="62" w:line="400" w:lineRule="exact"/>
        <w:jc w:val="center"/>
        <w:rPr>
          <w:rFonts w:ascii="宋体" w:hAnsi="宋体" w:cs="仿宋"/>
          <w:b/>
          <w:sz w:val="24"/>
        </w:rPr>
      </w:pPr>
    </w:p>
    <w:p w:rsidR="00685B42" w:rsidRDefault="00685B42">
      <w:pPr>
        <w:shd w:val="clear" w:color="auto" w:fill="FFFFFF"/>
        <w:spacing w:before="93" w:after="62" w:line="400" w:lineRule="exact"/>
        <w:jc w:val="center"/>
        <w:rPr>
          <w:rFonts w:ascii="宋体" w:hAnsi="宋体" w:cs="仿宋"/>
          <w:b/>
          <w:sz w:val="24"/>
        </w:rPr>
      </w:pPr>
    </w:p>
    <w:p w:rsidR="00685B42" w:rsidRDefault="00E24CF8">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shd w:val="clear" w:color="auto" w:fill="FFFFFF"/>
        <w:spacing w:before="93" w:after="62" w:line="400" w:lineRule="exact"/>
        <w:jc w:val="center"/>
        <w:rPr>
          <w:rFonts w:ascii="宋体" w:hAnsi="宋体" w:cs="仿宋"/>
          <w:sz w:val="24"/>
        </w:rPr>
      </w:pPr>
    </w:p>
    <w:p w:rsidR="00685B42" w:rsidRDefault="00685B42">
      <w:pPr>
        <w:adjustRightInd w:val="0"/>
        <w:snapToGrid w:val="0"/>
        <w:spacing w:line="360" w:lineRule="auto"/>
        <w:ind w:right="24"/>
        <w:jc w:val="center"/>
        <w:rPr>
          <w:rFonts w:ascii="宋体" w:hAnsi="宋体"/>
          <w:b/>
          <w:sz w:val="30"/>
          <w:szCs w:val="30"/>
        </w:rPr>
      </w:pPr>
    </w:p>
    <w:p w:rsidR="00685B42" w:rsidRDefault="00E24CF8">
      <w:pPr>
        <w:adjustRightInd w:val="0"/>
        <w:snapToGrid w:val="0"/>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685B42" w:rsidRDefault="00E24CF8" w:rsidP="00852C4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供应商名称：</w:t>
      </w:r>
    </w:p>
    <w:p w:rsidR="00685B42" w:rsidRDefault="00E24CF8" w:rsidP="00852C4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注册号：</w:t>
      </w:r>
    </w:p>
    <w:p w:rsidR="00685B42" w:rsidRDefault="00E24CF8" w:rsidP="00852C4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注册地址：</w:t>
      </w:r>
    </w:p>
    <w:p w:rsidR="00685B42" w:rsidRDefault="00E24CF8" w:rsidP="00852C4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成立时间： 年 月 日</w:t>
      </w:r>
    </w:p>
    <w:p w:rsidR="00685B42" w:rsidRDefault="00E24CF8" w:rsidP="00852C4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经营期限：</w:t>
      </w:r>
    </w:p>
    <w:p w:rsidR="00685B42" w:rsidRDefault="00E24CF8" w:rsidP="00852C4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经营范围：主营： ；兼营：</w:t>
      </w:r>
    </w:p>
    <w:p w:rsidR="00685B42" w:rsidRDefault="00E24CF8" w:rsidP="00852C4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姓名： 性别： 年龄： 系（供应商名称）的法定代表人。</w:t>
      </w:r>
    </w:p>
    <w:p w:rsidR="00685B42" w:rsidRDefault="00E24CF8" w:rsidP="00852C4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特此证明。</w:t>
      </w:r>
    </w:p>
    <w:p w:rsidR="00685B42" w:rsidRDefault="00E24CF8" w:rsidP="00852C4E">
      <w:pPr>
        <w:autoSpaceDE w:val="0"/>
        <w:autoSpaceDN w:val="0"/>
        <w:adjustRightInd w:val="0"/>
        <w:snapToGrid w:val="0"/>
        <w:spacing w:beforeLines="50" w:line="360" w:lineRule="auto"/>
        <w:rPr>
          <w:rFonts w:ascii="宋体" w:hAnsi="宋体" w:cs="仿宋"/>
          <w:sz w:val="24"/>
        </w:rPr>
      </w:pPr>
      <w:r>
        <w:rPr>
          <w:rFonts w:ascii="宋体" w:hAnsi="宋体" w:cs="仿宋" w:hint="eastAsia"/>
          <w:sz w:val="24"/>
        </w:rPr>
        <w:t>附：法定代表人身份证复印件</w:t>
      </w:r>
    </w:p>
    <w:p w:rsidR="00685B42" w:rsidRDefault="00685B42">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685B42">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法定代表人身份证（背面）</w:t>
            </w:r>
          </w:p>
        </w:tc>
      </w:tr>
    </w:tbl>
    <w:p w:rsidR="00685B42" w:rsidRDefault="00685B42">
      <w:pPr>
        <w:snapToGrid w:val="0"/>
        <w:spacing w:line="480" w:lineRule="auto"/>
        <w:rPr>
          <w:rFonts w:ascii="宋体" w:hAnsi="宋体" w:cs="仿宋"/>
          <w:sz w:val="24"/>
        </w:rPr>
      </w:pPr>
    </w:p>
    <w:p w:rsidR="00685B42" w:rsidRDefault="00685B42">
      <w:pPr>
        <w:snapToGrid w:val="0"/>
        <w:rPr>
          <w:rFonts w:ascii="宋体" w:hAnsi="宋体" w:cs="仿宋"/>
          <w:sz w:val="24"/>
        </w:rPr>
      </w:pPr>
    </w:p>
    <w:p w:rsidR="00685B42" w:rsidRDefault="00685B42">
      <w:pPr>
        <w:snapToGrid w:val="0"/>
        <w:rPr>
          <w:rFonts w:ascii="宋体" w:hAnsi="宋体" w:cs="仿宋"/>
          <w:sz w:val="24"/>
        </w:rPr>
      </w:pPr>
    </w:p>
    <w:p w:rsidR="00685B42" w:rsidRDefault="00685B42">
      <w:pPr>
        <w:adjustRightInd w:val="0"/>
        <w:snapToGrid w:val="0"/>
        <w:spacing w:line="360" w:lineRule="auto"/>
        <w:rPr>
          <w:rFonts w:ascii="宋体" w:hAnsi="宋体" w:cs="仿宋"/>
          <w:sz w:val="24"/>
        </w:rPr>
      </w:pP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供应商名称（盖单位章）：</w:t>
      </w: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 xml:space="preserve">日期：年月日      </w:t>
      </w: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685B42">
      <w:pPr>
        <w:adjustRightInd w:val="0"/>
        <w:snapToGrid w:val="0"/>
        <w:spacing w:line="360" w:lineRule="auto"/>
        <w:ind w:right="24"/>
        <w:rPr>
          <w:rFonts w:ascii="宋体" w:hAnsi="宋体" w:cs="宋体"/>
          <w:b/>
          <w:sz w:val="24"/>
        </w:rPr>
      </w:pPr>
    </w:p>
    <w:p w:rsidR="00685B42" w:rsidRDefault="00E24CF8">
      <w:pPr>
        <w:adjustRightInd w:val="0"/>
        <w:snapToGrid w:val="0"/>
        <w:spacing w:line="360" w:lineRule="auto"/>
        <w:ind w:right="24"/>
        <w:jc w:val="center"/>
        <w:rPr>
          <w:rFonts w:ascii="宋体" w:hAnsi="宋体"/>
          <w:b/>
          <w:sz w:val="30"/>
          <w:szCs w:val="30"/>
        </w:rPr>
      </w:pPr>
      <w:r>
        <w:rPr>
          <w:rFonts w:ascii="宋体" w:hAnsi="宋体" w:hint="eastAsia"/>
          <w:b/>
          <w:sz w:val="30"/>
          <w:szCs w:val="30"/>
        </w:rPr>
        <w:t>三、法定代表人授权委托书（彩印）</w:t>
      </w:r>
    </w:p>
    <w:p w:rsidR="00685B42" w:rsidRDefault="00685B42">
      <w:pPr>
        <w:adjustRightInd w:val="0"/>
        <w:snapToGrid w:val="0"/>
        <w:spacing w:line="360" w:lineRule="auto"/>
        <w:jc w:val="center"/>
        <w:rPr>
          <w:rFonts w:ascii="黑体" w:eastAsia="黑体" w:hAnsi="华文中宋"/>
          <w:b/>
          <w:sz w:val="28"/>
          <w:szCs w:val="28"/>
        </w:rPr>
      </w:pPr>
    </w:p>
    <w:p w:rsidR="00685B42" w:rsidRDefault="00E24CF8" w:rsidP="00852C4E">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本人（姓名、职务）系 （供应商名称）的法定代表人，现授权（姓名、职务）为我方代理人。代理人根据授权，以我方名义：签署、澄清、说明、补正、递交、撤回、修改（项目名称）响应文件，其法律后果由我方承担。</w:t>
      </w:r>
    </w:p>
    <w:p w:rsidR="00685B42" w:rsidRDefault="00E24CF8" w:rsidP="00852C4E">
      <w:pPr>
        <w:autoSpaceDE w:val="0"/>
        <w:autoSpaceDN w:val="0"/>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委托期限： 。</w:t>
      </w:r>
    </w:p>
    <w:p w:rsidR="00685B42" w:rsidRDefault="00E24CF8">
      <w:pPr>
        <w:spacing w:line="360" w:lineRule="auto"/>
        <w:ind w:firstLine="435"/>
        <w:rPr>
          <w:rFonts w:ascii="宋体" w:hAnsi="宋体" w:cs="仿宋"/>
          <w:sz w:val="24"/>
        </w:rPr>
      </w:pPr>
      <w:r>
        <w:rPr>
          <w:rFonts w:ascii="宋体" w:hAnsi="宋体" w:cs="仿宋" w:hint="eastAsia"/>
          <w:sz w:val="24"/>
        </w:rPr>
        <w:t>代理人无转委托权。</w:t>
      </w:r>
    </w:p>
    <w:p w:rsidR="00685B42" w:rsidRDefault="00E24CF8">
      <w:pPr>
        <w:spacing w:line="360" w:lineRule="auto"/>
        <w:ind w:firstLine="435"/>
        <w:rPr>
          <w:rFonts w:ascii="宋体" w:hAnsi="宋体" w:cs="仿宋"/>
          <w:sz w:val="24"/>
        </w:rPr>
      </w:pPr>
      <w:r>
        <w:rPr>
          <w:rFonts w:ascii="宋体" w:hAnsi="宋体" w:cs="仿宋" w:hint="eastAsia"/>
          <w:sz w:val="24"/>
        </w:rPr>
        <w:t>本授权书于年月日签字生效，特此声明。</w:t>
      </w:r>
    </w:p>
    <w:p w:rsidR="00685B42" w:rsidRDefault="00E24CF8" w:rsidP="00852C4E">
      <w:pPr>
        <w:adjustRightInd w:val="0"/>
        <w:snapToGrid w:val="0"/>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685B42">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委托代理人二代身份证复印件（正面）</w:t>
            </w:r>
          </w:p>
        </w:tc>
      </w:tr>
      <w:tr w:rsidR="00685B42">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685B42" w:rsidRDefault="00E24CF8">
            <w:pPr>
              <w:snapToGrid w:val="0"/>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685B42" w:rsidRDefault="00685B42">
      <w:pPr>
        <w:adjustRightInd w:val="0"/>
        <w:snapToGrid w:val="0"/>
        <w:spacing w:line="360" w:lineRule="auto"/>
        <w:ind w:right="420"/>
        <w:rPr>
          <w:rFonts w:ascii="宋体" w:hAnsi="宋体" w:cs="仿宋"/>
          <w:sz w:val="24"/>
        </w:rPr>
      </w:pP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法定代表人（签字）：</w:t>
      </w:r>
    </w:p>
    <w:p w:rsidR="00685B42" w:rsidRDefault="00E24CF8">
      <w:pPr>
        <w:adjustRightInd w:val="0"/>
        <w:snapToGrid w:val="0"/>
        <w:spacing w:line="360" w:lineRule="auto"/>
        <w:ind w:right="420"/>
        <w:rPr>
          <w:rFonts w:ascii="宋体" w:hAnsi="宋体" w:cs="仿宋"/>
          <w:sz w:val="24"/>
        </w:rPr>
      </w:pPr>
      <w:r>
        <w:rPr>
          <w:rFonts w:ascii="宋体" w:hAnsi="宋体" w:cs="仿宋" w:hint="eastAsia"/>
          <w:sz w:val="24"/>
        </w:rPr>
        <w:t>委托代理人（签字）：</w:t>
      </w:r>
    </w:p>
    <w:p w:rsidR="00685B42" w:rsidRDefault="00E24CF8">
      <w:pPr>
        <w:adjustRightInd w:val="0"/>
        <w:snapToGrid w:val="0"/>
        <w:spacing w:line="360" w:lineRule="auto"/>
        <w:ind w:right="24"/>
        <w:rPr>
          <w:rFonts w:ascii="宋体" w:hAnsi="宋体" w:cs="仿宋"/>
          <w:sz w:val="24"/>
        </w:rPr>
      </w:pPr>
      <w:r>
        <w:rPr>
          <w:rFonts w:ascii="宋体" w:hAnsi="宋体" w:cs="仿宋" w:hint="eastAsia"/>
          <w:sz w:val="24"/>
        </w:rPr>
        <w:t>日期：年月日</w:t>
      </w:r>
    </w:p>
    <w:p w:rsidR="00685B42" w:rsidRDefault="00E24CF8">
      <w:pPr>
        <w:spacing w:line="360" w:lineRule="exact"/>
        <w:rPr>
          <w:rFonts w:ascii="宋体" w:hAnsi="宋体" w:cs="宋体"/>
          <w:b/>
          <w:sz w:val="24"/>
        </w:rPr>
      </w:pPr>
      <w:r>
        <w:rPr>
          <w:rFonts w:ascii="宋体" w:hAnsi="宋体" w:cs="宋体" w:hint="eastAsia"/>
          <w:b/>
          <w:sz w:val="24"/>
        </w:rPr>
        <w:t>注：授权代表递交此授权委托书并附法定代表人身份证明参加开标（授权代表由法人本人担任的，仅需提供法定代表人身份证明）。</w:t>
      </w: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685B42">
      <w:pPr>
        <w:adjustRightInd w:val="0"/>
        <w:snapToGrid w:val="0"/>
        <w:spacing w:line="360" w:lineRule="auto"/>
        <w:jc w:val="center"/>
        <w:rPr>
          <w:rFonts w:ascii="宋体" w:hAnsi="宋体" w:cs="宋体"/>
          <w:b/>
          <w:bCs/>
          <w:sz w:val="24"/>
        </w:rPr>
      </w:pPr>
    </w:p>
    <w:p w:rsidR="00685B42" w:rsidRDefault="00E24CF8">
      <w:pPr>
        <w:adjustRightInd w:val="0"/>
        <w:snapToGrid w:val="0"/>
        <w:spacing w:line="360" w:lineRule="auto"/>
        <w:jc w:val="center"/>
        <w:rPr>
          <w:rFonts w:ascii="宋体" w:hAnsi="宋体" w:cs="宋体"/>
          <w:b/>
          <w:sz w:val="24"/>
        </w:rPr>
      </w:pPr>
      <w:r>
        <w:rPr>
          <w:rFonts w:ascii="宋体" w:hAnsi="宋体" w:cs="宋体" w:hint="eastAsia"/>
          <w:b/>
          <w:bCs/>
          <w:sz w:val="24"/>
        </w:rPr>
        <w:t>四、</w:t>
      </w:r>
      <w:r>
        <w:rPr>
          <w:rFonts w:ascii="宋体" w:hAnsi="宋体" w:cs="宋体" w:hint="eastAsia"/>
          <w:b/>
          <w:sz w:val="24"/>
        </w:rPr>
        <w:t>报价文件</w:t>
      </w:r>
    </w:p>
    <w:p w:rsidR="00685B42" w:rsidRDefault="00E24CF8">
      <w:pPr>
        <w:shd w:val="clear" w:color="auto" w:fill="FFFFFF"/>
        <w:spacing w:line="360" w:lineRule="auto"/>
        <w:rPr>
          <w:rFonts w:ascii="宋体" w:hAnsi="宋体" w:cs="仿宋"/>
          <w:sz w:val="24"/>
        </w:rPr>
      </w:pPr>
      <w:r>
        <w:rPr>
          <w:rFonts w:ascii="宋体" w:hAnsi="宋体" w:cs="仿宋" w:hint="eastAsia"/>
          <w:sz w:val="24"/>
        </w:rPr>
        <w:t>投标人名称（公章）：____________________________________</w:t>
      </w:r>
    </w:p>
    <w:p w:rsidR="00685B42" w:rsidRDefault="00685B42">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685B42" w:rsidRDefault="00685B42">
            <w:pPr>
              <w:spacing w:line="360" w:lineRule="auto"/>
              <w:jc w:val="center"/>
              <w:rPr>
                <w:rFonts w:ascii="宋体" w:hAnsi="宋体" w:cs="宋体"/>
                <w:sz w:val="24"/>
              </w:rPr>
            </w:pPr>
          </w:p>
        </w:tc>
      </w:tr>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交 货 期</w:t>
            </w:r>
          </w:p>
        </w:tc>
        <w:tc>
          <w:tcPr>
            <w:tcW w:w="6204" w:type="dxa"/>
            <w:tcBorders>
              <w:top w:val="single" w:sz="8" w:space="0" w:color="auto"/>
              <w:left w:val="single" w:sz="4" w:space="0" w:color="auto"/>
              <w:bottom w:val="single" w:sz="4" w:space="0" w:color="auto"/>
              <w:right w:val="single" w:sz="8" w:space="0" w:color="auto"/>
            </w:tcBorders>
          </w:tcPr>
          <w:p w:rsidR="00685B42" w:rsidRDefault="00685B42">
            <w:pPr>
              <w:spacing w:line="360" w:lineRule="auto"/>
              <w:jc w:val="center"/>
              <w:rPr>
                <w:rFonts w:ascii="宋体" w:hAnsi="宋体" w:cs="宋体"/>
                <w:sz w:val="24"/>
              </w:rPr>
            </w:pPr>
          </w:p>
        </w:tc>
      </w:tr>
      <w:tr w:rsidR="00685B42">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685B42" w:rsidRDefault="00E24CF8">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685B42" w:rsidRDefault="00E24CF8">
            <w:pPr>
              <w:spacing w:line="360" w:lineRule="auto"/>
              <w:rPr>
                <w:rFonts w:ascii="宋体" w:hAnsi="宋体" w:cs="仿宋"/>
                <w:sz w:val="24"/>
              </w:rPr>
            </w:pPr>
            <w:r>
              <w:rPr>
                <w:rFonts w:ascii="宋体" w:hAnsi="宋体" w:cs="仿宋" w:hint="eastAsia"/>
                <w:sz w:val="24"/>
              </w:rPr>
              <w:t>小写：</w:t>
            </w:r>
          </w:p>
          <w:p w:rsidR="00685B42" w:rsidRDefault="00685B42">
            <w:pPr>
              <w:spacing w:line="360" w:lineRule="auto"/>
              <w:rPr>
                <w:rFonts w:ascii="宋体" w:hAnsi="宋体" w:cs="仿宋"/>
                <w:sz w:val="24"/>
              </w:rPr>
            </w:pPr>
          </w:p>
          <w:p w:rsidR="00685B42" w:rsidRDefault="00E24CF8">
            <w:pPr>
              <w:spacing w:line="360" w:lineRule="auto"/>
              <w:rPr>
                <w:rFonts w:ascii="宋体" w:hAnsi="宋体" w:cs="宋体"/>
                <w:sz w:val="24"/>
              </w:rPr>
            </w:pPr>
            <w:r>
              <w:rPr>
                <w:rFonts w:ascii="宋体" w:hAnsi="宋体" w:cs="仿宋" w:hint="eastAsia"/>
                <w:sz w:val="24"/>
              </w:rPr>
              <w:t>大写：</w:t>
            </w:r>
          </w:p>
        </w:tc>
      </w:tr>
      <w:tr w:rsidR="00685B4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品牌型号</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85B42" w:rsidRDefault="00685B42">
            <w:pPr>
              <w:spacing w:line="360" w:lineRule="auto"/>
              <w:rPr>
                <w:rFonts w:ascii="宋体" w:hAnsi="宋体" w:cs="仿宋"/>
                <w:sz w:val="24"/>
              </w:rPr>
            </w:pPr>
          </w:p>
        </w:tc>
      </w:tr>
      <w:tr w:rsidR="00685B42">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五</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685B42" w:rsidRDefault="00E24CF8">
            <w:pPr>
              <w:spacing w:line="360" w:lineRule="auto"/>
              <w:jc w:val="center"/>
              <w:rPr>
                <w:rFonts w:ascii="宋体" w:hAnsi="宋体" w:cs="仿宋"/>
                <w:sz w:val="24"/>
              </w:rPr>
            </w:pPr>
            <w:r>
              <w:rPr>
                <w:rFonts w:ascii="宋体" w:hAnsi="宋体" w:cs="仿宋" w:hint="eastAsia"/>
                <w:sz w:val="24"/>
              </w:rPr>
              <w:t>备  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85B42" w:rsidRDefault="00685B42">
            <w:pPr>
              <w:spacing w:line="360" w:lineRule="auto"/>
              <w:rPr>
                <w:rFonts w:ascii="宋体" w:hAnsi="宋体" w:cs="仿宋"/>
                <w:sz w:val="24"/>
              </w:rPr>
            </w:pPr>
          </w:p>
        </w:tc>
      </w:tr>
    </w:tbl>
    <w:p w:rsidR="00685B42" w:rsidRDefault="00685B42">
      <w:pPr>
        <w:adjustRightInd w:val="0"/>
        <w:snapToGrid w:val="0"/>
        <w:spacing w:line="360" w:lineRule="auto"/>
        <w:rPr>
          <w:rFonts w:ascii="宋体" w:hAnsi="宋体" w:cs="宋体"/>
          <w:sz w:val="24"/>
        </w:rPr>
      </w:pPr>
    </w:p>
    <w:p w:rsidR="00685B42" w:rsidRDefault="00E24CF8">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685B42" w:rsidRDefault="00685B42">
      <w:pPr>
        <w:adjustRightInd w:val="0"/>
        <w:snapToGrid w:val="0"/>
        <w:spacing w:line="300" w:lineRule="exact"/>
        <w:ind w:firstLineChars="296" w:firstLine="710"/>
        <w:rPr>
          <w:rFonts w:ascii="宋体" w:hAnsi="宋体"/>
          <w:sz w:val="24"/>
        </w:rPr>
      </w:pPr>
    </w:p>
    <w:p w:rsidR="00685B42" w:rsidRDefault="00685B42">
      <w:pPr>
        <w:adjustRightInd w:val="0"/>
        <w:snapToGrid w:val="0"/>
        <w:spacing w:line="360" w:lineRule="auto"/>
        <w:rPr>
          <w:rFonts w:ascii="宋体" w:hAnsi="宋体" w:cs="宋体"/>
          <w:sz w:val="24"/>
        </w:rPr>
      </w:pPr>
    </w:p>
    <w:p w:rsidR="00685B42" w:rsidRDefault="00E24CF8">
      <w:pPr>
        <w:adjustRightInd w:val="0"/>
        <w:snapToGrid w:val="0"/>
        <w:spacing w:line="360" w:lineRule="auto"/>
        <w:rPr>
          <w:rFonts w:ascii="宋体" w:hAnsi="宋体" w:cs="宋体"/>
          <w:sz w:val="24"/>
        </w:rPr>
      </w:pPr>
      <w:r>
        <w:rPr>
          <w:rFonts w:ascii="宋体" w:hAnsi="宋体" w:cs="宋体" w:hint="eastAsia"/>
          <w:sz w:val="24"/>
        </w:rPr>
        <w:t>供应商（盖单位章）：</w:t>
      </w:r>
    </w:p>
    <w:p w:rsidR="00685B42" w:rsidRDefault="00E24CF8">
      <w:pPr>
        <w:adjustRightInd w:val="0"/>
        <w:snapToGrid w:val="0"/>
        <w:spacing w:line="360" w:lineRule="auto"/>
        <w:rPr>
          <w:rFonts w:ascii="宋体" w:hAnsi="宋体" w:cs="宋体"/>
          <w:sz w:val="24"/>
        </w:rPr>
      </w:pPr>
      <w:r>
        <w:rPr>
          <w:rFonts w:ascii="宋体" w:hAnsi="宋体" w:cs="宋体" w:hint="eastAsia"/>
          <w:sz w:val="24"/>
        </w:rPr>
        <w:t>法定代表人或其委托代理人签字：</w:t>
      </w:r>
    </w:p>
    <w:p w:rsidR="00685B42" w:rsidRDefault="00E24CF8">
      <w:pPr>
        <w:adjustRightInd w:val="0"/>
        <w:snapToGrid w:val="0"/>
        <w:spacing w:line="360" w:lineRule="auto"/>
        <w:rPr>
          <w:rFonts w:ascii="宋体" w:hAnsi="宋体" w:cs="宋体"/>
          <w:sz w:val="24"/>
        </w:rPr>
      </w:pPr>
      <w:r>
        <w:rPr>
          <w:rFonts w:ascii="宋体" w:hAnsi="宋体" w:cs="宋体" w:hint="eastAsia"/>
          <w:sz w:val="24"/>
        </w:rPr>
        <w:t>日期：年月日</w:t>
      </w: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tabs>
          <w:tab w:val="left" w:pos="3600"/>
        </w:tabs>
        <w:adjustRightInd w:val="0"/>
        <w:snapToGrid w:val="0"/>
        <w:rPr>
          <w:rFonts w:ascii="宋体" w:hAnsi="宋体" w:cs="宋体"/>
          <w:b/>
          <w:sz w:val="24"/>
        </w:rPr>
      </w:pPr>
    </w:p>
    <w:p w:rsidR="00685B42" w:rsidRDefault="00685B42">
      <w:pPr>
        <w:adjustRightInd w:val="0"/>
        <w:snapToGrid w:val="0"/>
        <w:spacing w:line="360" w:lineRule="auto"/>
        <w:rPr>
          <w:rFonts w:ascii="宋体" w:hAnsi="宋体" w:cs="宋体"/>
          <w:b/>
          <w:sz w:val="24"/>
        </w:rPr>
      </w:pPr>
    </w:p>
    <w:p w:rsidR="00685B42" w:rsidRDefault="00E24CF8">
      <w:pPr>
        <w:numPr>
          <w:ilvl w:val="0"/>
          <w:numId w:val="4"/>
        </w:numPr>
        <w:spacing w:line="600" w:lineRule="exact"/>
        <w:jc w:val="center"/>
        <w:rPr>
          <w:rFonts w:ascii="宋体" w:hAnsi="宋体" w:cs="宋体"/>
          <w:b/>
          <w:bCs/>
          <w:sz w:val="24"/>
        </w:rPr>
      </w:pPr>
      <w:r>
        <w:rPr>
          <w:rFonts w:ascii="宋体" w:hAnsi="宋体" w:cs="宋体" w:hint="eastAsia"/>
          <w:b/>
          <w:bCs/>
          <w:sz w:val="24"/>
        </w:rPr>
        <w:lastRenderedPageBreak/>
        <w:t>技术响应与偏离表（提供投标产品技术参数佐证资料）</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685B42">
      <w:pPr>
        <w:spacing w:line="600" w:lineRule="exact"/>
        <w:rPr>
          <w:rFonts w:ascii="宋体" w:hAnsi="宋体" w:cs="仿宋"/>
          <w:b/>
          <w:sz w:val="24"/>
        </w:rPr>
      </w:pPr>
    </w:p>
    <w:p w:rsidR="00685B42" w:rsidRDefault="00E24CF8">
      <w:pPr>
        <w:spacing w:line="600" w:lineRule="exact"/>
        <w:rPr>
          <w:rFonts w:ascii="宋体" w:hAnsi="宋体" w:cs="仿宋"/>
          <w:b/>
          <w:sz w:val="24"/>
        </w:rPr>
      </w:pPr>
      <w:r>
        <w:rPr>
          <w:rFonts w:ascii="宋体" w:hAnsi="宋体" w:cs="仿宋" w:hint="eastAsia"/>
          <w:b/>
          <w:sz w:val="24"/>
        </w:rPr>
        <w:lastRenderedPageBreak/>
        <w:t>六、  投标人须提供“医疗器械经营许可证”或“医疗器械经营备案凭证”（如为制造商须提供“医疗器械生产企业许可证”</w:t>
      </w:r>
      <w:r w:rsidR="00032621">
        <w:rPr>
          <w:rFonts w:ascii="宋体" w:hAnsi="宋体" w:cs="仿宋" w:hint="eastAsia"/>
          <w:b/>
          <w:sz w:val="24"/>
        </w:rPr>
        <w:t>“医疗器械经营许可证”</w:t>
      </w:r>
      <w:r>
        <w:rPr>
          <w:rFonts w:ascii="宋体" w:hAnsi="宋体" w:cs="仿宋" w:hint="eastAsia"/>
          <w:b/>
          <w:sz w:val="24"/>
        </w:rPr>
        <w:t>及国家药监部门颁发的“医疗器械产品注册证”或“医疗器械生产备案凭证”）</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E24CF8">
      <w:pPr>
        <w:spacing w:line="600" w:lineRule="exact"/>
        <w:rPr>
          <w:rFonts w:ascii="宋体" w:hAnsi="宋体" w:cs="仿宋"/>
          <w:b/>
          <w:sz w:val="24"/>
        </w:rPr>
      </w:pPr>
      <w:r>
        <w:rPr>
          <w:rFonts w:ascii="宋体" w:hAnsi="宋体" w:cs="仿宋" w:hint="eastAsia"/>
          <w:b/>
          <w:sz w:val="24"/>
        </w:rPr>
        <w:lastRenderedPageBreak/>
        <w:t>七、  投标人所投产品如为进口产品，还需提供生产厂商（制造商）或经销商或代理商出具的针对本项目的授权书。</w:t>
      </w: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bCs/>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685B42">
      <w:pPr>
        <w:adjustRightInd w:val="0"/>
        <w:snapToGrid w:val="0"/>
        <w:spacing w:line="360" w:lineRule="auto"/>
        <w:ind w:leftChars="-42" w:left="-88"/>
        <w:jc w:val="center"/>
        <w:rPr>
          <w:rFonts w:ascii="宋体" w:hAnsi="宋体" w:cs="宋体"/>
          <w:b/>
          <w:sz w:val="24"/>
        </w:rPr>
      </w:pPr>
    </w:p>
    <w:p w:rsidR="00685B42" w:rsidRDefault="00E24CF8">
      <w:pPr>
        <w:adjustRightInd w:val="0"/>
        <w:snapToGrid w:val="0"/>
        <w:spacing w:line="360" w:lineRule="auto"/>
        <w:ind w:leftChars="-42" w:left="-88"/>
        <w:jc w:val="center"/>
        <w:rPr>
          <w:rFonts w:ascii="宋体" w:hAnsi="宋体" w:cs="宋体"/>
          <w:sz w:val="24"/>
        </w:rPr>
      </w:pPr>
      <w:r>
        <w:rPr>
          <w:rFonts w:ascii="宋体" w:hAnsi="宋体" w:cs="宋体" w:hint="eastAsia"/>
          <w:b/>
          <w:sz w:val="24"/>
        </w:rPr>
        <w:lastRenderedPageBreak/>
        <w:t>八</w:t>
      </w:r>
      <w:r>
        <w:rPr>
          <w:rFonts w:ascii="宋体" w:hAnsi="宋体" w:cs="宋体" w:hint="eastAsia"/>
          <w:b/>
          <w:bCs/>
          <w:sz w:val="24"/>
        </w:rPr>
        <w:t>、供应商认为需要提供的其它资料</w:t>
      </w:r>
    </w:p>
    <w:p w:rsidR="00685B42" w:rsidRDefault="00685B42">
      <w:pPr>
        <w:rPr>
          <w:rFonts w:ascii="宋体" w:cs="宋体"/>
          <w:b/>
          <w:bCs/>
          <w:color w:val="000000"/>
          <w:sz w:val="28"/>
          <w:szCs w:val="28"/>
        </w:rPr>
      </w:pPr>
    </w:p>
    <w:sectPr w:rsidR="00685B42" w:rsidSect="00DC0AC0">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C4D" w:rsidRDefault="003E5C4D">
      <w:r>
        <w:separator/>
      </w:r>
    </w:p>
  </w:endnote>
  <w:endnote w:type="continuationSeparator" w:id="1">
    <w:p w:rsidR="003E5C4D" w:rsidRDefault="003E5C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Arial Unicode MS"/>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C4D" w:rsidRDefault="003E5C4D">
      <w:r>
        <w:separator/>
      </w:r>
    </w:p>
  </w:footnote>
  <w:footnote w:type="continuationSeparator" w:id="1">
    <w:p w:rsidR="003E5C4D" w:rsidRDefault="003E5C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B42" w:rsidRDefault="00E24CF8">
    <w:pPr>
      <w:pStyle w:val="a8"/>
      <w:pBdr>
        <w:bottom w:val="none" w:sz="0" w:space="0" w:color="auto"/>
      </w:pBdr>
      <w:jc w:val="right"/>
    </w:pPr>
    <w:r>
      <w:rPr>
        <w:rFonts w:hint="eastAsia"/>
      </w:rPr>
      <w:t>档案编号：</w:t>
    </w:r>
    <w:r>
      <w:rPr>
        <w:rFonts w:hint="eastAsia"/>
      </w:rPr>
      <w:t>202</w:t>
    </w:r>
    <w:r w:rsidR="00FA3971">
      <w:t>5</w:t>
    </w:r>
    <w:r>
      <w:rPr>
        <w:rFonts w:hint="eastAsia"/>
      </w:rPr>
      <w:t>-A-</w:t>
    </w:r>
    <w:r w:rsidR="00AF1A41">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B07483B"/>
    <w:multiLevelType w:val="singleLevel"/>
    <w:tmpl w:val="BB07483B"/>
    <w:lvl w:ilvl="0">
      <w:start w:val="1"/>
      <w:numFmt w:val="decimal"/>
      <w:suff w:val="nothing"/>
      <w:lvlText w:val="%1、"/>
      <w:lvlJc w:val="left"/>
    </w:lvl>
  </w:abstractNum>
  <w:abstractNum w:abstractNumId="1">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5F9564E"/>
    <w:multiLevelType w:val="singleLevel"/>
    <w:tmpl w:val="15F9564E"/>
    <w:lvl w:ilvl="0">
      <w:start w:val="7"/>
      <w:numFmt w:val="chineseCounting"/>
      <w:suff w:val="nothing"/>
      <w:lvlText w:val="%1、"/>
      <w:lvlJc w:val="left"/>
      <w:rPr>
        <w:rFonts w:hint="eastAsia"/>
      </w:rPr>
    </w:lvl>
  </w:abstractNum>
  <w:abstractNum w:abstractNumId="3">
    <w:nsid w:val="360A5195"/>
    <w:multiLevelType w:val="hybridMultilevel"/>
    <w:tmpl w:val="59E2B9E2"/>
    <w:lvl w:ilvl="0" w:tplc="330219A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8FF343E"/>
    <w:multiLevelType w:val="hybridMultilevel"/>
    <w:tmpl w:val="4E441D96"/>
    <w:lvl w:ilvl="0" w:tplc="26B6561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Q4YjA4Y2ExN2UwNWRkMGE3NTc2ZWQxN2JlNGExNjEifQ=="/>
  </w:docVars>
  <w:rsids>
    <w:rsidRoot w:val="005804BB"/>
    <w:rsid w:val="00032621"/>
    <w:rsid w:val="00035BB5"/>
    <w:rsid w:val="0003796C"/>
    <w:rsid w:val="00040B36"/>
    <w:rsid w:val="00045913"/>
    <w:rsid w:val="00046793"/>
    <w:rsid w:val="00061831"/>
    <w:rsid w:val="0007030C"/>
    <w:rsid w:val="000766F8"/>
    <w:rsid w:val="000A32D2"/>
    <w:rsid w:val="000B26F5"/>
    <w:rsid w:val="000B47A9"/>
    <w:rsid w:val="000B4CCC"/>
    <w:rsid w:val="000C5233"/>
    <w:rsid w:val="000D27ED"/>
    <w:rsid w:val="000F016A"/>
    <w:rsid w:val="001030AB"/>
    <w:rsid w:val="00110ED0"/>
    <w:rsid w:val="00112146"/>
    <w:rsid w:val="0011362C"/>
    <w:rsid w:val="00125617"/>
    <w:rsid w:val="00153DEC"/>
    <w:rsid w:val="00181DB8"/>
    <w:rsid w:val="00192745"/>
    <w:rsid w:val="001A0AFF"/>
    <w:rsid w:val="001B5EAE"/>
    <w:rsid w:val="001C10F3"/>
    <w:rsid w:val="001C3970"/>
    <w:rsid w:val="001D7172"/>
    <w:rsid w:val="001E132D"/>
    <w:rsid w:val="002020BF"/>
    <w:rsid w:val="002121FD"/>
    <w:rsid w:val="00242C99"/>
    <w:rsid w:val="00254D0D"/>
    <w:rsid w:val="00256651"/>
    <w:rsid w:val="0026503E"/>
    <w:rsid w:val="0027181D"/>
    <w:rsid w:val="00271A77"/>
    <w:rsid w:val="002804E6"/>
    <w:rsid w:val="00291296"/>
    <w:rsid w:val="00296357"/>
    <w:rsid w:val="002E1636"/>
    <w:rsid w:val="002E4AC8"/>
    <w:rsid w:val="003123B0"/>
    <w:rsid w:val="003165CD"/>
    <w:rsid w:val="00322E7D"/>
    <w:rsid w:val="003312BF"/>
    <w:rsid w:val="003531B6"/>
    <w:rsid w:val="00353AE8"/>
    <w:rsid w:val="00355120"/>
    <w:rsid w:val="00367203"/>
    <w:rsid w:val="003A0A27"/>
    <w:rsid w:val="003D09A0"/>
    <w:rsid w:val="003D1991"/>
    <w:rsid w:val="003E20BB"/>
    <w:rsid w:val="003E5C4D"/>
    <w:rsid w:val="00400443"/>
    <w:rsid w:val="00402077"/>
    <w:rsid w:val="00405F5E"/>
    <w:rsid w:val="00422DD1"/>
    <w:rsid w:val="00441FA1"/>
    <w:rsid w:val="00455B30"/>
    <w:rsid w:val="004623F3"/>
    <w:rsid w:val="004653C2"/>
    <w:rsid w:val="004719D3"/>
    <w:rsid w:val="004800B6"/>
    <w:rsid w:val="004862B9"/>
    <w:rsid w:val="004A39CE"/>
    <w:rsid w:val="004B0F47"/>
    <w:rsid w:val="004D2A15"/>
    <w:rsid w:val="004D5A00"/>
    <w:rsid w:val="004E37CA"/>
    <w:rsid w:val="005032B7"/>
    <w:rsid w:val="00504877"/>
    <w:rsid w:val="00511BF6"/>
    <w:rsid w:val="0052652C"/>
    <w:rsid w:val="0053034F"/>
    <w:rsid w:val="005334BF"/>
    <w:rsid w:val="00561867"/>
    <w:rsid w:val="00564637"/>
    <w:rsid w:val="005804BB"/>
    <w:rsid w:val="00582A71"/>
    <w:rsid w:val="005A5B6A"/>
    <w:rsid w:val="005B29A9"/>
    <w:rsid w:val="005C04C2"/>
    <w:rsid w:val="005D3080"/>
    <w:rsid w:val="005D3504"/>
    <w:rsid w:val="005E090C"/>
    <w:rsid w:val="005E342C"/>
    <w:rsid w:val="00601B26"/>
    <w:rsid w:val="00616CB5"/>
    <w:rsid w:val="00640FCF"/>
    <w:rsid w:val="00646F67"/>
    <w:rsid w:val="006758CA"/>
    <w:rsid w:val="00683762"/>
    <w:rsid w:val="00685B42"/>
    <w:rsid w:val="006A3E8E"/>
    <w:rsid w:val="006B30FD"/>
    <w:rsid w:val="006D0E51"/>
    <w:rsid w:val="006D77B9"/>
    <w:rsid w:val="00704806"/>
    <w:rsid w:val="00706643"/>
    <w:rsid w:val="00730CF6"/>
    <w:rsid w:val="00745BCC"/>
    <w:rsid w:val="00746A55"/>
    <w:rsid w:val="007509C4"/>
    <w:rsid w:val="00751365"/>
    <w:rsid w:val="00752214"/>
    <w:rsid w:val="00772643"/>
    <w:rsid w:val="00776A72"/>
    <w:rsid w:val="007863F3"/>
    <w:rsid w:val="00793035"/>
    <w:rsid w:val="007A787A"/>
    <w:rsid w:val="007C11FC"/>
    <w:rsid w:val="007C6D34"/>
    <w:rsid w:val="007D6D31"/>
    <w:rsid w:val="007E172F"/>
    <w:rsid w:val="00807A5B"/>
    <w:rsid w:val="00823DE5"/>
    <w:rsid w:val="00837806"/>
    <w:rsid w:val="00852C4E"/>
    <w:rsid w:val="008832B0"/>
    <w:rsid w:val="008905D8"/>
    <w:rsid w:val="008B3D1D"/>
    <w:rsid w:val="008C4202"/>
    <w:rsid w:val="008C7E85"/>
    <w:rsid w:val="00903385"/>
    <w:rsid w:val="009333C2"/>
    <w:rsid w:val="00937A68"/>
    <w:rsid w:val="009628FD"/>
    <w:rsid w:val="00963418"/>
    <w:rsid w:val="00990208"/>
    <w:rsid w:val="00997A3E"/>
    <w:rsid w:val="009A23CD"/>
    <w:rsid w:val="009B6F24"/>
    <w:rsid w:val="009C5EE9"/>
    <w:rsid w:val="009E1594"/>
    <w:rsid w:val="009E739C"/>
    <w:rsid w:val="00A15815"/>
    <w:rsid w:val="00A21BCA"/>
    <w:rsid w:val="00A23344"/>
    <w:rsid w:val="00A305D8"/>
    <w:rsid w:val="00A33C45"/>
    <w:rsid w:val="00A36DFA"/>
    <w:rsid w:val="00A37636"/>
    <w:rsid w:val="00A550CD"/>
    <w:rsid w:val="00A62D98"/>
    <w:rsid w:val="00A7028D"/>
    <w:rsid w:val="00A84F33"/>
    <w:rsid w:val="00A95A41"/>
    <w:rsid w:val="00A95DDC"/>
    <w:rsid w:val="00AA1D97"/>
    <w:rsid w:val="00AC42C2"/>
    <w:rsid w:val="00AC4330"/>
    <w:rsid w:val="00AD29DA"/>
    <w:rsid w:val="00AD6EAF"/>
    <w:rsid w:val="00AE2068"/>
    <w:rsid w:val="00AE2208"/>
    <w:rsid w:val="00AE3374"/>
    <w:rsid w:val="00AF1A41"/>
    <w:rsid w:val="00AF1D3A"/>
    <w:rsid w:val="00B02F29"/>
    <w:rsid w:val="00B11CE3"/>
    <w:rsid w:val="00B15B9E"/>
    <w:rsid w:val="00B378C4"/>
    <w:rsid w:val="00B415EB"/>
    <w:rsid w:val="00B57902"/>
    <w:rsid w:val="00B61B8D"/>
    <w:rsid w:val="00B735B3"/>
    <w:rsid w:val="00B77AB1"/>
    <w:rsid w:val="00B861F7"/>
    <w:rsid w:val="00B872C4"/>
    <w:rsid w:val="00BA7957"/>
    <w:rsid w:val="00BB6A5B"/>
    <w:rsid w:val="00BC24BC"/>
    <w:rsid w:val="00BC78E3"/>
    <w:rsid w:val="00BC7B58"/>
    <w:rsid w:val="00BD3777"/>
    <w:rsid w:val="00BE7F1C"/>
    <w:rsid w:val="00C0436B"/>
    <w:rsid w:val="00C32430"/>
    <w:rsid w:val="00C42667"/>
    <w:rsid w:val="00C5287B"/>
    <w:rsid w:val="00C52DD7"/>
    <w:rsid w:val="00C57290"/>
    <w:rsid w:val="00C62B8B"/>
    <w:rsid w:val="00C80A2A"/>
    <w:rsid w:val="00C86ECE"/>
    <w:rsid w:val="00CC512E"/>
    <w:rsid w:val="00CD01DD"/>
    <w:rsid w:val="00CF32E8"/>
    <w:rsid w:val="00D02CC7"/>
    <w:rsid w:val="00D228B5"/>
    <w:rsid w:val="00D24B1F"/>
    <w:rsid w:val="00D53E7F"/>
    <w:rsid w:val="00D54A54"/>
    <w:rsid w:val="00D823CD"/>
    <w:rsid w:val="00D947C5"/>
    <w:rsid w:val="00DA6347"/>
    <w:rsid w:val="00DC0AC0"/>
    <w:rsid w:val="00DD679B"/>
    <w:rsid w:val="00E24CF8"/>
    <w:rsid w:val="00E423EF"/>
    <w:rsid w:val="00E52E1B"/>
    <w:rsid w:val="00E815D6"/>
    <w:rsid w:val="00EA7170"/>
    <w:rsid w:val="00ED4647"/>
    <w:rsid w:val="00ED7740"/>
    <w:rsid w:val="00EE04AF"/>
    <w:rsid w:val="00F10614"/>
    <w:rsid w:val="00F119EB"/>
    <w:rsid w:val="00F12162"/>
    <w:rsid w:val="00F3156B"/>
    <w:rsid w:val="00F44DC2"/>
    <w:rsid w:val="00F6011A"/>
    <w:rsid w:val="00F62705"/>
    <w:rsid w:val="00F7462F"/>
    <w:rsid w:val="00F95544"/>
    <w:rsid w:val="00F977CB"/>
    <w:rsid w:val="00FA3971"/>
    <w:rsid w:val="00FA417A"/>
    <w:rsid w:val="00FA7D7D"/>
    <w:rsid w:val="00FC13F5"/>
    <w:rsid w:val="00FD0666"/>
    <w:rsid w:val="00FD1E83"/>
    <w:rsid w:val="03E05C76"/>
    <w:rsid w:val="17D31417"/>
    <w:rsid w:val="1CBC5821"/>
    <w:rsid w:val="1DA55279"/>
    <w:rsid w:val="1DA578BD"/>
    <w:rsid w:val="1E695536"/>
    <w:rsid w:val="23AC1854"/>
    <w:rsid w:val="24B77FD6"/>
    <w:rsid w:val="24E20AC4"/>
    <w:rsid w:val="262A6752"/>
    <w:rsid w:val="2EEB0EE6"/>
    <w:rsid w:val="2FBB34F7"/>
    <w:rsid w:val="316566B3"/>
    <w:rsid w:val="3D571B6D"/>
    <w:rsid w:val="3E2846CE"/>
    <w:rsid w:val="4066027A"/>
    <w:rsid w:val="45237CB8"/>
    <w:rsid w:val="4600245B"/>
    <w:rsid w:val="474A68C8"/>
    <w:rsid w:val="4FF74D4A"/>
    <w:rsid w:val="52EE1C4E"/>
    <w:rsid w:val="57A646D9"/>
    <w:rsid w:val="59E94558"/>
    <w:rsid w:val="5EE53971"/>
    <w:rsid w:val="60D23BFF"/>
    <w:rsid w:val="64167354"/>
    <w:rsid w:val="664726D9"/>
    <w:rsid w:val="68557652"/>
    <w:rsid w:val="69633D51"/>
    <w:rsid w:val="6B610780"/>
    <w:rsid w:val="6F7501F6"/>
    <w:rsid w:val="70D97BAF"/>
    <w:rsid w:val="72491AD9"/>
    <w:rsid w:val="72CE7E91"/>
    <w:rsid w:val="7B57539E"/>
    <w:rsid w:val="7E3930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qFormat="1"/>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Body Text Indent" w:semiHidden="0" w:uiPriority="0" w:unhideWhenUsed="0" w:qFormat="1"/>
    <w:lsdException w:name="Subtitle" w:locked="1" w:semiHidden="0" w:uiPriority="0" w:unhideWhenUsed="0" w:qFormat="1"/>
    <w:lsdException w:name="Body Text First Indent 2" w:semiHidden="0" w:uiPriority="0" w:unhideWhenUsed="0" w:qFormat="1"/>
    <w:lsdException w:name="Strong" w:locked="1" w:semiHidden="0" w:uiPriority="0" w:unhideWhenUsed="0" w:qFormat="1"/>
    <w:lsdException w:name="Emphasis" w:locked="1" w:semiHidden="0" w:uiPriority="0" w:unhideWhenUsed="0" w:qFormat="1"/>
    <w:lsdException w:name="Plain Text" w:semiHidden="0" w:uiPriority="0" w:unhideWhenUsed="0" w:qFormat="1"/>
    <w:lsdException w:name="Normal Table" w:qFormat="1"/>
    <w:lsdException w:name="annotation subject" w:semiHidden="0" w:uiPriority="0" w:unhideWhenUsed="0" w:qFormat="1"/>
    <w:lsdException w:name="Balloon Text" w:uiPriority="0"/>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DC0AC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rsid w:val="00DC0AC0"/>
    <w:pPr>
      <w:ind w:firstLineChars="200" w:firstLine="420"/>
    </w:pPr>
  </w:style>
  <w:style w:type="paragraph" w:styleId="a3">
    <w:name w:val="Body Text Indent"/>
    <w:basedOn w:val="a"/>
    <w:next w:val="a4"/>
    <w:qFormat/>
    <w:rsid w:val="00DC0AC0"/>
    <w:pPr>
      <w:spacing w:after="120"/>
      <w:ind w:leftChars="200" w:left="420"/>
    </w:pPr>
  </w:style>
  <w:style w:type="paragraph" w:styleId="a4">
    <w:name w:val="annotation subject"/>
    <w:basedOn w:val="a5"/>
    <w:next w:val="a"/>
    <w:qFormat/>
    <w:rsid w:val="00DC0AC0"/>
    <w:rPr>
      <w:b/>
      <w:bCs/>
    </w:rPr>
  </w:style>
  <w:style w:type="paragraph" w:styleId="a5">
    <w:name w:val="annotation text"/>
    <w:basedOn w:val="a"/>
    <w:semiHidden/>
    <w:qFormat/>
    <w:rsid w:val="00DC0AC0"/>
  </w:style>
  <w:style w:type="paragraph" w:styleId="a6">
    <w:name w:val="Plain Text"/>
    <w:basedOn w:val="a"/>
    <w:link w:val="Char"/>
    <w:qFormat/>
    <w:rsid w:val="00DC0AC0"/>
    <w:rPr>
      <w:rFonts w:ascii="宋体" w:eastAsia="仿宋_GB2312" w:hAnsi="Courier New" w:cs="Courier New"/>
      <w:sz w:val="32"/>
      <w:szCs w:val="21"/>
    </w:rPr>
  </w:style>
  <w:style w:type="paragraph" w:styleId="a7">
    <w:name w:val="footer"/>
    <w:basedOn w:val="a"/>
    <w:link w:val="Char0"/>
    <w:uiPriority w:val="99"/>
    <w:qFormat/>
    <w:rsid w:val="00DC0AC0"/>
    <w:pPr>
      <w:tabs>
        <w:tab w:val="center" w:pos="4153"/>
        <w:tab w:val="right" w:pos="8306"/>
      </w:tabs>
      <w:snapToGrid w:val="0"/>
      <w:jc w:val="left"/>
    </w:pPr>
    <w:rPr>
      <w:sz w:val="18"/>
      <w:szCs w:val="18"/>
    </w:rPr>
  </w:style>
  <w:style w:type="paragraph" w:styleId="a8">
    <w:name w:val="header"/>
    <w:basedOn w:val="a"/>
    <w:link w:val="Char1"/>
    <w:uiPriority w:val="99"/>
    <w:qFormat/>
    <w:rsid w:val="00DC0AC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qFormat/>
    <w:rsid w:val="00DC0AC0"/>
    <w:rPr>
      <w:rFonts w:ascii="Calibri" w:hAnsi="Calibri"/>
      <w:sz w:val="18"/>
      <w:szCs w:val="18"/>
    </w:rPr>
  </w:style>
  <w:style w:type="character" w:customStyle="1" w:styleId="Char0">
    <w:name w:val="页脚 Char"/>
    <w:basedOn w:val="a0"/>
    <w:link w:val="a7"/>
    <w:uiPriority w:val="99"/>
    <w:semiHidden/>
    <w:qFormat/>
    <w:rsid w:val="00DC0AC0"/>
    <w:rPr>
      <w:rFonts w:ascii="Calibri" w:hAnsi="Calibri"/>
      <w:sz w:val="18"/>
      <w:szCs w:val="18"/>
    </w:rPr>
  </w:style>
  <w:style w:type="character" w:customStyle="1" w:styleId="Char">
    <w:name w:val="纯文本 Char"/>
    <w:basedOn w:val="a0"/>
    <w:link w:val="a6"/>
    <w:qFormat/>
    <w:rsid w:val="00DC0AC0"/>
    <w:rPr>
      <w:rFonts w:ascii="宋体" w:eastAsia="仿宋_GB2312" w:hAnsi="Courier New" w:cs="Courier New"/>
      <w:sz w:val="32"/>
      <w:szCs w:val="21"/>
    </w:rPr>
  </w:style>
  <w:style w:type="paragraph" w:styleId="a9">
    <w:name w:val="List Paragraph"/>
    <w:basedOn w:val="a"/>
    <w:uiPriority w:val="34"/>
    <w:qFormat/>
    <w:rsid w:val="00DC0AC0"/>
    <w:pPr>
      <w:ind w:firstLineChars="200" w:firstLine="420"/>
    </w:pPr>
    <w:rPr>
      <w:rFonts w:ascii="Times New Roman" w:hAnsi="Times New Roman"/>
      <w:szCs w:val="24"/>
    </w:rPr>
  </w:style>
  <w:style w:type="paragraph" w:customStyle="1" w:styleId="1">
    <w:name w:val="列出段落1"/>
    <w:basedOn w:val="a"/>
    <w:uiPriority w:val="34"/>
    <w:qFormat/>
    <w:rsid w:val="00DC0AC0"/>
    <w:pPr>
      <w:ind w:firstLineChars="200" w:firstLine="420"/>
    </w:pPr>
    <w:rPr>
      <w:rFonts w:ascii="Times New Roman" w:hAnsi="Times New Roman"/>
      <w:szCs w:val="24"/>
    </w:rPr>
  </w:style>
  <w:style w:type="character" w:customStyle="1" w:styleId="NormalCharacter">
    <w:name w:val="NormalCharacter"/>
    <w:qFormat/>
    <w:rsid w:val="00DC0AC0"/>
  </w:style>
  <w:style w:type="paragraph" w:customStyle="1" w:styleId="null3">
    <w:name w:val="null3"/>
    <w:rsid w:val="00291296"/>
    <w:rPr>
      <w:rFonts w:ascii="Calibri" w:hAnsi="Calibri"/>
    </w:rPr>
  </w:style>
  <w:style w:type="paragraph" w:styleId="aa">
    <w:name w:val="Balloon Text"/>
    <w:basedOn w:val="a"/>
    <w:link w:val="Char2"/>
    <w:rsid w:val="00192745"/>
    <w:rPr>
      <w:rFonts w:ascii="Times New Roman" w:hAnsi="Times New Roman"/>
      <w:sz w:val="18"/>
      <w:szCs w:val="18"/>
    </w:rPr>
  </w:style>
  <w:style w:type="character" w:customStyle="1" w:styleId="Char2">
    <w:name w:val="批注框文本 Char"/>
    <w:basedOn w:val="a0"/>
    <w:link w:val="aa"/>
    <w:rsid w:val="00192745"/>
    <w:rPr>
      <w:kern w:val="2"/>
      <w:sz w:val="18"/>
      <w:szCs w:val="18"/>
    </w:rPr>
  </w:style>
  <w:style w:type="table" w:styleId="ab">
    <w:name w:val="Table Grid"/>
    <w:basedOn w:val="a1"/>
    <w:qFormat/>
    <w:rsid w:val="00125617"/>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7096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664</Words>
  <Characters>3785</Characters>
  <Application>Microsoft Office Word</Application>
  <DocSecurity>0</DocSecurity>
  <Lines>31</Lines>
  <Paragraphs>8</Paragraphs>
  <ScaleCrop>false</ScaleCrop>
  <Company>微软中国</Company>
  <LinksUpToDate>false</LinksUpToDate>
  <CharactersWithSpaces>4441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2025-02-20T08:08:00Z</cp:lastPrinted>
  <dcterms:created xsi:type="dcterms:W3CDTF">2025-02-20T08:09:00Z</dcterms:created>
  <dcterms:modified xsi:type="dcterms:W3CDTF">2025-02-20T08:09:00Z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6374807AE3D747BE8734C8119C2998E8_12</vt:lpwstr>
  </property>
</Properties>
</file>