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A535B2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脑组织氧饱和度</w:t>
      </w:r>
      <w:r w:rsidR="001F6E04" w:rsidRPr="001F6E04">
        <w:rPr>
          <w:rFonts w:ascii="黑体" w:eastAsia="黑体" w:hAnsi="黑体" w:cs="宋体" w:hint="eastAsia"/>
          <w:kern w:val="0"/>
          <w:sz w:val="44"/>
          <w:szCs w:val="44"/>
        </w:rPr>
        <w:t>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535B2">
        <w:rPr>
          <w:rFonts w:hint="eastAsia"/>
          <w:sz w:val="24"/>
          <w:szCs w:val="24"/>
        </w:rPr>
        <w:t>脑组织氧饱和度</w:t>
      </w:r>
      <w:r w:rsidR="001F6E04" w:rsidRPr="001F6E04">
        <w:rPr>
          <w:rFonts w:hint="eastAsia"/>
          <w:sz w:val="24"/>
          <w:szCs w:val="24"/>
        </w:rPr>
        <w:t>仪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154552">
        <w:rPr>
          <w:sz w:val="24"/>
          <w:szCs w:val="24"/>
        </w:rPr>
        <w:t>20</w:t>
      </w:r>
      <w:r w:rsidR="007C11FC">
        <w:rPr>
          <w:sz w:val="24"/>
          <w:szCs w:val="24"/>
        </w:rPr>
        <w:t>0</w:t>
      </w:r>
      <w:r w:rsidR="00D24B1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8625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</w:tc>
        <w:tc>
          <w:tcPr>
            <w:tcW w:w="2693" w:type="dxa"/>
            <w:vAlign w:val="center"/>
          </w:tcPr>
          <w:p w:rsidR="00685B42" w:rsidRDefault="008625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声阻抗仪</w:t>
            </w:r>
          </w:p>
        </w:tc>
        <w:tc>
          <w:tcPr>
            <w:tcW w:w="992" w:type="dxa"/>
            <w:vAlign w:val="center"/>
          </w:tcPr>
          <w:p w:rsidR="00685B42" w:rsidRDefault="0015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154552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7C11F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685B42" w:rsidRDefault="00154552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11FC">
              <w:rPr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Pr="00AA1730" w:rsidRDefault="00E24CF8" w:rsidP="000766F8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  <w:r w:rsidR="008F49B6" w:rsidRPr="008F49B6">
        <w:rPr>
          <w:rFonts w:hint="eastAsia"/>
          <w:sz w:val="24"/>
          <w:szCs w:val="24"/>
        </w:rPr>
        <w:t>适应范围：通过贴片传感器监测大脑或局部组织血氧饱和度（</w:t>
      </w:r>
      <w:r w:rsidR="008F49B6" w:rsidRPr="008F49B6">
        <w:rPr>
          <w:rFonts w:hint="eastAsia"/>
          <w:sz w:val="24"/>
          <w:szCs w:val="24"/>
        </w:rPr>
        <w:t>rSO2</w:t>
      </w:r>
      <w:r w:rsidR="008F49B6" w:rsidRPr="008F49B6">
        <w:rPr>
          <w:rFonts w:hint="eastAsia"/>
          <w:sz w:val="24"/>
          <w:szCs w:val="24"/>
        </w:rPr>
        <w:t>），局部组织包含：躯体特定位置（腹部、肠系膜、肾区或其他特定位置）；可监测参数：大脑或局部组织血氧饱和度（</w:t>
      </w:r>
      <w:r w:rsidR="008F49B6" w:rsidRPr="008F49B6">
        <w:rPr>
          <w:rFonts w:hint="eastAsia"/>
          <w:sz w:val="24"/>
          <w:szCs w:val="24"/>
        </w:rPr>
        <w:t>rSO2</w:t>
      </w:r>
      <w:r w:rsidR="008F49B6" w:rsidRPr="008F49B6">
        <w:rPr>
          <w:rFonts w:hint="eastAsia"/>
          <w:sz w:val="24"/>
          <w:szCs w:val="24"/>
        </w:rPr>
        <w:t>）、信号质量（</w:t>
      </w:r>
      <w:r w:rsidR="008F49B6" w:rsidRPr="008F49B6">
        <w:rPr>
          <w:rFonts w:hint="eastAsia"/>
          <w:sz w:val="24"/>
          <w:szCs w:val="24"/>
        </w:rPr>
        <w:t>SQI</w:t>
      </w:r>
      <w:r w:rsidR="008F49B6" w:rsidRPr="008F49B6">
        <w:rPr>
          <w:rFonts w:hint="eastAsia"/>
          <w:sz w:val="24"/>
          <w:szCs w:val="24"/>
        </w:rPr>
        <w:t>）、基线值（</w:t>
      </w:r>
      <w:r w:rsidR="008F49B6" w:rsidRPr="008F49B6">
        <w:rPr>
          <w:rFonts w:hint="eastAsia"/>
          <w:sz w:val="24"/>
          <w:szCs w:val="24"/>
        </w:rPr>
        <w:t>BL</w:t>
      </w:r>
      <w:r w:rsidR="008F49B6" w:rsidRPr="008F49B6">
        <w:rPr>
          <w:rFonts w:hint="eastAsia"/>
          <w:sz w:val="24"/>
          <w:szCs w:val="24"/>
        </w:rPr>
        <w:t>）、氧合血红蛋白浓度变化量（Δ</w:t>
      </w:r>
      <w:r w:rsidR="008F49B6" w:rsidRPr="008F49B6">
        <w:rPr>
          <w:rFonts w:hint="eastAsia"/>
          <w:sz w:val="24"/>
          <w:szCs w:val="24"/>
        </w:rPr>
        <w:t>O2Hb</w:t>
      </w:r>
      <w:r w:rsidR="008F49B6" w:rsidRPr="008F49B6">
        <w:rPr>
          <w:rFonts w:hint="eastAsia"/>
          <w:sz w:val="24"/>
          <w:szCs w:val="24"/>
        </w:rPr>
        <w:t>）、还原血红蛋白浓度变化量（Δ</w:t>
      </w:r>
      <w:r w:rsidR="008F49B6" w:rsidRPr="008F49B6">
        <w:rPr>
          <w:rFonts w:hint="eastAsia"/>
          <w:sz w:val="24"/>
          <w:szCs w:val="24"/>
        </w:rPr>
        <w:t>HHb</w:t>
      </w:r>
      <w:r w:rsidR="008F49B6" w:rsidRPr="008F49B6">
        <w:rPr>
          <w:rFonts w:hint="eastAsia"/>
          <w:sz w:val="24"/>
          <w:szCs w:val="24"/>
        </w:rPr>
        <w:t>）、总血红蛋白浓度变化量（Δ</w:t>
      </w:r>
      <w:r w:rsidR="008F49B6" w:rsidRPr="008F49B6">
        <w:rPr>
          <w:rFonts w:hint="eastAsia"/>
          <w:sz w:val="24"/>
          <w:szCs w:val="24"/>
        </w:rPr>
        <w:t>tHb</w:t>
      </w:r>
      <w:r w:rsidR="008F49B6" w:rsidRPr="008F49B6">
        <w:rPr>
          <w:rFonts w:hint="eastAsia"/>
          <w:sz w:val="24"/>
          <w:szCs w:val="24"/>
        </w:rPr>
        <w:t>）、局部组织血红蛋白浓度变化量及指数（Δ</w:t>
      </w:r>
      <w:r w:rsidR="008F49B6" w:rsidRPr="008F49B6">
        <w:rPr>
          <w:rFonts w:hint="eastAsia"/>
          <w:sz w:val="24"/>
          <w:szCs w:val="24"/>
        </w:rPr>
        <w:t>THI\THI</w:t>
      </w:r>
      <w:r w:rsidR="008F49B6" w:rsidRPr="008F49B6">
        <w:rPr>
          <w:rFonts w:hint="eastAsia"/>
          <w:sz w:val="24"/>
          <w:szCs w:val="24"/>
        </w:rPr>
        <w:t>）。提供连续、无创、精确的脑组织和局部组织氧饱和度值</w:t>
      </w:r>
    </w:p>
    <w:p w:rsidR="00125617" w:rsidRPr="00AA1730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参数</w:t>
      </w:r>
      <w:r w:rsidRPr="00AA1730">
        <w:rPr>
          <w:sz w:val="24"/>
          <w:szCs w:val="24"/>
        </w:rPr>
        <w:t>要求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显示屏幕：≥</w:t>
      </w:r>
      <w:r w:rsidRPr="008F49B6">
        <w:rPr>
          <w:rFonts w:hint="eastAsia"/>
          <w:sz w:val="24"/>
          <w:szCs w:val="24"/>
        </w:rPr>
        <w:t>12.1</w:t>
      </w:r>
      <w:r w:rsidRPr="008F49B6">
        <w:rPr>
          <w:rFonts w:hint="eastAsia"/>
          <w:sz w:val="24"/>
          <w:szCs w:val="24"/>
        </w:rPr>
        <w:t>英寸，屏幕亮度可调节；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监测信号质量（</w:t>
      </w:r>
      <w:r w:rsidRPr="008F49B6">
        <w:rPr>
          <w:rFonts w:hint="eastAsia"/>
          <w:sz w:val="24"/>
          <w:szCs w:val="24"/>
        </w:rPr>
        <w:t>SQI</w:t>
      </w:r>
      <w:r w:rsidRPr="008F49B6">
        <w:rPr>
          <w:rFonts w:hint="eastAsia"/>
          <w:sz w:val="24"/>
          <w:szCs w:val="24"/>
        </w:rPr>
        <w:t>），具备</w:t>
      </w:r>
      <w:r w:rsidRPr="008F49B6">
        <w:rPr>
          <w:rFonts w:hint="eastAsia"/>
          <w:sz w:val="24"/>
          <w:szCs w:val="24"/>
        </w:rPr>
        <w:t xml:space="preserve">0-4 </w:t>
      </w:r>
      <w:r w:rsidRPr="008F49B6">
        <w:rPr>
          <w:rFonts w:hint="eastAsia"/>
          <w:sz w:val="24"/>
          <w:szCs w:val="24"/>
        </w:rPr>
        <w:t>格信号强度指示；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量化患者的</w:t>
      </w:r>
      <w:r w:rsidRPr="008F49B6">
        <w:rPr>
          <w:rFonts w:hint="eastAsia"/>
          <w:sz w:val="24"/>
          <w:szCs w:val="24"/>
        </w:rPr>
        <w:t>rSO2</w:t>
      </w:r>
      <w:r w:rsidRPr="008F49B6">
        <w:rPr>
          <w:rFonts w:hint="eastAsia"/>
          <w:sz w:val="24"/>
          <w:szCs w:val="24"/>
        </w:rPr>
        <w:t>在用户定义的基线值下的持续时间和深度（</w:t>
      </w:r>
      <w:r w:rsidRPr="008F49B6">
        <w:rPr>
          <w:rFonts w:hint="eastAsia"/>
          <w:sz w:val="24"/>
          <w:szCs w:val="24"/>
        </w:rPr>
        <w:t>AUC</w:t>
      </w:r>
      <w:r w:rsidRPr="008F49B6">
        <w:rPr>
          <w:rFonts w:hint="eastAsia"/>
          <w:sz w:val="24"/>
          <w:szCs w:val="24"/>
        </w:rPr>
        <w:t>）：可手动设置</w:t>
      </w:r>
      <w:r w:rsidRPr="008F49B6">
        <w:rPr>
          <w:rFonts w:hint="eastAsia"/>
          <w:sz w:val="24"/>
          <w:szCs w:val="24"/>
        </w:rPr>
        <w:t xml:space="preserve"> AUC </w:t>
      </w:r>
      <w:r w:rsidRPr="008F49B6">
        <w:rPr>
          <w:rFonts w:hint="eastAsia"/>
          <w:sz w:val="24"/>
          <w:szCs w:val="24"/>
        </w:rPr>
        <w:t>基线值；</w:t>
      </w:r>
    </w:p>
    <w:p w:rsidR="008F49B6" w:rsidRPr="008F49B6" w:rsidRDefault="008F49B6" w:rsidP="008F49B6">
      <w:pPr>
        <w:rPr>
          <w:sz w:val="24"/>
          <w:szCs w:val="24"/>
        </w:rPr>
      </w:pPr>
      <w:r w:rsidRPr="008F49B6">
        <w:rPr>
          <w:rFonts w:hint="eastAsia"/>
          <w:sz w:val="24"/>
          <w:szCs w:val="24"/>
        </w:rPr>
        <w:lastRenderedPageBreak/>
        <w:t>4</w:t>
      </w:r>
      <w:r w:rsidRPr="008F49B6">
        <w:rPr>
          <w:rFonts w:hint="eastAsia"/>
          <w:sz w:val="24"/>
          <w:szCs w:val="24"/>
        </w:rPr>
        <w:t>、可显示及设置基线值（</w:t>
      </w:r>
      <w:r w:rsidRPr="008F49B6">
        <w:rPr>
          <w:rFonts w:hint="eastAsia"/>
          <w:sz w:val="24"/>
          <w:szCs w:val="24"/>
        </w:rPr>
        <w:t>BL</w:t>
      </w:r>
      <w:r w:rsidRPr="008F49B6">
        <w:rPr>
          <w:rFonts w:hint="eastAsia"/>
          <w:sz w:val="24"/>
          <w:szCs w:val="24"/>
        </w:rPr>
        <w:t>），并实时计算相对基线值的变化量（Δ</w:t>
      </w:r>
      <w:r w:rsidRPr="008F49B6">
        <w:rPr>
          <w:rFonts w:hint="eastAsia"/>
          <w:sz w:val="24"/>
          <w:szCs w:val="24"/>
        </w:rPr>
        <w:t>BL</w:t>
      </w:r>
      <w:r w:rsidRPr="008F49B6">
        <w:rPr>
          <w:rFonts w:hint="eastAsia"/>
          <w:sz w:val="24"/>
          <w:szCs w:val="24"/>
        </w:rPr>
        <w:t>）；可根据患者当前情况刷新基线值或手动录入需要的基线值；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监测脑组织中氧合血红蛋白浓度相对测量初始值的变化量（Δ</w:t>
      </w:r>
      <w:r w:rsidRPr="008F49B6">
        <w:rPr>
          <w:rFonts w:hint="eastAsia"/>
          <w:sz w:val="24"/>
          <w:szCs w:val="24"/>
        </w:rPr>
        <w:t>O2Hb</w:t>
      </w:r>
      <w:r w:rsidRPr="008F49B6">
        <w:rPr>
          <w:rFonts w:hint="eastAsia"/>
          <w:sz w:val="24"/>
          <w:szCs w:val="24"/>
        </w:rPr>
        <w:t>），测量范围为</w:t>
      </w:r>
      <w:r w:rsidRPr="008F49B6">
        <w:rPr>
          <w:rFonts w:hint="eastAsia"/>
          <w:sz w:val="24"/>
          <w:szCs w:val="24"/>
        </w:rPr>
        <w:t>-100~100</w:t>
      </w:r>
      <w:r w:rsidRPr="008F49B6">
        <w:rPr>
          <w:rFonts w:hint="eastAsia"/>
          <w:sz w:val="24"/>
          <w:szCs w:val="24"/>
        </w:rPr>
        <w:t>μ</w:t>
      </w:r>
      <w:r w:rsidRPr="008F49B6">
        <w:rPr>
          <w:rFonts w:hint="eastAsia"/>
          <w:sz w:val="24"/>
          <w:szCs w:val="24"/>
        </w:rPr>
        <w:t>mol/L</w:t>
      </w:r>
      <w:r w:rsidRPr="008F49B6">
        <w:rPr>
          <w:rFonts w:hint="eastAsia"/>
          <w:sz w:val="24"/>
          <w:szCs w:val="24"/>
        </w:rPr>
        <w:t>；监测脑组织中还原血红蛋白浓度相对测量初始值的变化量（Δ</w:t>
      </w:r>
      <w:r w:rsidRPr="008F49B6">
        <w:rPr>
          <w:rFonts w:hint="eastAsia"/>
          <w:sz w:val="24"/>
          <w:szCs w:val="24"/>
        </w:rPr>
        <w:t>HHb</w:t>
      </w:r>
      <w:r w:rsidRPr="008F49B6">
        <w:rPr>
          <w:rFonts w:hint="eastAsia"/>
          <w:sz w:val="24"/>
          <w:szCs w:val="24"/>
        </w:rPr>
        <w:t>），测量范围为</w:t>
      </w:r>
      <w:r w:rsidRPr="008F49B6">
        <w:rPr>
          <w:rFonts w:hint="eastAsia"/>
          <w:sz w:val="24"/>
          <w:szCs w:val="24"/>
        </w:rPr>
        <w:t>-100~100</w:t>
      </w:r>
      <w:r w:rsidRPr="008F49B6">
        <w:rPr>
          <w:rFonts w:hint="eastAsia"/>
          <w:sz w:val="24"/>
          <w:szCs w:val="24"/>
        </w:rPr>
        <w:t>μ</w:t>
      </w:r>
      <w:r w:rsidRPr="008F49B6">
        <w:rPr>
          <w:rFonts w:hint="eastAsia"/>
          <w:sz w:val="24"/>
          <w:szCs w:val="24"/>
        </w:rPr>
        <w:t>mol/L</w:t>
      </w:r>
      <w:r w:rsidRPr="008F49B6">
        <w:rPr>
          <w:rFonts w:hint="eastAsia"/>
          <w:sz w:val="24"/>
          <w:szCs w:val="24"/>
        </w:rPr>
        <w:t>；监测脑组织中总血红蛋白浓度相对测量初始值的变化量（Δ</w:t>
      </w:r>
      <w:r w:rsidRPr="008F49B6">
        <w:rPr>
          <w:rFonts w:hint="eastAsia"/>
          <w:sz w:val="24"/>
          <w:szCs w:val="24"/>
        </w:rPr>
        <w:t>tHb</w:t>
      </w:r>
      <w:r w:rsidRPr="008F49B6">
        <w:rPr>
          <w:rFonts w:hint="eastAsia"/>
          <w:sz w:val="24"/>
          <w:szCs w:val="24"/>
        </w:rPr>
        <w:t>），测量范围为</w:t>
      </w:r>
      <w:r w:rsidRPr="008F49B6">
        <w:rPr>
          <w:rFonts w:hint="eastAsia"/>
          <w:sz w:val="24"/>
          <w:szCs w:val="24"/>
        </w:rPr>
        <w:t>-100~100</w:t>
      </w:r>
      <w:r w:rsidRPr="008F49B6">
        <w:rPr>
          <w:rFonts w:hint="eastAsia"/>
          <w:sz w:val="24"/>
          <w:szCs w:val="24"/>
        </w:rPr>
        <w:t>μ</w:t>
      </w:r>
      <w:r w:rsidRPr="008F49B6">
        <w:rPr>
          <w:rFonts w:hint="eastAsia"/>
          <w:sz w:val="24"/>
          <w:szCs w:val="24"/>
        </w:rPr>
        <w:t>mol/L</w:t>
      </w:r>
      <w:r w:rsidRPr="008F49B6">
        <w:rPr>
          <w:rFonts w:hint="eastAsia"/>
          <w:sz w:val="24"/>
          <w:szCs w:val="24"/>
        </w:rPr>
        <w:t>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监测脑、局部组织中血红蛋白浓度指数及其变化量（Δ</w:t>
      </w:r>
      <w:r w:rsidRPr="008F49B6">
        <w:rPr>
          <w:rFonts w:hint="eastAsia"/>
          <w:sz w:val="24"/>
          <w:szCs w:val="24"/>
        </w:rPr>
        <w:t>tHI\tHI</w:t>
      </w:r>
      <w:r w:rsidRPr="008F49B6">
        <w:rPr>
          <w:rFonts w:hint="eastAsia"/>
          <w:sz w:val="24"/>
          <w:szCs w:val="24"/>
        </w:rPr>
        <w:t>），可从血容量角度反映局部组织的灌注情况，在</w:t>
      </w:r>
      <w:r w:rsidRPr="008F49B6">
        <w:rPr>
          <w:rFonts w:hint="eastAsia"/>
          <w:sz w:val="24"/>
          <w:szCs w:val="24"/>
        </w:rPr>
        <w:t>HCT</w:t>
      </w:r>
      <w:r w:rsidRPr="008F49B6">
        <w:rPr>
          <w:rFonts w:hint="eastAsia"/>
          <w:sz w:val="24"/>
          <w:szCs w:val="24"/>
        </w:rPr>
        <w:t>稳定的前提下可反映局部组织血管的舒张与收缩。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具备</w:t>
      </w:r>
      <w:r w:rsidRPr="008F49B6">
        <w:rPr>
          <w:rFonts w:hint="eastAsia"/>
          <w:sz w:val="24"/>
          <w:szCs w:val="24"/>
        </w:rPr>
        <w:t>TUT</w:t>
      </w:r>
      <w:r w:rsidRPr="008F49B6">
        <w:rPr>
          <w:rFonts w:hint="eastAsia"/>
          <w:sz w:val="24"/>
          <w:szCs w:val="24"/>
        </w:rPr>
        <w:t>功能：</w:t>
      </w:r>
      <w:r w:rsidRPr="008F49B6">
        <w:rPr>
          <w:rFonts w:hint="eastAsia"/>
          <w:sz w:val="24"/>
          <w:szCs w:val="24"/>
        </w:rPr>
        <w:t>rSO2</w:t>
      </w:r>
      <w:r w:rsidRPr="008F49B6">
        <w:rPr>
          <w:rFonts w:hint="eastAsia"/>
          <w:sz w:val="24"/>
          <w:szCs w:val="24"/>
        </w:rPr>
        <w:t>低于阈值的累积时间；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具备</w:t>
      </w:r>
      <w:r w:rsidRPr="008F49B6">
        <w:rPr>
          <w:rFonts w:hint="eastAsia"/>
          <w:sz w:val="24"/>
          <w:szCs w:val="24"/>
        </w:rPr>
        <w:t>AUT</w:t>
      </w:r>
      <w:r w:rsidRPr="008F49B6">
        <w:rPr>
          <w:rFonts w:hint="eastAsia"/>
          <w:sz w:val="24"/>
          <w:szCs w:val="24"/>
        </w:rPr>
        <w:t>功能：</w:t>
      </w:r>
      <w:r w:rsidRPr="008F49B6">
        <w:rPr>
          <w:rFonts w:hint="eastAsia"/>
          <w:sz w:val="24"/>
          <w:szCs w:val="24"/>
        </w:rPr>
        <w:t>rSO2</w:t>
      </w:r>
      <w:r w:rsidRPr="008F49B6">
        <w:rPr>
          <w:rFonts w:hint="eastAsia"/>
          <w:sz w:val="24"/>
          <w:szCs w:val="24"/>
        </w:rPr>
        <w:t>低于阈值的累积时间与总监测时长的百分比；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rSO2</w:t>
      </w:r>
      <w:r w:rsidRPr="008F49B6">
        <w:rPr>
          <w:rFonts w:hint="eastAsia"/>
          <w:sz w:val="24"/>
          <w:szCs w:val="24"/>
        </w:rPr>
        <w:t>测量范围：</w:t>
      </w:r>
      <w:r w:rsidRPr="008F49B6">
        <w:rPr>
          <w:rFonts w:hint="eastAsia"/>
          <w:sz w:val="24"/>
          <w:szCs w:val="24"/>
        </w:rPr>
        <w:t>0%</w:t>
      </w:r>
      <w:r w:rsidRPr="008F49B6">
        <w:rPr>
          <w:rFonts w:hint="eastAsia"/>
          <w:sz w:val="24"/>
          <w:szCs w:val="24"/>
        </w:rPr>
        <w:t>～</w:t>
      </w:r>
      <w:r w:rsidRPr="008F49B6">
        <w:rPr>
          <w:rFonts w:hint="eastAsia"/>
          <w:sz w:val="24"/>
          <w:szCs w:val="24"/>
        </w:rPr>
        <w:t>100%</w:t>
      </w:r>
      <w:r w:rsidRPr="008F49B6">
        <w:rPr>
          <w:rFonts w:hint="eastAsia"/>
          <w:sz w:val="24"/>
          <w:szCs w:val="24"/>
        </w:rPr>
        <w:t>，分辨率</w:t>
      </w:r>
      <w:r w:rsidRPr="008F49B6">
        <w:rPr>
          <w:rFonts w:hint="eastAsia"/>
          <w:sz w:val="24"/>
          <w:szCs w:val="24"/>
        </w:rPr>
        <w:t>:1%</w:t>
      </w:r>
      <w:r w:rsidRPr="008F49B6">
        <w:rPr>
          <w:rFonts w:hint="eastAsia"/>
          <w:sz w:val="24"/>
          <w:szCs w:val="24"/>
        </w:rPr>
        <w:t>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≥</w:t>
      </w:r>
      <w:r w:rsidRPr="008F49B6">
        <w:rPr>
          <w:rFonts w:hint="eastAsia"/>
          <w:sz w:val="24"/>
          <w:szCs w:val="24"/>
        </w:rPr>
        <w:t>9</w:t>
      </w:r>
      <w:r w:rsidRPr="008F49B6">
        <w:rPr>
          <w:rFonts w:hint="eastAsia"/>
          <w:sz w:val="24"/>
          <w:szCs w:val="24"/>
        </w:rPr>
        <w:t>种监测状态报警提示，包括但不限于：传感器连接失败、传感器探头位置出错、传感器数据不稳定、环境光过强、模块未连接、传感器未连接、电池电量低、超过上限、低于下限；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▲准确度：相对于颈内静脉与桡动脉氧饱和度值的加权值相关系数为</w:t>
      </w:r>
      <w:r w:rsidRPr="008F49B6">
        <w:rPr>
          <w:rFonts w:hint="eastAsia"/>
          <w:sz w:val="24"/>
          <w:szCs w:val="24"/>
        </w:rPr>
        <w:t>0.972</w:t>
      </w:r>
      <w:r w:rsidRPr="008F49B6">
        <w:rPr>
          <w:rFonts w:hint="eastAsia"/>
          <w:sz w:val="24"/>
          <w:szCs w:val="24"/>
        </w:rPr>
        <w:t>，标准差≤</w:t>
      </w:r>
      <w:r w:rsidRPr="008F49B6">
        <w:rPr>
          <w:rFonts w:hint="eastAsia"/>
          <w:sz w:val="24"/>
          <w:szCs w:val="24"/>
        </w:rPr>
        <w:t>2.16%</w:t>
      </w:r>
      <w:r w:rsidRPr="008F49B6">
        <w:rPr>
          <w:rFonts w:hint="eastAsia"/>
          <w:sz w:val="24"/>
          <w:szCs w:val="24"/>
        </w:rPr>
        <w:t>，偏差≤</w:t>
      </w:r>
      <w:r w:rsidRPr="008F49B6">
        <w:rPr>
          <w:rFonts w:hint="eastAsia"/>
          <w:sz w:val="24"/>
          <w:szCs w:val="24"/>
        </w:rPr>
        <w:t>0.25%</w:t>
      </w:r>
      <w:r w:rsidRPr="008F49B6">
        <w:rPr>
          <w:rFonts w:hint="eastAsia"/>
          <w:sz w:val="24"/>
          <w:szCs w:val="24"/>
        </w:rPr>
        <w:t>，需提供检测报告证明；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仪器通道数≥</w:t>
      </w:r>
      <w:r w:rsidRPr="008F49B6">
        <w:rPr>
          <w:rFonts w:hint="eastAsia"/>
          <w:sz w:val="24"/>
          <w:szCs w:val="24"/>
        </w:rPr>
        <w:t>4</w:t>
      </w:r>
      <w:r w:rsidRPr="008F49B6">
        <w:rPr>
          <w:rFonts w:hint="eastAsia"/>
          <w:sz w:val="24"/>
          <w:szCs w:val="24"/>
        </w:rPr>
        <w:t>，每个通道可同屏监测、显示≥</w:t>
      </w:r>
      <w:r w:rsidRPr="008F49B6">
        <w:rPr>
          <w:rFonts w:hint="eastAsia"/>
          <w:sz w:val="24"/>
          <w:szCs w:val="24"/>
        </w:rPr>
        <w:t>8</w:t>
      </w:r>
      <w:r w:rsidRPr="008F49B6">
        <w:rPr>
          <w:rFonts w:hint="eastAsia"/>
          <w:sz w:val="24"/>
          <w:szCs w:val="24"/>
        </w:rPr>
        <w:t>个参数的数值或趋势图（</w:t>
      </w:r>
      <w:r w:rsidRPr="008F49B6">
        <w:rPr>
          <w:rFonts w:hint="eastAsia"/>
          <w:sz w:val="24"/>
          <w:szCs w:val="24"/>
        </w:rPr>
        <w:t>8</w:t>
      </w:r>
      <w:r w:rsidRPr="008F49B6">
        <w:rPr>
          <w:rFonts w:hint="eastAsia"/>
          <w:sz w:val="24"/>
          <w:szCs w:val="24"/>
        </w:rPr>
        <w:t>个参数分别为：</w:t>
      </w:r>
      <w:r w:rsidRPr="008F49B6">
        <w:rPr>
          <w:rFonts w:hint="eastAsia"/>
          <w:sz w:val="24"/>
          <w:szCs w:val="24"/>
        </w:rPr>
        <w:t>rSO2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BL</w:t>
      </w:r>
      <w:r w:rsidRPr="008F49B6">
        <w:rPr>
          <w:rFonts w:hint="eastAsia"/>
          <w:sz w:val="24"/>
          <w:szCs w:val="24"/>
        </w:rPr>
        <w:t>、Δ</w:t>
      </w:r>
      <w:r w:rsidRPr="008F49B6">
        <w:rPr>
          <w:rFonts w:hint="eastAsia"/>
          <w:sz w:val="24"/>
          <w:szCs w:val="24"/>
        </w:rPr>
        <w:t>BL</w:t>
      </w:r>
      <w:r w:rsidRPr="008F49B6">
        <w:rPr>
          <w:rFonts w:hint="eastAsia"/>
          <w:sz w:val="24"/>
          <w:szCs w:val="24"/>
        </w:rPr>
        <w:t>、Δ</w:t>
      </w:r>
      <w:r w:rsidRPr="008F49B6">
        <w:rPr>
          <w:rFonts w:hint="eastAsia"/>
          <w:sz w:val="24"/>
          <w:szCs w:val="24"/>
        </w:rPr>
        <w:t>O2Hb</w:t>
      </w:r>
      <w:r w:rsidRPr="008F49B6">
        <w:rPr>
          <w:rFonts w:hint="eastAsia"/>
          <w:sz w:val="24"/>
          <w:szCs w:val="24"/>
        </w:rPr>
        <w:t>、Δ</w:t>
      </w:r>
      <w:r w:rsidRPr="008F49B6">
        <w:rPr>
          <w:rFonts w:hint="eastAsia"/>
          <w:sz w:val="24"/>
          <w:szCs w:val="24"/>
        </w:rPr>
        <w:t>HHb</w:t>
      </w:r>
      <w:r w:rsidRPr="008F49B6">
        <w:rPr>
          <w:rFonts w:hint="eastAsia"/>
          <w:sz w:val="24"/>
          <w:szCs w:val="24"/>
        </w:rPr>
        <w:t>、Δ</w:t>
      </w:r>
      <w:r w:rsidRPr="008F49B6">
        <w:rPr>
          <w:rFonts w:hint="eastAsia"/>
          <w:sz w:val="24"/>
          <w:szCs w:val="24"/>
        </w:rPr>
        <w:t>tHb</w:t>
      </w:r>
      <w:r w:rsidRPr="008F49B6">
        <w:rPr>
          <w:rFonts w:hint="eastAsia"/>
          <w:sz w:val="24"/>
          <w:szCs w:val="24"/>
        </w:rPr>
        <w:t>、Δ</w:t>
      </w:r>
      <w:r w:rsidRPr="008F49B6">
        <w:rPr>
          <w:rFonts w:hint="eastAsia"/>
          <w:sz w:val="24"/>
          <w:szCs w:val="24"/>
        </w:rPr>
        <w:t>tHI\tHI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AUC</w:t>
      </w:r>
      <w:r w:rsidRPr="008F49B6">
        <w:rPr>
          <w:rFonts w:hint="eastAsia"/>
          <w:sz w:val="24"/>
          <w:szCs w:val="24"/>
        </w:rPr>
        <w:t>）；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传感器探测光源≥五波长、集成式多波段单光源芯片，双路光电接收器；应对不同年龄、性别人群颅骨及组织密度、厚度、肤色差异，提供更准确稳定的数值，光源器件制造商规格书中需明确注明不少于</w:t>
      </w:r>
      <w:r w:rsidRPr="008F49B6">
        <w:rPr>
          <w:rFonts w:hint="eastAsia"/>
          <w:sz w:val="24"/>
          <w:szCs w:val="24"/>
        </w:rPr>
        <w:t>5</w:t>
      </w:r>
      <w:r w:rsidRPr="008F49B6">
        <w:rPr>
          <w:rFonts w:hint="eastAsia"/>
          <w:sz w:val="24"/>
          <w:szCs w:val="24"/>
        </w:rPr>
        <w:t>波长；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传感器发射光源集成</w:t>
      </w:r>
      <w:r w:rsidRPr="008F49B6">
        <w:rPr>
          <w:rFonts w:hint="eastAsia"/>
          <w:sz w:val="24"/>
          <w:szCs w:val="24"/>
        </w:rPr>
        <w:t xml:space="preserve"> 5</w:t>
      </w:r>
      <w:r w:rsidRPr="008F49B6">
        <w:rPr>
          <w:rFonts w:hint="eastAsia"/>
          <w:sz w:val="24"/>
          <w:szCs w:val="24"/>
        </w:rPr>
        <w:t>种波长的发射光源，与</w:t>
      </w:r>
      <w:r w:rsidRPr="008F49B6">
        <w:rPr>
          <w:rFonts w:hint="eastAsia"/>
          <w:sz w:val="24"/>
          <w:szCs w:val="24"/>
        </w:rPr>
        <w:t xml:space="preserve"> 2 </w:t>
      </w:r>
      <w:r w:rsidRPr="008F49B6">
        <w:rPr>
          <w:rFonts w:hint="eastAsia"/>
          <w:sz w:val="24"/>
          <w:szCs w:val="24"/>
        </w:rPr>
        <w:t>个接受器配合可形成</w:t>
      </w:r>
      <w:r w:rsidRPr="008F49B6">
        <w:rPr>
          <w:rFonts w:hint="eastAsia"/>
          <w:sz w:val="24"/>
          <w:szCs w:val="24"/>
        </w:rPr>
        <w:t>10</w:t>
      </w:r>
      <w:r w:rsidRPr="008F49B6">
        <w:rPr>
          <w:rFonts w:hint="eastAsia"/>
          <w:sz w:val="24"/>
          <w:szCs w:val="24"/>
        </w:rPr>
        <w:t>条光源路径；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▲具有≥</w:t>
      </w:r>
      <w:r w:rsidRPr="008F49B6">
        <w:rPr>
          <w:rFonts w:hint="eastAsia"/>
          <w:sz w:val="24"/>
          <w:szCs w:val="24"/>
        </w:rPr>
        <w:t>10</w:t>
      </w:r>
      <w:r w:rsidRPr="008F49B6">
        <w:rPr>
          <w:rFonts w:hint="eastAsia"/>
          <w:sz w:val="24"/>
          <w:szCs w:val="24"/>
        </w:rPr>
        <w:t>种型号的一次性</w:t>
      </w:r>
      <w:r w:rsidRPr="008F49B6">
        <w:rPr>
          <w:rFonts w:hint="eastAsia"/>
          <w:sz w:val="24"/>
          <w:szCs w:val="24"/>
        </w:rPr>
        <w:t>/</w:t>
      </w:r>
      <w:r w:rsidRPr="008F49B6">
        <w:rPr>
          <w:rFonts w:hint="eastAsia"/>
          <w:sz w:val="24"/>
          <w:szCs w:val="24"/>
        </w:rPr>
        <w:t>重复性传感器可选：大号传感器、中号传感器，均配套专用替换凝胶，专用凝胶替换工具，专用辅助固定头带，在注册证的规格描述中明确说明“重复性使用”字样。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▲配套专用的电脑端数据监测与处理软件，包含但不限于：实时数据大屏显示、数据处理与分析平台、病例报告输出等，通过软件可对部分参数定义重置（如基线值调整为理想值），自动采集异常波动的时间、事件标签形成记录等，三大功能模块完美支持临床使用及科研需求。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测量过程中可标记事件，事件应用场景≥</w:t>
      </w:r>
      <w:r w:rsidRPr="008F49B6">
        <w:rPr>
          <w:rFonts w:hint="eastAsia"/>
          <w:sz w:val="24"/>
          <w:szCs w:val="24"/>
        </w:rPr>
        <w:t>6</w:t>
      </w:r>
      <w:r w:rsidRPr="008F49B6">
        <w:rPr>
          <w:rFonts w:hint="eastAsia"/>
          <w:sz w:val="24"/>
          <w:szCs w:val="24"/>
        </w:rPr>
        <w:t>个：包括手术室、</w:t>
      </w:r>
      <w:r w:rsidRPr="008F49B6">
        <w:rPr>
          <w:rFonts w:hint="eastAsia"/>
          <w:sz w:val="24"/>
          <w:szCs w:val="24"/>
        </w:rPr>
        <w:t>ICU</w:t>
      </w:r>
      <w:r w:rsidRPr="008F49B6">
        <w:rPr>
          <w:rFonts w:hint="eastAsia"/>
          <w:sz w:val="24"/>
          <w:szCs w:val="24"/>
        </w:rPr>
        <w:t>、血管、</w:t>
      </w:r>
      <w:r w:rsidRPr="008F49B6">
        <w:rPr>
          <w:rFonts w:hint="eastAsia"/>
          <w:sz w:val="24"/>
          <w:szCs w:val="24"/>
        </w:rPr>
        <w:t>NICU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PICU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NSICU</w:t>
      </w:r>
      <w:r w:rsidRPr="008F49B6">
        <w:rPr>
          <w:rFonts w:hint="eastAsia"/>
          <w:sz w:val="24"/>
          <w:szCs w:val="24"/>
        </w:rPr>
        <w:t>等。每种场景≥</w:t>
      </w:r>
      <w:r w:rsidRPr="008F49B6">
        <w:rPr>
          <w:rFonts w:hint="eastAsia"/>
          <w:sz w:val="24"/>
          <w:szCs w:val="24"/>
        </w:rPr>
        <w:t>80</w:t>
      </w:r>
      <w:r w:rsidRPr="008F49B6">
        <w:rPr>
          <w:rFonts w:hint="eastAsia"/>
          <w:sz w:val="24"/>
          <w:szCs w:val="24"/>
        </w:rPr>
        <w:t>个事件标签，合计≥</w:t>
      </w:r>
      <w:r w:rsidRPr="008F49B6">
        <w:rPr>
          <w:rFonts w:hint="eastAsia"/>
          <w:sz w:val="24"/>
          <w:szCs w:val="24"/>
        </w:rPr>
        <w:t>480</w:t>
      </w:r>
      <w:r w:rsidRPr="008F49B6">
        <w:rPr>
          <w:rFonts w:hint="eastAsia"/>
          <w:sz w:val="24"/>
          <w:szCs w:val="24"/>
        </w:rPr>
        <w:t>个标签；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采样及刷新频率：采样频率≤</w:t>
      </w:r>
      <w:r w:rsidRPr="008F49B6">
        <w:rPr>
          <w:rFonts w:hint="eastAsia"/>
          <w:sz w:val="24"/>
          <w:szCs w:val="24"/>
        </w:rPr>
        <w:t>100Hz</w:t>
      </w:r>
      <w:r w:rsidRPr="008F49B6">
        <w:rPr>
          <w:rFonts w:hint="eastAsia"/>
          <w:sz w:val="24"/>
          <w:szCs w:val="24"/>
        </w:rPr>
        <w:t>，刷新频率</w:t>
      </w:r>
      <w:r w:rsidRPr="008F49B6">
        <w:rPr>
          <w:rFonts w:hint="eastAsia"/>
          <w:sz w:val="24"/>
          <w:szCs w:val="24"/>
        </w:rPr>
        <w:t>1</w:t>
      </w:r>
      <w:r w:rsidRPr="008F49B6">
        <w:rPr>
          <w:rFonts w:hint="eastAsia"/>
          <w:sz w:val="24"/>
          <w:szCs w:val="24"/>
        </w:rPr>
        <w:t>秒</w:t>
      </w:r>
      <w:r w:rsidRPr="008F49B6">
        <w:rPr>
          <w:rFonts w:hint="eastAsia"/>
          <w:sz w:val="24"/>
          <w:szCs w:val="24"/>
        </w:rPr>
        <w:t>/</w:t>
      </w:r>
      <w:r w:rsidRPr="008F49B6">
        <w:rPr>
          <w:rFonts w:hint="eastAsia"/>
          <w:sz w:val="24"/>
          <w:szCs w:val="24"/>
        </w:rPr>
        <w:t>次；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交互界面：可选中文及英文交互界面；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具有双</w:t>
      </w:r>
      <w:r w:rsidRPr="008F49B6">
        <w:rPr>
          <w:rFonts w:hint="eastAsia"/>
          <w:sz w:val="24"/>
          <w:szCs w:val="24"/>
        </w:rPr>
        <w:t>USB</w:t>
      </w:r>
      <w:r w:rsidRPr="008F49B6">
        <w:rPr>
          <w:rFonts w:hint="eastAsia"/>
          <w:sz w:val="24"/>
          <w:szCs w:val="24"/>
        </w:rPr>
        <w:t>接口，可通过</w:t>
      </w:r>
      <w:r w:rsidRPr="008F49B6">
        <w:rPr>
          <w:rFonts w:hint="eastAsia"/>
          <w:sz w:val="24"/>
          <w:szCs w:val="24"/>
        </w:rPr>
        <w:t>USB</w:t>
      </w:r>
      <w:r w:rsidRPr="008F49B6">
        <w:rPr>
          <w:rFonts w:hint="eastAsia"/>
          <w:sz w:val="24"/>
          <w:szCs w:val="24"/>
        </w:rPr>
        <w:t>接口进行数据传输、系统升级等功能；视频输出端口：可连接</w:t>
      </w:r>
      <w:r w:rsidRPr="008F49B6">
        <w:rPr>
          <w:rFonts w:hint="eastAsia"/>
          <w:sz w:val="24"/>
          <w:szCs w:val="24"/>
        </w:rPr>
        <w:t>VGA</w:t>
      </w:r>
      <w:r w:rsidRPr="008F49B6">
        <w:rPr>
          <w:rFonts w:hint="eastAsia"/>
          <w:sz w:val="24"/>
          <w:szCs w:val="24"/>
        </w:rPr>
        <w:t>端口扩展屏幕；配备有</w:t>
      </w:r>
      <w:r w:rsidRPr="008F49B6">
        <w:rPr>
          <w:rFonts w:hint="eastAsia"/>
          <w:sz w:val="24"/>
          <w:szCs w:val="24"/>
        </w:rPr>
        <w:t>RS232</w:t>
      </w:r>
      <w:r w:rsidRPr="008F49B6">
        <w:rPr>
          <w:rFonts w:hint="eastAsia"/>
          <w:sz w:val="24"/>
          <w:szCs w:val="24"/>
        </w:rPr>
        <w:t>通信接口；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连续监测时间≥</w:t>
      </w:r>
      <w:r w:rsidRPr="008F49B6">
        <w:rPr>
          <w:rFonts w:hint="eastAsia"/>
          <w:sz w:val="24"/>
          <w:szCs w:val="24"/>
        </w:rPr>
        <w:t>5000</w:t>
      </w:r>
      <w:r w:rsidRPr="008F49B6">
        <w:rPr>
          <w:rFonts w:hint="eastAsia"/>
          <w:sz w:val="24"/>
          <w:szCs w:val="24"/>
        </w:rPr>
        <w:t>小时，每</w:t>
      </w:r>
      <w:r w:rsidRPr="008F49B6">
        <w:rPr>
          <w:rFonts w:hint="eastAsia"/>
          <w:sz w:val="24"/>
          <w:szCs w:val="24"/>
        </w:rPr>
        <w:t>2</w:t>
      </w:r>
      <w:r w:rsidRPr="008F49B6">
        <w:rPr>
          <w:rFonts w:hint="eastAsia"/>
          <w:sz w:val="24"/>
          <w:szCs w:val="24"/>
        </w:rPr>
        <w:t>秒可储存一次数据；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可设置至少</w:t>
      </w:r>
      <w:r w:rsidRPr="008F49B6">
        <w:rPr>
          <w:rFonts w:hint="eastAsia"/>
          <w:sz w:val="24"/>
          <w:szCs w:val="24"/>
        </w:rPr>
        <w:t>8</w:t>
      </w:r>
      <w:r w:rsidRPr="008F49B6">
        <w:rPr>
          <w:rFonts w:hint="eastAsia"/>
          <w:sz w:val="24"/>
          <w:szCs w:val="24"/>
        </w:rPr>
        <w:t>种时间标尺：</w:t>
      </w:r>
      <w:r w:rsidRPr="008F49B6">
        <w:rPr>
          <w:rFonts w:hint="eastAsia"/>
          <w:sz w:val="24"/>
          <w:szCs w:val="24"/>
        </w:rPr>
        <w:t>15min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30min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1h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2h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4h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8h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12h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24h</w:t>
      </w:r>
      <w:r w:rsidRPr="008F49B6">
        <w:rPr>
          <w:rFonts w:hint="eastAsia"/>
          <w:sz w:val="24"/>
          <w:szCs w:val="24"/>
        </w:rPr>
        <w:t>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具有皮肤检查功能，自检时长可设置</w:t>
      </w:r>
      <w:r w:rsidRPr="008F49B6">
        <w:rPr>
          <w:rFonts w:hint="eastAsia"/>
          <w:sz w:val="24"/>
          <w:szCs w:val="24"/>
        </w:rPr>
        <w:t>1-12</w:t>
      </w:r>
      <w:r w:rsidRPr="008F49B6">
        <w:rPr>
          <w:rFonts w:hint="eastAsia"/>
          <w:sz w:val="24"/>
          <w:szCs w:val="24"/>
        </w:rPr>
        <w:t>小时；</w:t>
      </w:r>
    </w:p>
    <w:p w:rsid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备用电源：内置可充电锂电池，电池工作时间不少于</w:t>
      </w:r>
      <w:r w:rsidRPr="008F49B6">
        <w:rPr>
          <w:rFonts w:hint="eastAsia"/>
          <w:sz w:val="24"/>
          <w:szCs w:val="24"/>
        </w:rPr>
        <w:t>5</w:t>
      </w:r>
      <w:r w:rsidRPr="008F49B6">
        <w:rPr>
          <w:rFonts w:hint="eastAsia"/>
          <w:sz w:val="24"/>
          <w:szCs w:val="24"/>
        </w:rPr>
        <w:t>小时；</w:t>
      </w:r>
    </w:p>
    <w:p w:rsidR="004D5A00" w:rsidRPr="008F49B6" w:rsidRDefault="00291296" w:rsidP="008F49B6">
      <w:pPr>
        <w:rPr>
          <w:sz w:val="24"/>
          <w:szCs w:val="24"/>
        </w:rPr>
      </w:pPr>
      <w:r w:rsidRPr="008F49B6">
        <w:rPr>
          <w:rFonts w:hint="eastAsia"/>
          <w:sz w:val="24"/>
          <w:szCs w:val="24"/>
        </w:rPr>
        <w:t>（</w:t>
      </w:r>
      <w:r w:rsidR="00C75E6F" w:rsidRPr="008F49B6">
        <w:rPr>
          <w:rFonts w:hint="eastAsia"/>
          <w:sz w:val="24"/>
          <w:szCs w:val="24"/>
        </w:rPr>
        <w:t>二</w:t>
      </w:r>
      <w:r w:rsidRPr="008F49B6">
        <w:rPr>
          <w:rFonts w:hint="eastAsia"/>
          <w:sz w:val="24"/>
          <w:szCs w:val="24"/>
        </w:rPr>
        <w:t>）其它</w:t>
      </w:r>
      <w:r w:rsidRPr="008F49B6">
        <w:rPr>
          <w:sz w:val="24"/>
          <w:szCs w:val="24"/>
        </w:rPr>
        <w:t>要求</w:t>
      </w:r>
    </w:p>
    <w:p w:rsidR="008F49B6" w:rsidRPr="008F49B6" w:rsidRDefault="008F49B6" w:rsidP="008F49B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 w:rsidRPr="008F49B6">
        <w:rPr>
          <w:rFonts w:ascii="宋体" w:hAnsi="宋体" w:cs="宋体" w:hint="eastAsia"/>
          <w:sz w:val="24"/>
        </w:rPr>
        <w:t>、驻地以上城市具有厂家备件库及售后服务工程师，支持安装、调试及维修</w:t>
      </w:r>
    </w:p>
    <w:p w:rsidR="008F49B6" w:rsidRPr="008F49B6" w:rsidRDefault="008F49B6" w:rsidP="008F49B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</w:t>
      </w:r>
      <w:r w:rsidRPr="008F49B6">
        <w:rPr>
          <w:rFonts w:ascii="宋体" w:hAnsi="宋体" w:cs="宋体" w:hint="eastAsia"/>
          <w:sz w:val="24"/>
        </w:rPr>
        <w:t>、厂家提供操作人员的外出培训及现场操作培训.</w:t>
      </w:r>
    </w:p>
    <w:p w:rsidR="008F49B6" w:rsidRPr="008F49B6" w:rsidRDefault="008F49B6" w:rsidP="008F49B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Pr="008F49B6">
        <w:rPr>
          <w:rFonts w:ascii="宋体" w:hAnsi="宋体" w:cs="宋体" w:hint="eastAsia"/>
          <w:sz w:val="24"/>
        </w:rPr>
        <w:t>、本项目要求提供生产日期为1年内的设备,设备使用年限≥8年（提供佐证）。</w:t>
      </w:r>
    </w:p>
    <w:p w:rsidR="008F49B6" w:rsidRPr="008F49B6" w:rsidRDefault="008F49B6" w:rsidP="008F49B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 w:rsidRPr="008F49B6">
        <w:rPr>
          <w:rFonts w:ascii="宋体" w:hAnsi="宋体" w:cs="宋体" w:hint="eastAsia"/>
          <w:sz w:val="24"/>
        </w:rPr>
        <w:t>、质保期大于或等于2年，质保期从验收合格后开始计算。质保期内所有软件维护、升级和设备维护等要求免费上门服务。</w:t>
      </w:r>
    </w:p>
    <w:p w:rsidR="00C75E6F" w:rsidRDefault="008F49B6" w:rsidP="008F49B6">
      <w:pPr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A16DC2">
        <w:rPr>
          <w:rFonts w:ascii="宋体" w:hAnsi="宋体" w:cs="宋体" w:hint="eastAsia"/>
          <w:sz w:val="24"/>
          <w:szCs w:val="24"/>
        </w:rPr>
        <w:t>、提供设备标准配置清单，涉及耗材及易损件提供清单分项报价。</w:t>
      </w:r>
    </w:p>
    <w:p w:rsidR="000766F8" w:rsidRPr="008F49B6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037D2F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037D2F">
        <w:rPr>
          <w:sz w:val="24"/>
          <w:szCs w:val="24"/>
        </w:rPr>
        <w:t>2</w:t>
      </w:r>
      <w:r w:rsidR="00CA6DED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037D2F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-</w:t>
      </w:r>
      <w:r w:rsidR="00037D2F">
        <w:rPr>
          <w:sz w:val="24"/>
          <w:szCs w:val="24"/>
        </w:rPr>
        <w:t>18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Pr="00C24D0C" w:rsidRDefault="00C24D0C" w:rsidP="00C24D0C">
      <w:pPr>
        <w:pStyle w:val="2"/>
      </w:pPr>
      <w:bookmarkStart w:id="0" w:name="_GoBack"/>
      <w:bookmarkEnd w:id="0"/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A8464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A8464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A8464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A8464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A8464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A8464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A8464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A8464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A8464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A8464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A8464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A8464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A8464E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204C1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FD" w:rsidRDefault="006A07FD">
      <w:r>
        <w:separator/>
      </w:r>
    </w:p>
  </w:endnote>
  <w:endnote w:type="continuationSeparator" w:id="1">
    <w:p w:rsidR="006A07FD" w:rsidRDefault="006A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FD" w:rsidRDefault="006A07FD">
      <w:r>
        <w:separator/>
      </w:r>
    </w:p>
  </w:footnote>
  <w:footnote w:type="continuationSeparator" w:id="1">
    <w:p w:rsidR="006A07FD" w:rsidRDefault="006A0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 w:rsidR="001F6E04" w:rsidRPr="001F6E04">
      <w:t>KJ.2025.ZW.CG-A-</w:t>
    </w:r>
    <w:r w:rsidR="00A535B2"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0A83FF5"/>
    <w:multiLevelType w:val="hybridMultilevel"/>
    <w:tmpl w:val="A1EC71C4"/>
    <w:lvl w:ilvl="0" w:tplc="D51AD8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8F7B49"/>
    <w:multiLevelType w:val="hybridMultilevel"/>
    <w:tmpl w:val="6520F184"/>
    <w:lvl w:ilvl="0" w:tplc="9D2AE016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FF343E"/>
    <w:multiLevelType w:val="hybridMultilevel"/>
    <w:tmpl w:val="400A29D6"/>
    <w:lvl w:ilvl="0" w:tplc="6584FF9C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39BE"/>
    <w:rsid w:val="000B47A9"/>
    <w:rsid w:val="000C5233"/>
    <w:rsid w:val="000D27ED"/>
    <w:rsid w:val="000F016A"/>
    <w:rsid w:val="001030AB"/>
    <w:rsid w:val="001109F0"/>
    <w:rsid w:val="00112146"/>
    <w:rsid w:val="0011362C"/>
    <w:rsid w:val="00125617"/>
    <w:rsid w:val="00153DEC"/>
    <w:rsid w:val="00154552"/>
    <w:rsid w:val="00181DB8"/>
    <w:rsid w:val="00192745"/>
    <w:rsid w:val="00193FFB"/>
    <w:rsid w:val="001A0AFF"/>
    <w:rsid w:val="001A22D4"/>
    <w:rsid w:val="001B5EAE"/>
    <w:rsid w:val="001C10F3"/>
    <w:rsid w:val="001C3970"/>
    <w:rsid w:val="001F6E04"/>
    <w:rsid w:val="00204C12"/>
    <w:rsid w:val="002121FD"/>
    <w:rsid w:val="00242C99"/>
    <w:rsid w:val="0026503E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531B6"/>
    <w:rsid w:val="003A0A27"/>
    <w:rsid w:val="003A76EC"/>
    <w:rsid w:val="003D09A0"/>
    <w:rsid w:val="003D1991"/>
    <w:rsid w:val="003E20BB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362C5"/>
    <w:rsid w:val="00564637"/>
    <w:rsid w:val="005804BB"/>
    <w:rsid w:val="005A5B6A"/>
    <w:rsid w:val="005B29A9"/>
    <w:rsid w:val="005C04C2"/>
    <w:rsid w:val="005D3504"/>
    <w:rsid w:val="005E090C"/>
    <w:rsid w:val="00601B26"/>
    <w:rsid w:val="00616CB5"/>
    <w:rsid w:val="006279F2"/>
    <w:rsid w:val="00640FCF"/>
    <w:rsid w:val="00685B42"/>
    <w:rsid w:val="006933E9"/>
    <w:rsid w:val="006A07FD"/>
    <w:rsid w:val="006B30FD"/>
    <w:rsid w:val="006D0E51"/>
    <w:rsid w:val="006D4F31"/>
    <w:rsid w:val="006D77B9"/>
    <w:rsid w:val="006F0BE4"/>
    <w:rsid w:val="00706643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23DE5"/>
    <w:rsid w:val="00837806"/>
    <w:rsid w:val="00862531"/>
    <w:rsid w:val="008777EA"/>
    <w:rsid w:val="008832B0"/>
    <w:rsid w:val="008905D8"/>
    <w:rsid w:val="008A27D7"/>
    <w:rsid w:val="008C4202"/>
    <w:rsid w:val="008F49B6"/>
    <w:rsid w:val="00903385"/>
    <w:rsid w:val="0095056D"/>
    <w:rsid w:val="009628FD"/>
    <w:rsid w:val="00997A3E"/>
    <w:rsid w:val="009A23CD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535B2"/>
    <w:rsid w:val="00A62D98"/>
    <w:rsid w:val="00A7762E"/>
    <w:rsid w:val="00A8464E"/>
    <w:rsid w:val="00A95A41"/>
    <w:rsid w:val="00A95DD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D7B35"/>
    <w:rsid w:val="00BE7F1C"/>
    <w:rsid w:val="00BF6AA4"/>
    <w:rsid w:val="00C0436B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A6DED"/>
    <w:rsid w:val="00CC512E"/>
    <w:rsid w:val="00CD01DD"/>
    <w:rsid w:val="00CF32E8"/>
    <w:rsid w:val="00CF5BD1"/>
    <w:rsid w:val="00D02CC7"/>
    <w:rsid w:val="00D228B5"/>
    <w:rsid w:val="00D24B1F"/>
    <w:rsid w:val="00D53E7F"/>
    <w:rsid w:val="00D54A54"/>
    <w:rsid w:val="00D823CD"/>
    <w:rsid w:val="00D947C5"/>
    <w:rsid w:val="00DA6347"/>
    <w:rsid w:val="00DB2D20"/>
    <w:rsid w:val="00DD679B"/>
    <w:rsid w:val="00DF5279"/>
    <w:rsid w:val="00DF5BDB"/>
    <w:rsid w:val="00E24CF8"/>
    <w:rsid w:val="00E423EF"/>
    <w:rsid w:val="00E52E1B"/>
    <w:rsid w:val="00EA7170"/>
    <w:rsid w:val="00ED7740"/>
    <w:rsid w:val="00EE04AF"/>
    <w:rsid w:val="00F10614"/>
    <w:rsid w:val="00F119EB"/>
    <w:rsid w:val="00F12162"/>
    <w:rsid w:val="00F124F5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04C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204C12"/>
    <w:pPr>
      <w:ind w:firstLineChars="200" w:firstLine="420"/>
    </w:pPr>
  </w:style>
  <w:style w:type="paragraph" w:styleId="a3">
    <w:name w:val="Body Text Indent"/>
    <w:basedOn w:val="a"/>
    <w:next w:val="a4"/>
    <w:qFormat/>
    <w:rsid w:val="00204C12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204C12"/>
    <w:rPr>
      <w:b/>
      <w:bCs/>
    </w:rPr>
  </w:style>
  <w:style w:type="paragraph" w:styleId="a5">
    <w:name w:val="annotation text"/>
    <w:basedOn w:val="a"/>
    <w:semiHidden/>
    <w:qFormat/>
    <w:rsid w:val="00204C12"/>
  </w:style>
  <w:style w:type="paragraph" w:styleId="a6">
    <w:name w:val="Plain Text"/>
    <w:basedOn w:val="a"/>
    <w:link w:val="Char"/>
    <w:qFormat/>
    <w:rsid w:val="00204C12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20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20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204C12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204C12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204C12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qFormat/>
    <w:rsid w:val="00204C12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204C12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204C12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Indent"/>
    <w:basedOn w:val="a"/>
    <w:qFormat/>
    <w:rsid w:val="008F49B6"/>
    <w:pPr>
      <w:widowControl/>
      <w:spacing w:after="200" w:line="276" w:lineRule="auto"/>
      <w:ind w:firstLineChars="200" w:firstLine="420"/>
      <w:jc w:val="left"/>
    </w:pPr>
    <w:rPr>
      <w:rFonts w:ascii="Times New Roman" w:hAnsi="Times New Roman"/>
      <w:kern w:val="0"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661</Words>
  <Characters>3771</Characters>
  <Application>Microsoft Office Word</Application>
  <DocSecurity>0</DocSecurity>
  <Lines>31</Lines>
  <Paragraphs>8</Paragraphs>
  <ScaleCrop>false</ScaleCrop>
  <Company>微软中国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2025-06-19T04:29:00Z</dcterms:created>
  <dcterms:modified xsi:type="dcterms:W3CDTF">2025-06-19T04:29:00Z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