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B42" w:rsidRDefault="00097F2C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高频</w:t>
      </w:r>
      <w:r>
        <w:rPr>
          <w:rFonts w:ascii="黑体" w:eastAsia="黑体" w:hAnsi="黑体" w:cs="宋体"/>
          <w:kern w:val="0"/>
          <w:sz w:val="44"/>
          <w:szCs w:val="44"/>
        </w:rPr>
        <w:t>电</w:t>
      </w:r>
      <w:proofErr w:type="gramStart"/>
      <w:r>
        <w:rPr>
          <w:rFonts w:ascii="黑体" w:eastAsia="黑体" w:hAnsi="黑体" w:cs="宋体"/>
          <w:kern w:val="0"/>
          <w:sz w:val="44"/>
          <w:szCs w:val="44"/>
        </w:rPr>
        <w:t>刀</w:t>
      </w:r>
      <w:r w:rsidR="00E24CF8">
        <w:rPr>
          <w:rFonts w:ascii="黑体" w:eastAsia="黑体" w:hAnsi="黑体" w:cs="宋体" w:hint="eastAsia"/>
          <w:kern w:val="0"/>
          <w:sz w:val="44"/>
          <w:szCs w:val="44"/>
        </w:rPr>
        <w:t>项目</w:t>
      </w:r>
      <w:proofErr w:type="gramEnd"/>
      <w:r w:rsidR="00E24CF8">
        <w:rPr>
          <w:rFonts w:ascii="黑体" w:eastAsia="黑体" w:hAnsi="黑体" w:hint="eastAsia"/>
          <w:sz w:val="44"/>
          <w:szCs w:val="44"/>
        </w:rPr>
        <w:t>招标文件</w:t>
      </w:r>
      <w:r w:rsidR="00F124F5">
        <w:rPr>
          <w:rFonts w:ascii="黑体" w:eastAsia="黑体" w:hAnsi="黑体" w:hint="eastAsia"/>
          <w:sz w:val="44"/>
          <w:szCs w:val="44"/>
        </w:rPr>
        <w:t>（</w:t>
      </w:r>
      <w:r w:rsidR="00E24CF8">
        <w:rPr>
          <w:rFonts w:ascii="黑体" w:eastAsia="黑体" w:hAnsi="黑体" w:hint="eastAsia"/>
          <w:sz w:val="44"/>
          <w:szCs w:val="44"/>
        </w:rPr>
        <w:t>第</w:t>
      </w:r>
      <w:r w:rsidR="001034F4">
        <w:rPr>
          <w:rFonts w:ascii="黑体" w:eastAsia="黑体" w:hAnsi="黑体" w:hint="eastAsia"/>
          <w:sz w:val="44"/>
          <w:szCs w:val="44"/>
        </w:rPr>
        <w:t>二</w:t>
      </w:r>
      <w:r w:rsidR="00E24CF8">
        <w:rPr>
          <w:rFonts w:ascii="黑体" w:eastAsia="黑体" w:hAnsi="黑体" w:hint="eastAsia"/>
          <w:sz w:val="44"/>
          <w:szCs w:val="44"/>
        </w:rPr>
        <w:t>次）</w:t>
      </w:r>
    </w:p>
    <w:p w:rsidR="00685B42" w:rsidRDefault="00685B42">
      <w:pPr>
        <w:rPr>
          <w:sz w:val="24"/>
          <w:szCs w:val="24"/>
        </w:rPr>
      </w:pPr>
    </w:p>
    <w:p w:rsidR="00A51407" w:rsidRDefault="00E24CF8" w:rsidP="00A5140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097F2C">
        <w:rPr>
          <w:rFonts w:hint="eastAsia"/>
          <w:sz w:val="24"/>
          <w:szCs w:val="24"/>
        </w:rPr>
        <w:t>高频电刀</w:t>
      </w:r>
    </w:p>
    <w:p w:rsidR="00685B42" w:rsidRDefault="00E24CF8" w:rsidP="00A5140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097F2C">
        <w:rPr>
          <w:sz w:val="24"/>
          <w:szCs w:val="24"/>
        </w:rPr>
        <w:t>56000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693"/>
        <w:gridCol w:w="992"/>
        <w:gridCol w:w="1276"/>
        <w:gridCol w:w="1417"/>
        <w:gridCol w:w="1418"/>
      </w:tblGrid>
      <w:tr w:rsidR="00685B42">
        <w:tc>
          <w:tcPr>
            <w:tcW w:w="127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685B42">
        <w:tc>
          <w:tcPr>
            <w:tcW w:w="1277" w:type="dxa"/>
            <w:vAlign w:val="center"/>
          </w:tcPr>
          <w:p w:rsidR="00685B42" w:rsidRDefault="00097F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手术室</w:t>
            </w:r>
          </w:p>
        </w:tc>
        <w:tc>
          <w:tcPr>
            <w:tcW w:w="2693" w:type="dxa"/>
            <w:vAlign w:val="center"/>
          </w:tcPr>
          <w:p w:rsidR="00685B42" w:rsidRPr="00E56A79" w:rsidRDefault="00097F2C" w:rsidP="00E56A79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高频电刀</w:t>
            </w:r>
          </w:p>
        </w:tc>
        <w:tc>
          <w:tcPr>
            <w:tcW w:w="992" w:type="dxa"/>
            <w:vAlign w:val="center"/>
          </w:tcPr>
          <w:p w:rsidR="00685B42" w:rsidRDefault="00097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85B42" w:rsidRDefault="00807A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417" w:type="dxa"/>
            <w:vAlign w:val="center"/>
          </w:tcPr>
          <w:p w:rsidR="00685B42" w:rsidRDefault="00097F2C" w:rsidP="00A7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28000</w:t>
            </w:r>
          </w:p>
        </w:tc>
        <w:tc>
          <w:tcPr>
            <w:tcW w:w="1418" w:type="dxa"/>
            <w:vAlign w:val="center"/>
          </w:tcPr>
          <w:p w:rsidR="00685B42" w:rsidRDefault="00097F2C" w:rsidP="00A7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56000</w:t>
            </w:r>
          </w:p>
        </w:tc>
      </w:tr>
    </w:tbl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685B42" w:rsidRDefault="00E24CF8" w:rsidP="00FD0E63">
      <w:pPr>
        <w:tabs>
          <w:tab w:val="right" w:pos="830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  <w:r w:rsidR="00D24B1F">
        <w:rPr>
          <w:rFonts w:hAnsi="宋体" w:cs="宋体"/>
          <w:color w:val="000000"/>
          <w:kern w:val="0"/>
          <w:sz w:val="24"/>
          <w:szCs w:val="24"/>
        </w:rPr>
        <w:tab/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C93182" w:rsidRDefault="00C931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（一）基本</w:t>
      </w:r>
      <w:r>
        <w:rPr>
          <w:sz w:val="24"/>
          <w:szCs w:val="24"/>
        </w:rPr>
        <w:t>要求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</w:t>
      </w:r>
      <w:r w:rsidR="00CF380C">
        <w:rPr>
          <w:rFonts w:hint="eastAsia"/>
          <w:sz w:val="24"/>
          <w:szCs w:val="24"/>
        </w:rPr>
        <w:t>标人须提供“医疗器械经营许可证”或“医疗器械经营备案凭证”</w:t>
      </w:r>
      <w:r>
        <w:rPr>
          <w:rFonts w:hint="eastAsia"/>
          <w:sz w:val="24"/>
          <w:szCs w:val="24"/>
        </w:rPr>
        <w:t>制造商须提供“医疗器械生产企业许可证”</w:t>
      </w:r>
      <w:r w:rsidR="001030AB">
        <w:rPr>
          <w:rFonts w:hint="eastAsia"/>
          <w:sz w:val="24"/>
          <w:szCs w:val="24"/>
        </w:rPr>
        <w:t>、“医疗器械经营许可证”</w:t>
      </w:r>
      <w:r w:rsidR="00CF380C">
        <w:rPr>
          <w:rFonts w:hint="eastAsia"/>
          <w:sz w:val="24"/>
          <w:szCs w:val="24"/>
        </w:rPr>
        <w:t>及国家药监部门颁发的“医疗器械产品注册证”“医疗器械生产备案凭证”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C93182" w:rsidRDefault="00C93182" w:rsidP="00C93182">
      <w:pPr>
        <w:pStyle w:val="2"/>
        <w:ind w:leftChars="0" w:left="0" w:firstLineChars="0" w:firstLine="0"/>
      </w:pPr>
      <w:r>
        <w:rPr>
          <w:rFonts w:hint="eastAsia"/>
        </w:rPr>
        <w:t>（二）其它</w:t>
      </w:r>
      <w:r>
        <w:t>要求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母公司及其控股子公司不能同时参与本项目的申请。</w:t>
      </w:r>
    </w:p>
    <w:p w:rsidR="00C93182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单位负责人为同一人或者存在控股、管理关系的不同单位，不得参加同一包投标或者未分包的同一项目投标。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与招标人存在利害关系可能影响招标公正性的法人、其他组织或者个人。不得参加投标。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本项目不接受联合体投标。</w:t>
      </w:r>
    </w:p>
    <w:p w:rsidR="00C93182" w:rsidRPr="00C93182" w:rsidRDefault="00C93182" w:rsidP="00C93182">
      <w:pPr>
        <w:pStyle w:val="2"/>
        <w:ind w:leftChars="0" w:left="0" w:firstLineChars="0" w:firstLine="0"/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其他说明</w:t>
      </w:r>
      <w:r w:rsidRPr="00807AE0">
        <w:rPr>
          <w:rFonts w:hint="eastAsia"/>
          <w:sz w:val="24"/>
          <w:szCs w:val="24"/>
        </w:rPr>
        <w:t>:</w:t>
      </w:r>
      <w:r w:rsidRPr="00807AE0">
        <w:rPr>
          <w:rFonts w:hint="eastAsia"/>
          <w:sz w:val="24"/>
          <w:szCs w:val="24"/>
        </w:rPr>
        <w:t>“法定代表人”即“负责人”。</w:t>
      </w:r>
    </w:p>
    <w:p w:rsidR="009E681B" w:rsidRPr="009E681B" w:rsidRDefault="00E24CF8" w:rsidP="009E681B">
      <w:pPr>
        <w:numPr>
          <w:ilvl w:val="0"/>
          <w:numId w:val="1"/>
        </w:numPr>
        <w:spacing w:line="520" w:lineRule="exact"/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采购需求：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74"/>
        <w:gridCol w:w="7448"/>
      </w:tblGrid>
      <w:tr w:rsidR="009E681B" w:rsidTr="00BF6642">
        <w:trPr>
          <w:trHeight w:val="677"/>
        </w:trPr>
        <w:tc>
          <w:tcPr>
            <w:tcW w:w="1074" w:type="dxa"/>
          </w:tcPr>
          <w:p w:rsidR="009E681B" w:rsidRDefault="009E681B" w:rsidP="009E681B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（一）</w:t>
            </w:r>
          </w:p>
        </w:tc>
        <w:tc>
          <w:tcPr>
            <w:tcW w:w="7448" w:type="dxa"/>
          </w:tcPr>
          <w:p w:rsidR="009E681B" w:rsidRDefault="009E681B" w:rsidP="00BF6642">
            <w:pPr>
              <w:ind w:firstLine="560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技术参数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</w:t>
            </w:r>
          </w:p>
        </w:tc>
        <w:tc>
          <w:tcPr>
            <w:tcW w:w="7448" w:type="dxa"/>
          </w:tcPr>
          <w:p w:rsidR="009E681B" w:rsidRDefault="009E681B" w:rsidP="00BF6642">
            <w:pPr>
              <w:spacing w:line="120" w:lineRule="auto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适用范围：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用于需要切割和/或凝血的各类外科手术，包括普外、骨科、心胸外科、泌尿外科、妇科、五官科、手外、整形、整容肛肠等，配以合适附件还可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lastRenderedPageBreak/>
              <w:t>应用于腹腔镜（单极）等内镜手术。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lastRenderedPageBreak/>
              <w:t>2</w:t>
            </w:r>
          </w:p>
        </w:tc>
        <w:tc>
          <w:tcPr>
            <w:tcW w:w="7448" w:type="dxa"/>
          </w:tcPr>
          <w:p w:rsidR="009E681B" w:rsidRDefault="009E681B" w:rsidP="00BF6642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输出特性：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输出全悬浮，具有两个相互独立和隔离的CF型防除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颤</w:t>
            </w:r>
            <w:proofErr w:type="gramEnd"/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应用部分（单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极</w:t>
            </w:r>
            <w:proofErr w:type="gramEnd"/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和双极），综合型高频手术设备。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3</w:t>
            </w:r>
          </w:p>
        </w:tc>
        <w:tc>
          <w:tcPr>
            <w:tcW w:w="7448" w:type="dxa"/>
          </w:tcPr>
          <w:p w:rsidR="009E681B" w:rsidRDefault="009E681B" w:rsidP="00BF6642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具有三路输出方式：单极手控输出、单极脚控输出和双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极脚控凝输出</w:t>
            </w:r>
            <w:proofErr w:type="gramEnd"/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4</w:t>
            </w:r>
            <w:r>
              <w:rPr>
                <w:rFonts w:hint="eastAsia"/>
              </w:rPr>
              <w:t>★</w:t>
            </w:r>
          </w:p>
        </w:tc>
        <w:tc>
          <w:tcPr>
            <w:tcW w:w="7448" w:type="dxa"/>
            <w:vAlign w:val="center"/>
          </w:tcPr>
          <w:p w:rsidR="009E681B" w:rsidRDefault="009E681B" w:rsidP="00BF6642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采用CPU控制，记忆上次手术所用功率，当再次开机时可复现上次功率设定值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5</w:t>
            </w:r>
          </w:p>
        </w:tc>
        <w:tc>
          <w:tcPr>
            <w:tcW w:w="7448" w:type="dxa"/>
          </w:tcPr>
          <w:p w:rsidR="009E681B" w:rsidRDefault="009E681B" w:rsidP="00BF6642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输出控制：可选择手控和脚</w:t>
            </w: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控两种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</w:rPr>
              <w:t>方式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6</w:t>
            </w:r>
          </w:p>
        </w:tc>
        <w:tc>
          <w:tcPr>
            <w:tcW w:w="7448" w:type="dxa"/>
          </w:tcPr>
          <w:p w:rsidR="009E681B" w:rsidRDefault="009E681B" w:rsidP="00BF6642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输出功率：单极≥3</w:t>
            </w:r>
            <w:r>
              <w:rPr>
                <w:rFonts w:ascii="微软雅黑" w:eastAsia="微软雅黑" w:hAnsi="微软雅黑" w:cs="微软雅黑"/>
                <w:szCs w:val="21"/>
              </w:rPr>
              <w:t>5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0W，双极≥50W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▲</w:t>
            </w:r>
          </w:p>
        </w:tc>
        <w:tc>
          <w:tcPr>
            <w:tcW w:w="7448" w:type="dxa"/>
          </w:tcPr>
          <w:p w:rsidR="009E681B" w:rsidRDefault="009E681B" w:rsidP="00BF6642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间歇加载下连续使用，允许长时间开路和短路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/>
                <w:sz w:val="24"/>
              </w:rPr>
              <w:t>▲</w:t>
            </w:r>
          </w:p>
        </w:tc>
        <w:tc>
          <w:tcPr>
            <w:tcW w:w="7448" w:type="dxa"/>
          </w:tcPr>
          <w:p w:rsidR="009E681B" w:rsidRDefault="009E681B" w:rsidP="00BF6642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中性极板检测系统：单片极板模式采用连续性检测器，双片极板模式，系统自动检测极板与患者接触质量并以排灯显示，若接触质量低于设定值，会有声光报警并切断电刀输出，确保安全。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9</w:t>
            </w:r>
          </w:p>
        </w:tc>
        <w:tc>
          <w:tcPr>
            <w:tcW w:w="7448" w:type="dxa"/>
          </w:tcPr>
          <w:p w:rsidR="009E681B" w:rsidRDefault="009E681B" w:rsidP="00BF6642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采用断线自检技术，全程对极板连线进行检测，一旦发现断线情况，立即发出声光报警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zCs w:val="21"/>
              </w:rPr>
              <w:t>0</w:t>
            </w:r>
          </w:p>
        </w:tc>
        <w:tc>
          <w:tcPr>
            <w:tcW w:w="7448" w:type="dxa"/>
          </w:tcPr>
          <w:p w:rsidR="009E681B" w:rsidRDefault="009E681B" w:rsidP="00BF6642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冷却方式：自然冷却，无风扇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  <w:szCs w:val="21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11</w:t>
            </w:r>
          </w:p>
        </w:tc>
        <w:tc>
          <w:tcPr>
            <w:tcW w:w="7448" w:type="dxa"/>
          </w:tcPr>
          <w:p w:rsidR="009E681B" w:rsidRDefault="009E681B" w:rsidP="00BF6642">
            <w:pPr>
              <w:tabs>
                <w:tab w:val="left" w:pos="540"/>
              </w:tabs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采用先进功率器件和高效开关电路制作电刀的高压电源和高频功放，使电刀的高效性和可靠性得到保证。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12</w:t>
            </w:r>
          </w:p>
        </w:tc>
        <w:tc>
          <w:tcPr>
            <w:tcW w:w="7448" w:type="dxa"/>
          </w:tcPr>
          <w:p w:rsidR="009E681B" w:rsidRDefault="009E681B" w:rsidP="00BF6642">
            <w:pPr>
              <w:widowControl/>
              <w:tabs>
                <w:tab w:val="left" w:pos="540"/>
              </w:tabs>
              <w:spacing w:line="340" w:lineRule="exact"/>
              <w:jc w:val="left"/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可选用附件齐全（各种中性电极、普通手术电极、密封手术电极、可高温消毒手术附件等），适应各种手术需求。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13</w:t>
            </w:r>
          </w:p>
        </w:tc>
        <w:tc>
          <w:tcPr>
            <w:tcW w:w="7448" w:type="dxa"/>
          </w:tcPr>
          <w:p w:rsidR="009E681B" w:rsidRDefault="009E681B" w:rsidP="00BF6642">
            <w:pPr>
              <w:widowControl/>
              <w:tabs>
                <w:tab w:val="left" w:pos="540"/>
              </w:tabs>
              <w:spacing w:line="340" w:lineRule="exact"/>
              <w:jc w:val="left"/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脚踏开关连接：可连接双联脚踏开关，脚踏开关防水等级为IPX8级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14</w:t>
            </w:r>
            <w:r>
              <w:rPr>
                <w:rFonts w:ascii="宋体" w:hAnsi="宋体" w:cs="宋体" w:hint="eastAsia"/>
                <w:color w:val="000000"/>
                <w:sz w:val="24"/>
              </w:rPr>
              <w:t>▲</w:t>
            </w:r>
          </w:p>
        </w:tc>
        <w:tc>
          <w:tcPr>
            <w:tcW w:w="7448" w:type="dxa"/>
          </w:tcPr>
          <w:p w:rsidR="009E681B" w:rsidRDefault="009E681B" w:rsidP="00BF6642">
            <w:pPr>
              <w:tabs>
                <w:tab w:val="left" w:pos="1122"/>
              </w:tabs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具有面板按键、手控和脚踏启动按键防粘连识别，防止医护人员开机灼伤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15</w:t>
            </w:r>
          </w:p>
        </w:tc>
        <w:tc>
          <w:tcPr>
            <w:tcW w:w="7448" w:type="dxa"/>
          </w:tcPr>
          <w:p w:rsidR="009E681B" w:rsidRDefault="009E681B" w:rsidP="00BF6642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输出功率稳定（有闭环控制）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16</w:t>
            </w:r>
          </w:p>
        </w:tc>
        <w:tc>
          <w:tcPr>
            <w:tcW w:w="7448" w:type="dxa"/>
          </w:tcPr>
          <w:p w:rsidR="009E681B" w:rsidRDefault="009E681B" w:rsidP="00BF6642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运行条件：</w:t>
            </w:r>
          </w:p>
          <w:p w:rsidR="009E681B" w:rsidRDefault="009E681B" w:rsidP="00BF6642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环境温度：5℃～40℃</w:t>
            </w:r>
          </w:p>
          <w:p w:rsidR="009E681B" w:rsidRDefault="009E681B" w:rsidP="00BF6642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lastRenderedPageBreak/>
              <w:t>相对湿度：≤80%RH</w:t>
            </w:r>
          </w:p>
          <w:p w:rsidR="009E681B" w:rsidRDefault="009E681B" w:rsidP="00BF6642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大气压力：86.0kPa～106.0kPa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lastRenderedPageBreak/>
              <w:t>17</w:t>
            </w:r>
          </w:p>
        </w:tc>
        <w:tc>
          <w:tcPr>
            <w:tcW w:w="7448" w:type="dxa"/>
          </w:tcPr>
          <w:p w:rsidR="009E681B" w:rsidRDefault="009E681B" w:rsidP="00BF6642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输出模式：≥五种单极模式，一种双</w:t>
            </w: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极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</w:rPr>
              <w:t>模式，共六种模式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18</w:t>
            </w:r>
          </w:p>
        </w:tc>
        <w:tc>
          <w:tcPr>
            <w:tcW w:w="7448" w:type="dxa"/>
          </w:tcPr>
          <w:p w:rsidR="009E681B" w:rsidRDefault="009E681B" w:rsidP="00BF6642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单极切割模式≥四种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18</w:t>
            </w:r>
            <w:r>
              <w:rPr>
                <w:rFonts w:ascii="微软雅黑" w:eastAsia="微软雅黑" w:hAnsi="微软雅黑" w:cs="微软雅黑"/>
                <w:szCs w:val="21"/>
              </w:rPr>
              <w:t>.1</w:t>
            </w:r>
          </w:p>
        </w:tc>
        <w:tc>
          <w:tcPr>
            <w:tcW w:w="7448" w:type="dxa"/>
          </w:tcPr>
          <w:p w:rsidR="009E681B" w:rsidRDefault="009E681B" w:rsidP="00BF6642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纯切：功率0-350W 工作频率512KHZ 负载500Ω 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18</w:t>
            </w:r>
            <w:r>
              <w:rPr>
                <w:rFonts w:ascii="微软雅黑" w:eastAsia="微软雅黑" w:hAnsi="微软雅黑" w:cs="微软雅黑"/>
                <w:szCs w:val="21"/>
              </w:rPr>
              <w:t>.2</w:t>
            </w:r>
          </w:p>
        </w:tc>
        <w:tc>
          <w:tcPr>
            <w:tcW w:w="7448" w:type="dxa"/>
          </w:tcPr>
          <w:p w:rsidR="009E681B" w:rsidRDefault="009E681B" w:rsidP="00BF6642">
            <w:pPr>
              <w:rPr>
                <w:rFonts w:ascii="微软雅黑" w:eastAsia="微软雅黑" w:hAnsi="微软雅黑" w:cs="微软雅黑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混切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1：功率0-250W 工作频率512KHZ负载500Ω 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18</w:t>
            </w:r>
            <w:r>
              <w:rPr>
                <w:rFonts w:ascii="微软雅黑" w:eastAsia="微软雅黑" w:hAnsi="微软雅黑" w:cs="微软雅黑"/>
                <w:szCs w:val="21"/>
              </w:rPr>
              <w:t>.3</w:t>
            </w:r>
          </w:p>
        </w:tc>
        <w:tc>
          <w:tcPr>
            <w:tcW w:w="7448" w:type="dxa"/>
          </w:tcPr>
          <w:p w:rsidR="009E681B" w:rsidRDefault="009E681B" w:rsidP="00BF6642">
            <w:pPr>
              <w:rPr>
                <w:rFonts w:ascii="微软雅黑" w:eastAsia="微软雅黑" w:hAnsi="微软雅黑" w:cs="微软雅黑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混切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2：功率0-200W 工作频率512KHZ负载500Ω 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18</w:t>
            </w:r>
            <w:r>
              <w:rPr>
                <w:rFonts w:ascii="微软雅黑" w:eastAsia="微软雅黑" w:hAnsi="微软雅黑" w:cs="微软雅黑"/>
                <w:szCs w:val="21"/>
              </w:rPr>
              <w:t>.4</w:t>
            </w:r>
          </w:p>
        </w:tc>
        <w:tc>
          <w:tcPr>
            <w:tcW w:w="7448" w:type="dxa"/>
          </w:tcPr>
          <w:p w:rsidR="009E681B" w:rsidRDefault="009E681B" w:rsidP="00BF6642">
            <w:pPr>
              <w:rPr>
                <w:rFonts w:ascii="微软雅黑" w:eastAsia="微软雅黑" w:hAnsi="微软雅黑" w:cs="微软雅黑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混切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3：功率0-120W 工作频率512KHZ负载500Ω 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19</w:t>
            </w:r>
          </w:p>
        </w:tc>
        <w:tc>
          <w:tcPr>
            <w:tcW w:w="7448" w:type="dxa"/>
          </w:tcPr>
          <w:p w:rsidR="009E681B" w:rsidRDefault="009E681B" w:rsidP="00BF6642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单极凝血模式≥一种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19</w:t>
            </w:r>
            <w:r>
              <w:rPr>
                <w:rFonts w:ascii="微软雅黑" w:eastAsia="微软雅黑" w:hAnsi="微软雅黑" w:cs="微软雅黑"/>
                <w:szCs w:val="21"/>
              </w:rPr>
              <w:t>.1</w:t>
            </w:r>
          </w:p>
        </w:tc>
        <w:tc>
          <w:tcPr>
            <w:tcW w:w="7448" w:type="dxa"/>
          </w:tcPr>
          <w:p w:rsidR="009E681B" w:rsidRDefault="009E681B" w:rsidP="00BF6642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单极凝：功率0-120W 工作频率512KHZ 负载500Ω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20</w:t>
            </w:r>
          </w:p>
        </w:tc>
        <w:tc>
          <w:tcPr>
            <w:tcW w:w="7448" w:type="dxa"/>
          </w:tcPr>
          <w:p w:rsidR="009E681B" w:rsidRDefault="009E681B" w:rsidP="00BF6642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双</w:t>
            </w: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极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</w:rPr>
              <w:t>模式≥一种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20</w:t>
            </w:r>
            <w:r>
              <w:rPr>
                <w:rFonts w:ascii="微软雅黑" w:eastAsia="微软雅黑" w:hAnsi="微软雅黑" w:cs="微软雅黑"/>
                <w:szCs w:val="21"/>
              </w:rPr>
              <w:t>.1</w:t>
            </w:r>
          </w:p>
        </w:tc>
        <w:tc>
          <w:tcPr>
            <w:tcW w:w="7448" w:type="dxa"/>
          </w:tcPr>
          <w:p w:rsidR="009E681B" w:rsidRDefault="009E681B" w:rsidP="00BF6642">
            <w:pPr>
              <w:tabs>
                <w:tab w:val="center" w:pos="3496"/>
              </w:tabs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双</w:t>
            </w: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极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</w:rPr>
              <w:t>凝：功率0-</w:t>
            </w:r>
            <w:r>
              <w:rPr>
                <w:rFonts w:ascii="微软雅黑" w:eastAsia="微软雅黑" w:hAnsi="微软雅黑" w:cs="微软雅黑"/>
                <w:szCs w:val="21"/>
              </w:rPr>
              <w:t>5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0W 工作频率5</w:t>
            </w:r>
            <w:r>
              <w:rPr>
                <w:rFonts w:ascii="微软雅黑" w:eastAsia="微软雅黑" w:hAnsi="微软雅黑" w:cs="微软雅黑"/>
                <w:szCs w:val="21"/>
              </w:rPr>
              <w:t>12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KHZ 负载100Ω</w:t>
            </w:r>
          </w:p>
        </w:tc>
      </w:tr>
      <w:tr w:rsidR="009E681B" w:rsidTr="00BF6642">
        <w:trPr>
          <w:trHeight w:val="602"/>
        </w:trPr>
        <w:tc>
          <w:tcPr>
            <w:tcW w:w="1074" w:type="dxa"/>
            <w:vAlign w:val="center"/>
          </w:tcPr>
          <w:p w:rsidR="009E681B" w:rsidRDefault="009E681B" w:rsidP="009E681B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（二）</w:t>
            </w:r>
          </w:p>
        </w:tc>
        <w:tc>
          <w:tcPr>
            <w:tcW w:w="7448" w:type="dxa"/>
          </w:tcPr>
          <w:p w:rsidR="009E681B" w:rsidRDefault="009E681B" w:rsidP="00BF6642">
            <w:pPr>
              <w:tabs>
                <w:tab w:val="center" w:pos="3496"/>
              </w:tabs>
              <w:ind w:firstLine="560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基本配置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</w:t>
            </w:r>
          </w:p>
        </w:tc>
        <w:tc>
          <w:tcPr>
            <w:tcW w:w="7448" w:type="dxa"/>
          </w:tcPr>
          <w:p w:rsidR="009E681B" w:rsidRDefault="009E681B" w:rsidP="00BF6642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主机 1套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2</w:t>
            </w:r>
          </w:p>
        </w:tc>
        <w:tc>
          <w:tcPr>
            <w:tcW w:w="7448" w:type="dxa"/>
          </w:tcPr>
          <w:p w:rsidR="009E681B" w:rsidRDefault="009E681B" w:rsidP="00BF6642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每套包含：电缆1根、说明书、保修卡、合格证、保险丝等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3</w:t>
            </w:r>
          </w:p>
        </w:tc>
        <w:tc>
          <w:tcPr>
            <w:tcW w:w="7448" w:type="dxa"/>
          </w:tcPr>
          <w:p w:rsidR="009E681B" w:rsidRDefault="009E681B" w:rsidP="00BF6642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双联脚踏开关1只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4</w:t>
            </w:r>
          </w:p>
        </w:tc>
        <w:tc>
          <w:tcPr>
            <w:tcW w:w="7448" w:type="dxa"/>
          </w:tcPr>
          <w:p w:rsidR="009E681B" w:rsidRDefault="009E681B" w:rsidP="00BF6642">
            <w:pPr>
              <w:tabs>
                <w:tab w:val="center" w:pos="3496"/>
              </w:tabs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手控刀</w:t>
            </w:r>
            <w:r>
              <w:rPr>
                <w:rFonts w:ascii="微软雅黑" w:eastAsia="微软雅黑" w:hAnsi="微软雅黑" w:cs="微软雅黑"/>
              </w:rPr>
              <w:t>1</w:t>
            </w:r>
            <w:r>
              <w:rPr>
                <w:rFonts w:ascii="微软雅黑" w:eastAsia="微软雅黑" w:hAnsi="微软雅黑" w:cs="微软雅黑" w:hint="eastAsia"/>
              </w:rPr>
              <w:t>把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5</w:t>
            </w:r>
          </w:p>
        </w:tc>
        <w:tc>
          <w:tcPr>
            <w:tcW w:w="7448" w:type="dxa"/>
          </w:tcPr>
          <w:p w:rsidR="009E681B" w:rsidRDefault="009E681B" w:rsidP="00BF6642">
            <w:pPr>
              <w:tabs>
                <w:tab w:val="center" w:pos="3496"/>
              </w:tabs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绝缘容器1只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6</w:t>
            </w:r>
          </w:p>
        </w:tc>
        <w:tc>
          <w:tcPr>
            <w:tcW w:w="7448" w:type="dxa"/>
          </w:tcPr>
          <w:p w:rsidR="009E681B" w:rsidRDefault="009E681B" w:rsidP="00BF6642">
            <w:pPr>
              <w:tabs>
                <w:tab w:val="center" w:pos="3496"/>
              </w:tabs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双极电凝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镊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>1套</w:t>
            </w:r>
          </w:p>
        </w:tc>
      </w:tr>
    </w:tbl>
    <w:p w:rsidR="009E681B" w:rsidRPr="009E681B" w:rsidRDefault="009E681B" w:rsidP="009E681B">
      <w:pPr>
        <w:rPr>
          <w:sz w:val="24"/>
        </w:rPr>
      </w:pPr>
    </w:p>
    <w:p w:rsidR="002704B4" w:rsidRPr="002704B4" w:rsidRDefault="002704B4" w:rsidP="002704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BF7DD9"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</w:rPr>
        <w:t>）</w:t>
      </w:r>
      <w:r w:rsidRPr="002704B4">
        <w:rPr>
          <w:rFonts w:hint="eastAsia"/>
          <w:sz w:val="24"/>
          <w:szCs w:val="24"/>
        </w:rPr>
        <w:t>、其它要求：</w:t>
      </w:r>
    </w:p>
    <w:p w:rsidR="00BF7DD9" w:rsidRPr="00BF7DD9" w:rsidRDefault="00BF7DD9" w:rsidP="00BF7DD9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、</w:t>
      </w:r>
      <w:r w:rsidRPr="00BF7DD9">
        <w:rPr>
          <w:rFonts w:ascii="宋体" w:hAnsi="宋体" w:cs="宋体" w:hint="eastAsia"/>
          <w:sz w:val="24"/>
        </w:rPr>
        <w:t>驻地以上城市具有厂家备件库及售后服务工程师，支持安装、调试及维修</w:t>
      </w:r>
    </w:p>
    <w:p w:rsidR="00BF7DD9" w:rsidRPr="00BF7DD9" w:rsidRDefault="00BF7DD9" w:rsidP="00BF7DD9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</w:t>
      </w:r>
      <w:r w:rsidRPr="00BF7DD9">
        <w:rPr>
          <w:rFonts w:ascii="宋体" w:hAnsi="宋体" w:cs="宋体" w:hint="eastAsia"/>
          <w:sz w:val="24"/>
        </w:rPr>
        <w:t>厂家提供操作人员的外出培训或现场操作培训.</w:t>
      </w:r>
    </w:p>
    <w:p w:rsidR="00BF7DD9" w:rsidRPr="00BF7DD9" w:rsidRDefault="00BF7DD9" w:rsidP="00BF7DD9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3、</w:t>
      </w:r>
      <w:r w:rsidRPr="00BF7DD9">
        <w:rPr>
          <w:rFonts w:ascii="宋体" w:hAnsi="宋体" w:cs="宋体" w:hint="eastAsia"/>
          <w:sz w:val="24"/>
        </w:rPr>
        <w:t>本项目要求提供生产日期为1年内的设备,设备使用年限≥8年（提供佐证）。</w:t>
      </w:r>
    </w:p>
    <w:p w:rsidR="00BF7DD9" w:rsidRPr="00BF7DD9" w:rsidRDefault="00BF7DD9" w:rsidP="00BF7DD9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</w:t>
      </w:r>
      <w:r w:rsidRPr="00BF7DD9">
        <w:rPr>
          <w:rFonts w:ascii="宋体" w:hAnsi="宋体" w:cs="宋体" w:hint="eastAsia"/>
          <w:sz w:val="24"/>
        </w:rPr>
        <w:t>质保期大于或等于3年，质保期从验收合格后开始计算。质保期内所有软件维护、升级和设备维护等要求免费上门服务。</w:t>
      </w:r>
    </w:p>
    <w:p w:rsidR="00BF7DD9" w:rsidRDefault="00BF7DD9" w:rsidP="00BF7DD9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、提供设备标准配置清单，涉及耗材及易损</w:t>
      </w:r>
      <w:proofErr w:type="gramStart"/>
      <w:r>
        <w:rPr>
          <w:rFonts w:ascii="宋体" w:hAnsi="宋体" w:cs="宋体" w:hint="eastAsia"/>
          <w:sz w:val="24"/>
          <w:szCs w:val="24"/>
        </w:rPr>
        <w:t>件提供</w:t>
      </w:r>
      <w:proofErr w:type="gramEnd"/>
      <w:r>
        <w:rPr>
          <w:rFonts w:ascii="宋体" w:hAnsi="宋体" w:cs="宋体" w:hint="eastAsia"/>
          <w:sz w:val="24"/>
          <w:szCs w:val="24"/>
        </w:rPr>
        <w:t>清单分项报价。</w:t>
      </w:r>
    </w:p>
    <w:p w:rsidR="00685B42" w:rsidRDefault="00E24CF8" w:rsidP="00BF7DD9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八、投标文件编制要求：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1、投标文件必须采用</w:t>
      </w:r>
      <w:r w:rsidR="00586EEA">
        <w:rPr>
          <w:rFonts w:ascii="宋体" w:hAnsi="宋体" w:cs="宋体" w:hint="eastAsia"/>
          <w:sz w:val="24"/>
          <w:szCs w:val="24"/>
        </w:rPr>
        <w:t>胶装</w:t>
      </w:r>
      <w:r>
        <w:rPr>
          <w:rFonts w:ascii="宋体" w:hAnsi="宋体" w:cs="宋体" w:hint="eastAsia"/>
          <w:sz w:val="24"/>
          <w:szCs w:val="24"/>
        </w:rPr>
        <w:t>成册，一式三份（一份正本，两份副本）。投标文件制作格式见附件1。</w:t>
      </w:r>
    </w:p>
    <w:p w:rsidR="00685B42" w:rsidRDefault="00E24CF8" w:rsidP="00266E88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 w:rsidR="00CA6DED">
        <w:rPr>
          <w:rFonts w:hint="eastAsia"/>
          <w:sz w:val="24"/>
          <w:szCs w:val="24"/>
        </w:rPr>
        <w:t>2025</w:t>
      </w:r>
      <w:r>
        <w:rPr>
          <w:rFonts w:hint="eastAsia"/>
          <w:sz w:val="24"/>
          <w:szCs w:val="24"/>
        </w:rPr>
        <w:t>年</w:t>
      </w:r>
      <w:r w:rsidR="00AF619F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AF619F">
        <w:rPr>
          <w:sz w:val="24"/>
          <w:szCs w:val="24"/>
        </w:rPr>
        <w:t>1</w:t>
      </w:r>
      <w:r w:rsidR="002622A1"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685B42" w:rsidRDefault="00E24C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proofErr w:type="gramStart"/>
      <w:r>
        <w:rPr>
          <w:rFonts w:hint="eastAsia"/>
          <w:sz w:val="24"/>
          <w:szCs w:val="24"/>
        </w:rPr>
        <w:t>采购办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685B42" w:rsidRDefault="00685B42">
      <w:pPr>
        <w:jc w:val="right"/>
        <w:rPr>
          <w:sz w:val="24"/>
          <w:szCs w:val="24"/>
        </w:rPr>
      </w:pPr>
    </w:p>
    <w:p w:rsidR="00685B42" w:rsidRDefault="00E24C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5E47B5" w:rsidRPr="00027304" w:rsidRDefault="00E24CF8" w:rsidP="00027304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CA6DED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 w:rsidR="00AF619F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-</w:t>
      </w:r>
      <w:r w:rsidR="002622A1">
        <w:rPr>
          <w:sz w:val="24"/>
          <w:szCs w:val="24"/>
        </w:rPr>
        <w:t>11</w:t>
      </w:r>
    </w:p>
    <w:p w:rsidR="00FD0E63" w:rsidRDefault="00FD0E63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D0E63" w:rsidRDefault="00FD0E63">
      <w:pPr>
        <w:spacing w:line="440" w:lineRule="exact"/>
        <w:rPr>
          <w:rFonts w:ascii="宋体" w:hAnsi="宋体" w:cs="宋体"/>
          <w:b/>
          <w:sz w:val="28"/>
          <w:szCs w:val="24"/>
        </w:rPr>
      </w:pPr>
      <w:bookmarkStart w:id="0" w:name="_GoBack"/>
      <w:bookmarkEnd w:id="0"/>
    </w:p>
    <w:p w:rsidR="00AF619F" w:rsidRDefault="00AF619F" w:rsidP="00AF619F">
      <w:pPr>
        <w:pStyle w:val="2"/>
      </w:pPr>
    </w:p>
    <w:p w:rsidR="00AF619F" w:rsidRDefault="00AF619F" w:rsidP="00AF619F"/>
    <w:p w:rsidR="00AF619F" w:rsidRDefault="00AF619F" w:rsidP="00AF619F">
      <w:pPr>
        <w:pStyle w:val="2"/>
      </w:pPr>
    </w:p>
    <w:p w:rsidR="00AF619F" w:rsidRDefault="00AF619F" w:rsidP="00AF619F"/>
    <w:p w:rsidR="00AF619F" w:rsidRDefault="00AF619F" w:rsidP="00AF619F">
      <w:pPr>
        <w:pStyle w:val="2"/>
      </w:pPr>
    </w:p>
    <w:p w:rsidR="00AF619F" w:rsidRDefault="00AF619F" w:rsidP="00AF619F"/>
    <w:p w:rsidR="00AF619F" w:rsidRDefault="00AF619F" w:rsidP="00AF619F">
      <w:pPr>
        <w:pStyle w:val="2"/>
      </w:pPr>
    </w:p>
    <w:p w:rsidR="00AF619F" w:rsidRDefault="00AF619F" w:rsidP="00AF619F"/>
    <w:p w:rsidR="00AF619F" w:rsidRDefault="00AF619F" w:rsidP="00AF619F">
      <w:pPr>
        <w:pStyle w:val="2"/>
      </w:pPr>
    </w:p>
    <w:p w:rsidR="00AF619F" w:rsidRDefault="00AF619F" w:rsidP="00AF619F"/>
    <w:p w:rsidR="00AF619F" w:rsidRDefault="00AF619F" w:rsidP="00AF619F">
      <w:pPr>
        <w:pStyle w:val="2"/>
      </w:pPr>
    </w:p>
    <w:p w:rsidR="00AF619F" w:rsidRDefault="00AF619F" w:rsidP="00AF619F"/>
    <w:p w:rsidR="00AF619F" w:rsidRPr="00AF619F" w:rsidRDefault="00AF619F" w:rsidP="00AF619F">
      <w:pPr>
        <w:pStyle w:val="2"/>
      </w:pPr>
    </w:p>
    <w:p w:rsidR="00685B42" w:rsidRDefault="00E24CF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685B42" w:rsidRDefault="00E24CF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685B42" w:rsidRDefault="00E24CF8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85B42" w:rsidRDefault="00685B42">
      <w:pPr>
        <w:rPr>
          <w:rFonts w:ascii="宋体" w:hAnsi="宋体" w:cs="仿宋"/>
          <w:sz w:val="24"/>
        </w:rPr>
      </w:pPr>
    </w:p>
    <w:p w:rsidR="00685B42" w:rsidRDefault="00E24CF8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685B42" w:rsidRDefault="00E24CF8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685B42" w:rsidRPr="00C24D0C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 w:rsidP="00F3156B">
      <w:pPr>
        <w:adjustRightInd w:val="0"/>
        <w:snapToGrid w:val="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E24CF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685B42" w:rsidRDefault="00E24CF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685B42" w:rsidRDefault="00685B42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</w:t>
      </w:r>
      <w:r w:rsidR="001109F0">
        <w:rPr>
          <w:rFonts w:ascii="宋体" w:hAnsi="宋体" w:cs="仿宋" w:hint="eastAsia"/>
          <w:sz w:val="24"/>
        </w:rPr>
        <w:t>、“医疗器械经营许可证”</w:t>
      </w:r>
      <w:r>
        <w:rPr>
          <w:rFonts w:ascii="宋体" w:hAnsi="宋体" w:cs="仿宋" w:hint="eastAsia"/>
          <w:sz w:val="24"/>
        </w:rPr>
        <w:t>及国家药监部门颁发的“医疗器械产品注册证”或“医疗器械生产备案凭证”）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685B42" w:rsidRDefault="00685B42">
      <w:pPr>
        <w:spacing w:line="600" w:lineRule="exact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E24C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85B42" w:rsidRDefault="00685B4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685B4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85B42" w:rsidRDefault="00685B42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85B42" w:rsidRDefault="00E24CF8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685B4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85B4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85B42" w:rsidRDefault="00685B42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85B42" w:rsidRDefault="00E24CF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85B42" w:rsidRDefault="00E24CF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685B42" w:rsidRDefault="00E24CF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685B42" w:rsidRDefault="00685B4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126"/>
        <w:gridCol w:w="6204"/>
      </w:tblGrid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proofErr w:type="gramStart"/>
            <w:r>
              <w:rPr>
                <w:rFonts w:ascii="宋体" w:hAnsi="宋体" w:cs="仿宋" w:hint="eastAsia"/>
                <w:sz w:val="24"/>
              </w:rPr>
              <w:t>一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E24CF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85B42" w:rsidRDefault="00E24CF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85B42" w:rsidRDefault="00685B42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685B42" w:rsidRDefault="00E24CF8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</w:t>
      </w:r>
      <w:r w:rsidR="00032621" w:rsidRPr="00032621">
        <w:rPr>
          <w:rFonts w:ascii="宋体" w:hAnsi="宋体" w:cs="仿宋" w:hint="eastAsia"/>
          <w:b/>
          <w:sz w:val="24"/>
        </w:rPr>
        <w:t xml:space="preserve"> </w:t>
      </w:r>
      <w:r w:rsidR="00032621">
        <w:rPr>
          <w:rFonts w:ascii="宋体" w:hAnsi="宋体" w:cs="仿宋" w:hint="eastAsia"/>
          <w:b/>
          <w:sz w:val="24"/>
        </w:rPr>
        <w:t>“医疗器械经营许可证”</w:t>
      </w:r>
      <w:r>
        <w:rPr>
          <w:rFonts w:ascii="宋体" w:hAnsi="宋体" w:cs="仿宋" w:hint="eastAsia"/>
          <w:b/>
          <w:sz w:val="24"/>
        </w:rPr>
        <w:t>及国家药监部门颁发的“医疗器械产品注册证”或“医疗器械生产备案凭证”）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85B42" w:rsidRDefault="00685B42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85B4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899" w:rsidRDefault="00D55899">
      <w:r>
        <w:separator/>
      </w:r>
    </w:p>
  </w:endnote>
  <w:endnote w:type="continuationSeparator" w:id="0">
    <w:p w:rsidR="00D55899" w:rsidRDefault="00D5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899" w:rsidRDefault="00D55899">
      <w:r>
        <w:separator/>
      </w:r>
    </w:p>
  </w:footnote>
  <w:footnote w:type="continuationSeparator" w:id="0">
    <w:p w:rsidR="00D55899" w:rsidRDefault="00D55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42" w:rsidRDefault="00E24CF8">
    <w:pPr>
      <w:pStyle w:val="aa"/>
      <w:pBdr>
        <w:bottom w:val="none" w:sz="0" w:space="0" w:color="auto"/>
      </w:pBdr>
      <w:jc w:val="right"/>
    </w:pPr>
    <w:r>
      <w:rPr>
        <w:rFonts w:hint="eastAsia"/>
      </w:rPr>
      <w:t>档案编号：</w:t>
    </w:r>
    <w:proofErr w:type="gramStart"/>
    <w:r w:rsidR="00097F2C" w:rsidRPr="00097F2C">
      <w:t>KJ.2025.ZW</w:t>
    </w:r>
    <w:proofErr w:type="gramEnd"/>
    <w:r w:rsidR="00097F2C" w:rsidRPr="00097F2C">
      <w:t>.CG-A-32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B3B8D7"/>
    <w:multiLevelType w:val="singleLevel"/>
    <w:tmpl w:val="88B3B8D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BB07483B"/>
    <w:multiLevelType w:val="singleLevel"/>
    <w:tmpl w:val="BB07483B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EBC59E21"/>
    <w:multiLevelType w:val="singleLevel"/>
    <w:tmpl w:val="EBC59E21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FAA56524"/>
    <w:multiLevelType w:val="singleLevel"/>
    <w:tmpl w:val="FAA56524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FC46B007"/>
    <w:multiLevelType w:val="singleLevel"/>
    <w:tmpl w:val="FC46B00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5F9564E"/>
    <w:multiLevelType w:val="singleLevel"/>
    <w:tmpl w:val="15F9564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7" w15:restartNumberingAfterBreak="0">
    <w:nsid w:val="1F6B7F8B"/>
    <w:multiLevelType w:val="hybridMultilevel"/>
    <w:tmpl w:val="C0C6FFD8"/>
    <w:lvl w:ilvl="0" w:tplc="E24048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BE34F98"/>
    <w:multiLevelType w:val="hybridMultilevel"/>
    <w:tmpl w:val="8B9C5F16"/>
    <w:lvl w:ilvl="0" w:tplc="719626D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60A5195"/>
    <w:multiLevelType w:val="hybridMultilevel"/>
    <w:tmpl w:val="59E2B9E2"/>
    <w:lvl w:ilvl="0" w:tplc="330219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8FF343E"/>
    <w:multiLevelType w:val="hybridMultilevel"/>
    <w:tmpl w:val="68FCF528"/>
    <w:lvl w:ilvl="0" w:tplc="91EA3B0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4YjA4Y2ExN2UwNWRkMGE3NTc2ZWQxN2JlNGExNjEifQ=="/>
  </w:docVars>
  <w:rsids>
    <w:rsidRoot w:val="005804BB"/>
    <w:rsid w:val="00006A00"/>
    <w:rsid w:val="00027304"/>
    <w:rsid w:val="000273D6"/>
    <w:rsid w:val="00031014"/>
    <w:rsid w:val="00032621"/>
    <w:rsid w:val="00037D2F"/>
    <w:rsid w:val="00040B36"/>
    <w:rsid w:val="00045913"/>
    <w:rsid w:val="00046793"/>
    <w:rsid w:val="00061831"/>
    <w:rsid w:val="0007030C"/>
    <w:rsid w:val="000766F8"/>
    <w:rsid w:val="00097F2C"/>
    <w:rsid w:val="000A32D2"/>
    <w:rsid w:val="000B47A9"/>
    <w:rsid w:val="000C5233"/>
    <w:rsid w:val="000D27ED"/>
    <w:rsid w:val="000D3922"/>
    <w:rsid w:val="000F016A"/>
    <w:rsid w:val="000F69AE"/>
    <w:rsid w:val="001030AB"/>
    <w:rsid w:val="001034F4"/>
    <w:rsid w:val="001109F0"/>
    <w:rsid w:val="00112146"/>
    <w:rsid w:val="0011362C"/>
    <w:rsid w:val="00125617"/>
    <w:rsid w:val="00153DEC"/>
    <w:rsid w:val="00181DB8"/>
    <w:rsid w:val="00192745"/>
    <w:rsid w:val="00193FFB"/>
    <w:rsid w:val="001A0AFF"/>
    <w:rsid w:val="001B5EAE"/>
    <w:rsid w:val="001C10F3"/>
    <w:rsid w:val="001C3970"/>
    <w:rsid w:val="001D5E4A"/>
    <w:rsid w:val="001F6E04"/>
    <w:rsid w:val="002121FD"/>
    <w:rsid w:val="0022463F"/>
    <w:rsid w:val="00242C99"/>
    <w:rsid w:val="002622A1"/>
    <w:rsid w:val="0026503E"/>
    <w:rsid w:val="00266E88"/>
    <w:rsid w:val="002704B4"/>
    <w:rsid w:val="0027181D"/>
    <w:rsid w:val="00271A77"/>
    <w:rsid w:val="002747A2"/>
    <w:rsid w:val="002804E6"/>
    <w:rsid w:val="00291296"/>
    <w:rsid w:val="002D1A8A"/>
    <w:rsid w:val="002E1636"/>
    <w:rsid w:val="002E4AC8"/>
    <w:rsid w:val="003165CD"/>
    <w:rsid w:val="00322E7D"/>
    <w:rsid w:val="003531B6"/>
    <w:rsid w:val="00384C7F"/>
    <w:rsid w:val="003A0A27"/>
    <w:rsid w:val="003A5A5F"/>
    <w:rsid w:val="003A76EC"/>
    <w:rsid w:val="003C2FC8"/>
    <w:rsid w:val="003D09A0"/>
    <w:rsid w:val="003D1991"/>
    <w:rsid w:val="003E20BB"/>
    <w:rsid w:val="004009D8"/>
    <w:rsid w:val="00405F5E"/>
    <w:rsid w:val="00422DD1"/>
    <w:rsid w:val="00441FA1"/>
    <w:rsid w:val="00455B30"/>
    <w:rsid w:val="004623F3"/>
    <w:rsid w:val="004719D3"/>
    <w:rsid w:val="004A39CE"/>
    <w:rsid w:val="004B0F47"/>
    <w:rsid w:val="004D5A00"/>
    <w:rsid w:val="004E2277"/>
    <w:rsid w:val="004E37CA"/>
    <w:rsid w:val="005032B7"/>
    <w:rsid w:val="00504877"/>
    <w:rsid w:val="00511BF6"/>
    <w:rsid w:val="00532256"/>
    <w:rsid w:val="00564637"/>
    <w:rsid w:val="005804BB"/>
    <w:rsid w:val="005804FA"/>
    <w:rsid w:val="00586EEA"/>
    <w:rsid w:val="005A5B6A"/>
    <w:rsid w:val="005B29A9"/>
    <w:rsid w:val="005C04C2"/>
    <w:rsid w:val="005D3504"/>
    <w:rsid w:val="005E090C"/>
    <w:rsid w:val="005E47B5"/>
    <w:rsid w:val="005F565F"/>
    <w:rsid w:val="00601B26"/>
    <w:rsid w:val="00616CB5"/>
    <w:rsid w:val="00640FCF"/>
    <w:rsid w:val="00685B42"/>
    <w:rsid w:val="006933E9"/>
    <w:rsid w:val="006B30FD"/>
    <w:rsid w:val="006D0E51"/>
    <w:rsid w:val="006D4F31"/>
    <w:rsid w:val="006D77B9"/>
    <w:rsid w:val="006F0BE4"/>
    <w:rsid w:val="00706643"/>
    <w:rsid w:val="00712274"/>
    <w:rsid w:val="00730CF6"/>
    <w:rsid w:val="00745BCC"/>
    <w:rsid w:val="00746A55"/>
    <w:rsid w:val="007509C4"/>
    <w:rsid w:val="00772643"/>
    <w:rsid w:val="00776A72"/>
    <w:rsid w:val="00777CCD"/>
    <w:rsid w:val="007863F3"/>
    <w:rsid w:val="00793035"/>
    <w:rsid w:val="007A787A"/>
    <w:rsid w:val="007C11FC"/>
    <w:rsid w:val="007E172F"/>
    <w:rsid w:val="007F58A9"/>
    <w:rsid w:val="00807A5B"/>
    <w:rsid w:val="00817298"/>
    <w:rsid w:val="00823DE5"/>
    <w:rsid w:val="00837806"/>
    <w:rsid w:val="00853487"/>
    <w:rsid w:val="00855B8B"/>
    <w:rsid w:val="00862531"/>
    <w:rsid w:val="008777EA"/>
    <w:rsid w:val="008832B0"/>
    <w:rsid w:val="008905D8"/>
    <w:rsid w:val="008946C9"/>
    <w:rsid w:val="008A27D7"/>
    <w:rsid w:val="008C4202"/>
    <w:rsid w:val="008D060C"/>
    <w:rsid w:val="00903385"/>
    <w:rsid w:val="00913C96"/>
    <w:rsid w:val="0095056D"/>
    <w:rsid w:val="009512EE"/>
    <w:rsid w:val="00960AC8"/>
    <w:rsid w:val="009628FD"/>
    <w:rsid w:val="00997A3E"/>
    <w:rsid w:val="009A23CD"/>
    <w:rsid w:val="009C56F1"/>
    <w:rsid w:val="009C7565"/>
    <w:rsid w:val="009D0021"/>
    <w:rsid w:val="009E1594"/>
    <w:rsid w:val="009E1FD7"/>
    <w:rsid w:val="009E681B"/>
    <w:rsid w:val="009E739C"/>
    <w:rsid w:val="00A15815"/>
    <w:rsid w:val="00A23344"/>
    <w:rsid w:val="00A305D8"/>
    <w:rsid w:val="00A33C45"/>
    <w:rsid w:val="00A36DFA"/>
    <w:rsid w:val="00A37636"/>
    <w:rsid w:val="00A51407"/>
    <w:rsid w:val="00A62D98"/>
    <w:rsid w:val="00A7762E"/>
    <w:rsid w:val="00A95A41"/>
    <w:rsid w:val="00A95DDC"/>
    <w:rsid w:val="00A9727C"/>
    <w:rsid w:val="00AA1730"/>
    <w:rsid w:val="00AA1D97"/>
    <w:rsid w:val="00AA5AD0"/>
    <w:rsid w:val="00AC42C2"/>
    <w:rsid w:val="00AC4330"/>
    <w:rsid w:val="00AC7ECC"/>
    <w:rsid w:val="00AD29DA"/>
    <w:rsid w:val="00AD6EAF"/>
    <w:rsid w:val="00AE2068"/>
    <w:rsid w:val="00AE2208"/>
    <w:rsid w:val="00AE3374"/>
    <w:rsid w:val="00AF1D3A"/>
    <w:rsid w:val="00AF619F"/>
    <w:rsid w:val="00B02F29"/>
    <w:rsid w:val="00B415EB"/>
    <w:rsid w:val="00B57902"/>
    <w:rsid w:val="00B735B3"/>
    <w:rsid w:val="00B872C4"/>
    <w:rsid w:val="00BA7957"/>
    <w:rsid w:val="00BB6A5B"/>
    <w:rsid w:val="00BC24BC"/>
    <w:rsid w:val="00BC78E3"/>
    <w:rsid w:val="00BE7EB5"/>
    <w:rsid w:val="00BE7F1C"/>
    <w:rsid w:val="00BF6AA4"/>
    <w:rsid w:val="00BF7DD9"/>
    <w:rsid w:val="00C0436B"/>
    <w:rsid w:val="00C2482E"/>
    <w:rsid w:val="00C24D0C"/>
    <w:rsid w:val="00C31E0A"/>
    <w:rsid w:val="00C32430"/>
    <w:rsid w:val="00C326E2"/>
    <w:rsid w:val="00C42667"/>
    <w:rsid w:val="00C5287B"/>
    <w:rsid w:val="00C52DD7"/>
    <w:rsid w:val="00C57290"/>
    <w:rsid w:val="00C62B8B"/>
    <w:rsid w:val="00C75E6F"/>
    <w:rsid w:val="00C80A2A"/>
    <w:rsid w:val="00C86ECE"/>
    <w:rsid w:val="00C93182"/>
    <w:rsid w:val="00CA6DED"/>
    <w:rsid w:val="00CC512E"/>
    <w:rsid w:val="00CD01DD"/>
    <w:rsid w:val="00CF32E8"/>
    <w:rsid w:val="00CF380C"/>
    <w:rsid w:val="00D02CC7"/>
    <w:rsid w:val="00D228B5"/>
    <w:rsid w:val="00D24B1F"/>
    <w:rsid w:val="00D53E7F"/>
    <w:rsid w:val="00D54A54"/>
    <w:rsid w:val="00D55899"/>
    <w:rsid w:val="00D823CD"/>
    <w:rsid w:val="00D947C5"/>
    <w:rsid w:val="00DA1750"/>
    <w:rsid w:val="00DA6347"/>
    <w:rsid w:val="00DB2D20"/>
    <w:rsid w:val="00DB5C51"/>
    <w:rsid w:val="00DD679B"/>
    <w:rsid w:val="00DF5279"/>
    <w:rsid w:val="00E1221C"/>
    <w:rsid w:val="00E24CF8"/>
    <w:rsid w:val="00E423EF"/>
    <w:rsid w:val="00E52E1B"/>
    <w:rsid w:val="00E56A79"/>
    <w:rsid w:val="00EA7170"/>
    <w:rsid w:val="00EB0333"/>
    <w:rsid w:val="00ED5FDD"/>
    <w:rsid w:val="00ED7740"/>
    <w:rsid w:val="00EE04AF"/>
    <w:rsid w:val="00EF30D9"/>
    <w:rsid w:val="00EF393F"/>
    <w:rsid w:val="00EF39FD"/>
    <w:rsid w:val="00F10614"/>
    <w:rsid w:val="00F119EB"/>
    <w:rsid w:val="00F12162"/>
    <w:rsid w:val="00F124F5"/>
    <w:rsid w:val="00F26993"/>
    <w:rsid w:val="00F3156B"/>
    <w:rsid w:val="00F44DC2"/>
    <w:rsid w:val="00F47225"/>
    <w:rsid w:val="00F6011A"/>
    <w:rsid w:val="00F62705"/>
    <w:rsid w:val="00F66129"/>
    <w:rsid w:val="00F7462F"/>
    <w:rsid w:val="00F95544"/>
    <w:rsid w:val="00F977CB"/>
    <w:rsid w:val="00FA399E"/>
    <w:rsid w:val="00FA417A"/>
    <w:rsid w:val="00FA7D7D"/>
    <w:rsid w:val="00FC13F5"/>
    <w:rsid w:val="00FC3B54"/>
    <w:rsid w:val="00FD0666"/>
    <w:rsid w:val="00FD0E63"/>
    <w:rsid w:val="00FD1E83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2EEB0EE6"/>
    <w:rsid w:val="2FBB34F7"/>
    <w:rsid w:val="316566B3"/>
    <w:rsid w:val="3D571B6D"/>
    <w:rsid w:val="3E2846CE"/>
    <w:rsid w:val="4066027A"/>
    <w:rsid w:val="45237CB8"/>
    <w:rsid w:val="4600245B"/>
    <w:rsid w:val="474A68C8"/>
    <w:rsid w:val="4FF74D4A"/>
    <w:rsid w:val="52EE1C4E"/>
    <w:rsid w:val="57A646D9"/>
    <w:rsid w:val="59E94558"/>
    <w:rsid w:val="5EE53971"/>
    <w:rsid w:val="60D23BFF"/>
    <w:rsid w:val="64167354"/>
    <w:rsid w:val="664726D9"/>
    <w:rsid w:val="68557652"/>
    <w:rsid w:val="69633D51"/>
    <w:rsid w:val="6B610780"/>
    <w:rsid w:val="6F7501F6"/>
    <w:rsid w:val="70D97BAF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BD4685"/>
  <w15:docId w15:val="{C2DEE803-ED6E-42E2-9D31-E4CC6F29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Chars="200" w:firstLine="420"/>
    </w:pPr>
  </w:style>
  <w:style w:type="paragraph" w:styleId="a3">
    <w:name w:val="Body Text Indent"/>
    <w:basedOn w:val="a"/>
    <w:next w:val="a4"/>
    <w:qFormat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Pr>
      <w:b/>
      <w:bCs/>
    </w:rPr>
  </w:style>
  <w:style w:type="paragraph" w:styleId="a5">
    <w:name w:val="annotation text"/>
    <w:basedOn w:val="a"/>
    <w:semiHidden/>
    <w:qFormat/>
  </w:style>
  <w:style w:type="paragraph" w:styleId="a6">
    <w:name w:val="Plain Text"/>
    <w:basedOn w:val="a"/>
    <w:link w:val="a7"/>
    <w:qFormat/>
    <w:rPr>
      <w:rFonts w:ascii="宋体" w:eastAsia="仿宋_GB2312" w:hAnsi="Courier New" w:cs="Courier New"/>
      <w:sz w:val="32"/>
      <w:szCs w:val="21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semiHidden/>
    <w:qFormat/>
    <w:rPr>
      <w:rFonts w:ascii="Calibri" w:hAnsi="Calibri"/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qFormat/>
    <w:rPr>
      <w:rFonts w:ascii="Calibri" w:hAnsi="Calibri"/>
      <w:sz w:val="18"/>
      <w:szCs w:val="18"/>
    </w:rPr>
  </w:style>
  <w:style w:type="character" w:customStyle="1" w:styleId="a7">
    <w:name w:val="纯文本 字符"/>
    <w:basedOn w:val="a0"/>
    <w:link w:val="a6"/>
    <w:qFormat/>
    <w:rPr>
      <w:rFonts w:ascii="宋体" w:eastAsia="仿宋_GB2312" w:hAnsi="Courier New" w:cs="Courier New"/>
      <w:sz w:val="32"/>
      <w:szCs w:val="21"/>
    </w:rPr>
  </w:style>
  <w:style w:type="paragraph" w:styleId="ac">
    <w:name w:val="List Paragraph"/>
    <w:basedOn w:val="a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</w:style>
  <w:style w:type="paragraph" w:customStyle="1" w:styleId="null3">
    <w:name w:val="null3"/>
    <w:rsid w:val="00291296"/>
    <w:rPr>
      <w:rFonts w:ascii="Calibri" w:hAnsi="Calibri"/>
    </w:rPr>
  </w:style>
  <w:style w:type="paragraph" w:styleId="ad">
    <w:name w:val="Balloon Text"/>
    <w:basedOn w:val="a"/>
    <w:link w:val="ae"/>
    <w:rsid w:val="00192745"/>
    <w:rPr>
      <w:rFonts w:ascii="Times New Roman" w:hAnsi="Times New Roman"/>
      <w:sz w:val="18"/>
      <w:szCs w:val="18"/>
    </w:rPr>
  </w:style>
  <w:style w:type="character" w:customStyle="1" w:styleId="ae">
    <w:name w:val="批注框文本 字符"/>
    <w:basedOn w:val="a0"/>
    <w:link w:val="ad"/>
    <w:rsid w:val="00192745"/>
    <w:rPr>
      <w:kern w:val="2"/>
      <w:sz w:val="18"/>
      <w:szCs w:val="18"/>
    </w:rPr>
  </w:style>
  <w:style w:type="table" w:styleId="af">
    <w:name w:val="Table Grid"/>
    <w:basedOn w:val="a1"/>
    <w:qFormat/>
    <w:rsid w:val="0012561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Indent"/>
    <w:basedOn w:val="a"/>
    <w:qFormat/>
    <w:rsid w:val="00FC3B54"/>
    <w:pPr>
      <w:ind w:firstLine="420"/>
    </w:pPr>
    <w:rPr>
      <w:rFonts w:ascii="Times New Roman" w:eastAsiaTheme="minorEastAsia" w:hAnsi="Times New Roman" w:cstheme="minorBid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CBAF4-F552-4898-BD14-9B84F43EA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14</Pages>
  <Words>601</Words>
  <Characters>3426</Characters>
  <Application>Microsoft Office Word</Application>
  <DocSecurity>0</DocSecurity>
  <Lines>28</Lines>
  <Paragraphs>8</Paragraphs>
  <ScaleCrop>false</ScaleCrop>
  <Company>微软中国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USER-</cp:lastModifiedBy>
  <cp:revision>128</cp:revision>
  <dcterms:created xsi:type="dcterms:W3CDTF">2024-07-18T02:43:00Z</dcterms:created>
  <dcterms:modified xsi:type="dcterms:W3CDTF">2025-09-11T08:45:00Z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