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68F3" w:rsidRDefault="005468F3">
      <w:pPr>
        <w:spacing w:line="360" w:lineRule="auto"/>
        <w:jc w:val="center"/>
        <w:rPr>
          <w:rFonts w:ascii="楷体_GB2312" w:eastAsia="楷体_GB2312" w:hAnsi="楷体_GB2312" w:cs="楷体_GB2312"/>
          <w:b/>
          <w:bCs/>
          <w:sz w:val="48"/>
          <w:szCs w:val="52"/>
        </w:rPr>
      </w:pPr>
    </w:p>
    <w:p w:rsidR="005468F3" w:rsidRDefault="00B50405">
      <w:pPr>
        <w:spacing w:line="360" w:lineRule="auto"/>
        <w:jc w:val="center"/>
        <w:rPr>
          <w:rFonts w:ascii="宋体" w:hAnsi="宋体" w:cs="宋体"/>
          <w:b/>
          <w:bCs/>
          <w:sz w:val="72"/>
          <w:szCs w:val="72"/>
        </w:rPr>
      </w:pPr>
      <w:bookmarkStart w:id="0" w:name="OLE_LINK4"/>
      <w:bookmarkStart w:id="1" w:name="OLE_LINK6"/>
      <w:r>
        <w:rPr>
          <w:rFonts w:ascii="宋体" w:hAnsi="宋体" w:cs="宋体" w:hint="eastAsia"/>
          <w:b/>
          <w:bCs/>
          <w:sz w:val="72"/>
          <w:szCs w:val="72"/>
        </w:rPr>
        <w:t>玻片、蜡片柜</w:t>
      </w:r>
    </w:p>
    <w:bookmarkEnd w:id="0"/>
    <w:bookmarkEnd w:id="1"/>
    <w:p w:rsidR="005468F3" w:rsidRDefault="005468F3">
      <w:pPr>
        <w:spacing w:line="360" w:lineRule="auto"/>
        <w:jc w:val="center"/>
        <w:rPr>
          <w:rFonts w:ascii="楷体_GB2312" w:eastAsia="楷体_GB2312" w:hAnsi="楷体_GB2312" w:cs="楷体_GB2312"/>
          <w:b/>
          <w:bCs/>
          <w:sz w:val="72"/>
          <w:szCs w:val="72"/>
        </w:rPr>
      </w:pPr>
    </w:p>
    <w:p w:rsidR="005468F3" w:rsidRDefault="005468F3">
      <w:pPr>
        <w:spacing w:line="360" w:lineRule="auto"/>
        <w:jc w:val="center"/>
        <w:rPr>
          <w:rFonts w:ascii="楷体_GB2312" w:eastAsia="楷体_GB2312" w:hAnsi="楷体_GB2312" w:cs="楷体_GB2312"/>
          <w:b/>
          <w:bCs/>
          <w:sz w:val="72"/>
          <w:szCs w:val="72"/>
        </w:rPr>
      </w:pPr>
    </w:p>
    <w:p w:rsidR="005468F3" w:rsidRDefault="00B50405">
      <w:pPr>
        <w:spacing w:line="360" w:lineRule="auto"/>
        <w:jc w:val="center"/>
        <w:rPr>
          <w:rFonts w:ascii="楷体" w:eastAsia="楷体" w:hAnsi="楷体" w:cs="楷体_GB2312"/>
          <w:b/>
          <w:bCs/>
          <w:spacing w:val="30"/>
          <w:w w:val="90"/>
          <w:sz w:val="72"/>
          <w:szCs w:val="72"/>
        </w:rPr>
      </w:pPr>
      <w:r>
        <w:rPr>
          <w:rFonts w:ascii="楷体" w:eastAsia="楷体" w:hAnsi="楷体" w:cs="楷体_GB2312" w:hint="eastAsia"/>
          <w:b/>
          <w:bCs/>
          <w:spacing w:val="30"/>
          <w:w w:val="90"/>
          <w:sz w:val="72"/>
          <w:szCs w:val="72"/>
        </w:rPr>
        <w:t>招</w:t>
      </w:r>
      <w:r>
        <w:rPr>
          <w:rFonts w:ascii="楷体" w:eastAsia="楷体" w:hAnsi="楷体" w:cs="楷体_GB2312"/>
          <w:b/>
          <w:bCs/>
          <w:spacing w:val="30"/>
          <w:w w:val="90"/>
          <w:sz w:val="72"/>
          <w:szCs w:val="72"/>
        </w:rPr>
        <w:t xml:space="preserve"> </w:t>
      </w:r>
      <w:r>
        <w:rPr>
          <w:rFonts w:ascii="楷体" w:eastAsia="楷体" w:hAnsi="楷体" w:cs="楷体_GB2312" w:hint="eastAsia"/>
          <w:b/>
          <w:bCs/>
          <w:spacing w:val="30"/>
          <w:w w:val="90"/>
          <w:sz w:val="72"/>
          <w:szCs w:val="72"/>
        </w:rPr>
        <w:t>标</w:t>
      </w:r>
      <w:r>
        <w:rPr>
          <w:rFonts w:ascii="楷体" w:eastAsia="楷体" w:hAnsi="楷体" w:cs="楷体_GB2312"/>
          <w:b/>
          <w:bCs/>
          <w:spacing w:val="30"/>
          <w:w w:val="90"/>
          <w:sz w:val="72"/>
          <w:szCs w:val="72"/>
        </w:rPr>
        <w:t xml:space="preserve"> </w:t>
      </w:r>
      <w:r>
        <w:rPr>
          <w:rFonts w:ascii="楷体" w:eastAsia="楷体" w:hAnsi="楷体" w:cs="楷体_GB2312" w:hint="eastAsia"/>
          <w:b/>
          <w:bCs/>
          <w:spacing w:val="30"/>
          <w:w w:val="90"/>
          <w:sz w:val="72"/>
          <w:szCs w:val="72"/>
        </w:rPr>
        <w:t>文</w:t>
      </w:r>
      <w:r>
        <w:rPr>
          <w:rFonts w:ascii="楷体" w:eastAsia="楷体" w:hAnsi="楷体" w:cs="楷体_GB2312"/>
          <w:b/>
          <w:bCs/>
          <w:spacing w:val="30"/>
          <w:w w:val="90"/>
          <w:sz w:val="72"/>
          <w:szCs w:val="72"/>
        </w:rPr>
        <w:t xml:space="preserve"> </w:t>
      </w:r>
      <w:r>
        <w:rPr>
          <w:rFonts w:ascii="楷体" w:eastAsia="楷体" w:hAnsi="楷体" w:cs="楷体_GB2312" w:hint="eastAsia"/>
          <w:b/>
          <w:bCs/>
          <w:spacing w:val="30"/>
          <w:w w:val="90"/>
          <w:sz w:val="72"/>
          <w:szCs w:val="72"/>
        </w:rPr>
        <w:t>件</w:t>
      </w:r>
    </w:p>
    <w:p w:rsidR="005468F3" w:rsidRDefault="005468F3">
      <w:pPr>
        <w:spacing w:line="440" w:lineRule="exact"/>
        <w:jc w:val="center"/>
        <w:rPr>
          <w:rFonts w:ascii="楷体_GB2312" w:eastAsia="楷体_GB2312" w:hAnsi="楷体_GB2312" w:cs="楷体_GB2312"/>
          <w:b/>
          <w:bCs/>
          <w:kern w:val="0"/>
          <w:sz w:val="32"/>
          <w:szCs w:val="32"/>
        </w:rPr>
      </w:pPr>
    </w:p>
    <w:p w:rsidR="005468F3" w:rsidRDefault="00B50405">
      <w:pPr>
        <w:spacing w:line="440" w:lineRule="exact"/>
        <w:jc w:val="center"/>
        <w:rPr>
          <w:rFonts w:ascii="宋体" w:cs="宋体"/>
          <w:sz w:val="36"/>
          <w:szCs w:val="36"/>
        </w:rPr>
      </w:pPr>
      <w:r>
        <w:rPr>
          <w:rFonts w:ascii="宋体" w:cs="宋体" w:hint="eastAsia"/>
          <w:sz w:val="36"/>
          <w:szCs w:val="36"/>
        </w:rPr>
        <w:t>招标编号：</w:t>
      </w:r>
      <w:r w:rsidR="00DF5AE0">
        <w:rPr>
          <w:rFonts w:ascii="宋体" w:cs="宋体"/>
          <w:sz w:val="36"/>
          <w:szCs w:val="36"/>
        </w:rPr>
        <w:t xml:space="preserve"> </w:t>
      </w:r>
      <w:r w:rsidR="00DF5AE0" w:rsidRPr="00DF5AE0">
        <w:rPr>
          <w:rFonts w:ascii="宋体" w:cs="宋体"/>
          <w:sz w:val="36"/>
          <w:szCs w:val="36"/>
        </w:rPr>
        <w:t>KJ.2026.ZW.CG-A-19</w:t>
      </w:r>
    </w:p>
    <w:p w:rsidR="005468F3" w:rsidRDefault="005468F3">
      <w:pPr>
        <w:spacing w:line="440" w:lineRule="exact"/>
        <w:jc w:val="center"/>
        <w:rPr>
          <w:rFonts w:ascii="宋体" w:cs="宋体"/>
          <w:sz w:val="36"/>
          <w:szCs w:val="36"/>
        </w:rPr>
      </w:pPr>
    </w:p>
    <w:p w:rsidR="005468F3" w:rsidRDefault="005468F3">
      <w:pPr>
        <w:spacing w:line="440" w:lineRule="exact"/>
        <w:jc w:val="center"/>
        <w:rPr>
          <w:rFonts w:ascii="宋体" w:cs="宋体"/>
          <w:sz w:val="36"/>
          <w:szCs w:val="36"/>
        </w:rPr>
      </w:pPr>
    </w:p>
    <w:p w:rsidR="005468F3" w:rsidRDefault="005468F3">
      <w:pPr>
        <w:spacing w:line="440" w:lineRule="exact"/>
        <w:jc w:val="center"/>
        <w:rPr>
          <w:rFonts w:ascii="宋体" w:cs="宋体"/>
          <w:sz w:val="36"/>
          <w:szCs w:val="36"/>
        </w:rPr>
      </w:pPr>
    </w:p>
    <w:p w:rsidR="005468F3" w:rsidRDefault="005468F3">
      <w:pPr>
        <w:spacing w:line="440" w:lineRule="exact"/>
        <w:jc w:val="center"/>
        <w:rPr>
          <w:rFonts w:ascii="宋体" w:cs="宋体"/>
          <w:sz w:val="36"/>
          <w:szCs w:val="36"/>
        </w:rPr>
      </w:pPr>
    </w:p>
    <w:p w:rsidR="005468F3" w:rsidRDefault="005468F3">
      <w:pPr>
        <w:spacing w:line="440" w:lineRule="exact"/>
        <w:jc w:val="center"/>
        <w:rPr>
          <w:rFonts w:ascii="宋体" w:cs="宋体"/>
          <w:sz w:val="36"/>
          <w:szCs w:val="36"/>
        </w:rPr>
      </w:pPr>
    </w:p>
    <w:p w:rsidR="005468F3" w:rsidRDefault="00DF5AE0" w:rsidP="00DF5AE0">
      <w:pPr>
        <w:tabs>
          <w:tab w:val="left" w:pos="7920"/>
        </w:tabs>
        <w:spacing w:line="440" w:lineRule="exact"/>
        <w:jc w:val="left"/>
        <w:rPr>
          <w:rFonts w:ascii="宋体" w:cs="宋体"/>
          <w:sz w:val="36"/>
          <w:szCs w:val="36"/>
        </w:rPr>
      </w:pPr>
      <w:r>
        <w:rPr>
          <w:rFonts w:ascii="宋体" w:cs="宋体"/>
          <w:sz w:val="36"/>
          <w:szCs w:val="36"/>
        </w:rPr>
        <w:tab/>
      </w:r>
    </w:p>
    <w:p w:rsidR="005468F3" w:rsidRDefault="005468F3">
      <w:pPr>
        <w:spacing w:line="440" w:lineRule="exact"/>
        <w:ind w:firstLineChars="600" w:firstLine="2168"/>
        <w:rPr>
          <w:rFonts w:ascii="楷体_GB2312" w:eastAsia="楷体_GB2312" w:hAnsi="楷体_GB2312" w:cs="楷体_GB2312"/>
          <w:b/>
          <w:bCs/>
          <w:kern w:val="0"/>
          <w:sz w:val="36"/>
          <w:szCs w:val="36"/>
        </w:rPr>
      </w:pPr>
    </w:p>
    <w:p w:rsidR="005468F3" w:rsidRDefault="00B50405">
      <w:pPr>
        <w:spacing w:line="480" w:lineRule="auto"/>
        <w:ind w:firstLineChars="700" w:firstLine="2520"/>
        <w:rPr>
          <w:rFonts w:ascii="楷体_GB2312" w:eastAsia="楷体_GB2312" w:hAnsi="楷体_GB2312" w:cs="楷体_GB2312"/>
          <w:bCs/>
          <w:kern w:val="0"/>
          <w:sz w:val="36"/>
          <w:szCs w:val="36"/>
        </w:rPr>
      </w:pPr>
      <w:r>
        <w:rPr>
          <w:rFonts w:ascii="楷体_GB2312" w:eastAsia="楷体_GB2312" w:hAnsi="楷体_GB2312" w:cs="楷体_GB2312" w:hint="eastAsia"/>
          <w:bCs/>
          <w:kern w:val="0"/>
          <w:sz w:val="36"/>
          <w:szCs w:val="36"/>
        </w:rPr>
        <w:t>采购人：</w:t>
      </w:r>
      <w:bookmarkStart w:id="2" w:name="OLE_LINK5"/>
      <w:r>
        <w:rPr>
          <w:rFonts w:ascii="宋体" w:hAnsi="宋体" w:cs="宋体" w:hint="eastAsia"/>
          <w:bCs/>
          <w:kern w:val="0"/>
          <w:sz w:val="36"/>
          <w:szCs w:val="36"/>
        </w:rPr>
        <w:t>浏阳市人民医院</w:t>
      </w:r>
      <w:r>
        <w:rPr>
          <w:rFonts w:ascii="楷体_GB2312" w:eastAsia="楷体_GB2312" w:hAnsi="楷体_GB2312" w:cs="楷体_GB2312"/>
          <w:bCs/>
          <w:kern w:val="0"/>
          <w:sz w:val="36"/>
          <w:szCs w:val="36"/>
        </w:rPr>
        <w:t xml:space="preserve"> </w:t>
      </w:r>
    </w:p>
    <w:p w:rsidR="005468F3" w:rsidRDefault="00B50405">
      <w:pPr>
        <w:spacing w:line="480" w:lineRule="auto"/>
        <w:jc w:val="center"/>
        <w:rPr>
          <w:rFonts w:ascii="楷体_GB2312" w:eastAsia="楷体_GB2312" w:hAnsi="楷体_GB2312" w:cs="楷体_GB2312"/>
          <w:bCs/>
          <w:kern w:val="0"/>
          <w:sz w:val="36"/>
          <w:szCs w:val="36"/>
        </w:rPr>
      </w:pPr>
      <w:r>
        <w:rPr>
          <w:rFonts w:ascii="楷体_GB2312" w:eastAsia="楷体_GB2312" w:hAnsi="楷体_GB2312" w:cs="楷体_GB2312" w:hint="eastAsia"/>
          <w:bCs/>
          <w:kern w:val="0"/>
          <w:sz w:val="36"/>
          <w:szCs w:val="36"/>
        </w:rPr>
        <w:t>采购代理机构：</w:t>
      </w:r>
      <w:r>
        <w:rPr>
          <w:rFonts w:ascii="楷体_GB2312" w:eastAsia="楷体_GB2312" w:hAnsi="楷体_GB2312" w:cs="楷体_GB2312" w:hint="eastAsia"/>
          <w:bCs/>
          <w:kern w:val="0"/>
          <w:sz w:val="36"/>
          <w:szCs w:val="36"/>
        </w:rPr>
        <w:t>湖南润平项目管理有限公司</w:t>
      </w:r>
    </w:p>
    <w:bookmarkEnd w:id="2"/>
    <w:p w:rsidR="005468F3" w:rsidRDefault="005468F3">
      <w:pPr>
        <w:spacing w:line="440" w:lineRule="exact"/>
        <w:ind w:firstLineChars="202" w:firstLine="727"/>
        <w:rPr>
          <w:rFonts w:ascii="楷体_GB2312" w:eastAsia="楷体_GB2312" w:hAnsi="楷体_GB2312" w:cs="楷体_GB2312"/>
          <w:bCs/>
          <w:kern w:val="0"/>
          <w:sz w:val="36"/>
          <w:szCs w:val="36"/>
        </w:rPr>
      </w:pPr>
    </w:p>
    <w:p w:rsidR="005468F3" w:rsidRDefault="00B50405">
      <w:pPr>
        <w:spacing w:line="480" w:lineRule="auto"/>
        <w:jc w:val="center"/>
        <w:rPr>
          <w:rFonts w:ascii="楷体_GB2312" w:eastAsia="楷体_GB2312" w:hAnsi="楷体_GB2312" w:cs="楷体_GB2312"/>
          <w:bCs/>
          <w:kern w:val="0"/>
          <w:sz w:val="36"/>
          <w:szCs w:val="36"/>
        </w:rPr>
      </w:pPr>
      <w:r>
        <w:rPr>
          <w:rFonts w:ascii="楷体_GB2312" w:eastAsia="楷体_GB2312" w:hAnsi="楷体_GB2312" w:cs="楷体_GB2312" w:hint="eastAsia"/>
          <w:bCs/>
          <w:kern w:val="0"/>
          <w:sz w:val="36"/>
          <w:szCs w:val="36"/>
        </w:rPr>
        <w:t>二〇二六年</w:t>
      </w:r>
      <w:r>
        <w:rPr>
          <w:rFonts w:ascii="楷体_GB2312" w:eastAsia="楷体_GB2312" w:hAnsi="楷体_GB2312" w:cs="楷体_GB2312" w:hint="eastAsia"/>
          <w:bCs/>
          <w:kern w:val="0"/>
          <w:sz w:val="36"/>
          <w:szCs w:val="36"/>
        </w:rPr>
        <w:t>八</w:t>
      </w:r>
      <w:r>
        <w:rPr>
          <w:rFonts w:ascii="楷体_GB2312" w:eastAsia="楷体_GB2312" w:hAnsi="楷体_GB2312" w:cs="楷体_GB2312" w:hint="eastAsia"/>
          <w:bCs/>
          <w:kern w:val="0"/>
          <w:sz w:val="36"/>
          <w:szCs w:val="36"/>
        </w:rPr>
        <w:t>月</w:t>
      </w:r>
    </w:p>
    <w:p w:rsidR="005468F3" w:rsidRDefault="00B50405">
      <w:pPr>
        <w:overflowPunct w:val="0"/>
        <w:spacing w:line="480" w:lineRule="exact"/>
        <w:jc w:val="center"/>
        <w:outlineLvl w:val="0"/>
        <w:rPr>
          <w:rFonts w:ascii="黑体" w:eastAsia="黑体" w:hAnsi="黑体" w:cs="黑体"/>
          <w:b/>
          <w:bCs/>
          <w:spacing w:val="-10"/>
          <w:sz w:val="38"/>
          <w:szCs w:val="28"/>
        </w:rPr>
      </w:pPr>
      <w:r>
        <w:rPr>
          <w:rFonts w:ascii="黑体" w:eastAsia="黑体" w:hAnsi="黑体" w:cs="黑体"/>
          <w:b/>
          <w:bCs/>
          <w:spacing w:val="-10"/>
          <w:sz w:val="38"/>
          <w:szCs w:val="28"/>
        </w:rPr>
        <w:br w:type="page"/>
      </w:r>
    </w:p>
    <w:p w:rsidR="005468F3" w:rsidRDefault="00B50405">
      <w:pPr>
        <w:overflowPunct w:val="0"/>
        <w:spacing w:line="480" w:lineRule="exact"/>
        <w:jc w:val="center"/>
        <w:rPr>
          <w:rFonts w:ascii="黑体" w:eastAsia="黑体" w:hAnsi="黑体" w:cs="宋体"/>
          <w:sz w:val="32"/>
          <w:szCs w:val="32"/>
        </w:rPr>
      </w:pPr>
      <w:bookmarkStart w:id="3" w:name="OLE_LINK3"/>
      <w:r>
        <w:rPr>
          <w:rFonts w:ascii="黑体" w:eastAsia="黑体" w:hAnsi="黑体" w:cs="宋体" w:hint="eastAsia"/>
          <w:sz w:val="32"/>
          <w:szCs w:val="32"/>
        </w:rPr>
        <w:lastRenderedPageBreak/>
        <w:t>第一章</w:t>
      </w:r>
      <w:r>
        <w:rPr>
          <w:rFonts w:ascii="黑体" w:eastAsia="黑体" w:hAnsi="黑体" w:cs="宋体"/>
          <w:sz w:val="32"/>
          <w:szCs w:val="32"/>
        </w:rPr>
        <w:t xml:space="preserve">  </w:t>
      </w:r>
      <w:r>
        <w:rPr>
          <w:rFonts w:ascii="黑体" w:eastAsia="黑体" w:hAnsi="黑体" w:cs="宋体" w:hint="eastAsia"/>
          <w:sz w:val="32"/>
          <w:szCs w:val="32"/>
        </w:rPr>
        <w:t>投标邀请</w:t>
      </w:r>
    </w:p>
    <w:p w:rsidR="005468F3" w:rsidRDefault="00B50405">
      <w:pPr>
        <w:overflowPunct w:val="0"/>
        <w:spacing w:line="480" w:lineRule="exact"/>
        <w:rPr>
          <w:rFonts w:ascii="宋体" w:cs="宋体"/>
          <w:b/>
          <w:szCs w:val="21"/>
        </w:rPr>
      </w:pPr>
      <w:bookmarkStart w:id="4" w:name="_Toc300677967"/>
      <w:bookmarkStart w:id="5" w:name="_Toc303864832"/>
      <w:r>
        <w:rPr>
          <w:rFonts w:ascii="宋体" w:hAnsi="宋体" w:cs="宋体"/>
          <w:b/>
          <w:szCs w:val="21"/>
        </w:rPr>
        <w:t>1</w:t>
      </w:r>
      <w:r>
        <w:rPr>
          <w:rFonts w:ascii="宋体" w:hAnsi="宋体" w:cs="宋体" w:hint="eastAsia"/>
          <w:b/>
          <w:szCs w:val="21"/>
        </w:rPr>
        <w:t>、项目概况与采购范围</w:t>
      </w:r>
    </w:p>
    <w:p w:rsidR="005468F3" w:rsidRDefault="00B50405">
      <w:pPr>
        <w:overflowPunct w:val="0"/>
        <w:spacing w:line="480" w:lineRule="exact"/>
        <w:ind w:firstLineChars="200" w:firstLine="420"/>
        <w:rPr>
          <w:rFonts w:ascii="宋体" w:cs="宋体"/>
          <w:bCs/>
          <w:kern w:val="0"/>
          <w:szCs w:val="21"/>
        </w:rPr>
      </w:pPr>
      <w:bookmarkStart w:id="6" w:name="_Toc303864831"/>
      <w:bookmarkStart w:id="7" w:name="_Toc300677963"/>
      <w:r>
        <w:rPr>
          <w:rFonts w:ascii="宋体" w:hAnsi="宋体" w:cs="宋体"/>
          <w:bCs/>
          <w:kern w:val="0"/>
          <w:szCs w:val="21"/>
        </w:rPr>
        <w:t>1.1</w:t>
      </w:r>
      <w:r>
        <w:rPr>
          <w:rFonts w:ascii="宋体" w:hAnsi="宋体" w:cs="宋体" w:hint="eastAsia"/>
          <w:bCs/>
          <w:kern w:val="0"/>
          <w:szCs w:val="21"/>
        </w:rPr>
        <w:t>项目名称：</w:t>
      </w:r>
      <w:r>
        <w:rPr>
          <w:rFonts w:ascii="宋体" w:hAnsi="宋体" w:cs="宋体" w:hint="eastAsia"/>
          <w:bCs/>
          <w:kern w:val="0"/>
          <w:szCs w:val="21"/>
        </w:rPr>
        <w:t>玻片、蜡片柜</w:t>
      </w:r>
    </w:p>
    <w:p w:rsidR="005468F3" w:rsidRDefault="00B50405">
      <w:pPr>
        <w:overflowPunct w:val="0"/>
        <w:spacing w:line="480" w:lineRule="exact"/>
        <w:ind w:firstLineChars="200" w:firstLine="420"/>
        <w:rPr>
          <w:rFonts w:ascii="宋体" w:cs="宋体"/>
          <w:bCs/>
          <w:kern w:val="0"/>
          <w:szCs w:val="21"/>
        </w:rPr>
      </w:pPr>
      <w:r>
        <w:rPr>
          <w:rFonts w:ascii="宋体" w:hAnsi="宋体" w:cs="宋体"/>
          <w:bCs/>
          <w:kern w:val="0"/>
          <w:szCs w:val="21"/>
        </w:rPr>
        <w:t xml:space="preserve">1.2 </w:t>
      </w:r>
      <w:r>
        <w:rPr>
          <w:rFonts w:ascii="宋体" w:hAnsi="宋体" w:cs="宋体" w:hint="eastAsia"/>
          <w:bCs/>
          <w:kern w:val="0"/>
          <w:szCs w:val="21"/>
        </w:rPr>
        <w:t>采购人：浏阳市人民医院</w:t>
      </w:r>
    </w:p>
    <w:p w:rsidR="005468F3" w:rsidRDefault="00B50405">
      <w:pPr>
        <w:overflowPunct w:val="0"/>
        <w:spacing w:line="480" w:lineRule="exact"/>
        <w:ind w:firstLineChars="200" w:firstLine="420"/>
        <w:rPr>
          <w:rFonts w:ascii="宋体" w:hAnsi="宋体" w:cs="宋体"/>
          <w:bCs/>
          <w:kern w:val="0"/>
          <w:szCs w:val="21"/>
        </w:rPr>
      </w:pPr>
      <w:r>
        <w:rPr>
          <w:rFonts w:ascii="宋体" w:hAnsi="宋体" w:cs="宋体"/>
          <w:bCs/>
          <w:kern w:val="0"/>
          <w:szCs w:val="21"/>
        </w:rPr>
        <w:t>1.3</w:t>
      </w:r>
      <w:r>
        <w:rPr>
          <w:rFonts w:ascii="宋体" w:hAnsi="宋体" w:cs="宋体" w:hint="eastAsia"/>
          <w:bCs/>
          <w:kern w:val="0"/>
          <w:szCs w:val="21"/>
        </w:rPr>
        <w:t>项目概况：</w:t>
      </w:r>
    </w:p>
    <w:p w:rsidR="005468F3" w:rsidRDefault="00B50405">
      <w:pPr>
        <w:overflowPunct w:val="0"/>
        <w:spacing w:line="480" w:lineRule="exact"/>
        <w:ind w:firstLineChars="200" w:firstLine="420"/>
        <w:rPr>
          <w:rFonts w:ascii="宋体" w:hAnsi="宋体" w:cs="宋体"/>
          <w:bCs/>
          <w:kern w:val="0"/>
          <w:szCs w:val="21"/>
        </w:rPr>
      </w:pPr>
      <w:bookmarkStart w:id="8" w:name="OLE_LINK9"/>
      <w:bookmarkStart w:id="9" w:name="OLE_LINK8"/>
      <w:r>
        <w:rPr>
          <w:rFonts w:ascii="宋体" w:hAnsi="宋体" w:cs="宋体" w:hint="eastAsia"/>
          <w:bCs/>
          <w:kern w:val="0"/>
          <w:szCs w:val="21"/>
        </w:rPr>
        <w:t>1.3.1</w:t>
      </w:r>
      <w:r>
        <w:rPr>
          <w:rFonts w:ascii="宋体" w:hAnsi="宋体" w:cs="宋体"/>
          <w:bCs/>
          <w:kern w:val="0"/>
          <w:szCs w:val="21"/>
        </w:rPr>
        <w:t>设备</w:t>
      </w:r>
      <w:r>
        <w:rPr>
          <w:rFonts w:ascii="宋体" w:hAnsi="宋体" w:cs="宋体" w:hint="eastAsia"/>
          <w:bCs/>
          <w:kern w:val="0"/>
          <w:szCs w:val="21"/>
        </w:rPr>
        <w:t>上限价</w:t>
      </w:r>
    </w:p>
    <w:tbl>
      <w:tblPr>
        <w:tblStyle w:val="01"/>
        <w:tblW w:w="9838" w:type="dxa"/>
        <w:jc w:val="center"/>
        <w:tblInd w:w="0" w:type="dxa"/>
        <w:tblCellMar>
          <w:top w:w="0" w:type="dxa"/>
          <w:left w:w="108" w:type="dxa"/>
          <w:bottom w:w="0" w:type="dxa"/>
          <w:right w:w="108" w:type="dxa"/>
        </w:tblCellMar>
        <w:tblLook w:val="04A0" w:firstRow="1" w:lastRow="0" w:firstColumn="1" w:lastColumn="0" w:noHBand="0" w:noVBand="1"/>
      </w:tblPr>
      <w:tblGrid>
        <w:gridCol w:w="944"/>
        <w:gridCol w:w="2308"/>
        <w:gridCol w:w="1005"/>
        <w:gridCol w:w="1067"/>
        <w:gridCol w:w="2257"/>
        <w:gridCol w:w="2257"/>
      </w:tblGrid>
      <w:tr w:rsidR="005468F3">
        <w:trPr>
          <w:trHeight w:val="389"/>
          <w:jc w:val="center"/>
        </w:trPr>
        <w:tc>
          <w:tcPr>
            <w:tcW w:w="944" w:type="dxa"/>
            <w:vAlign w:val="center"/>
          </w:tcPr>
          <w:p w:rsidR="005468F3" w:rsidRDefault="00B50405">
            <w:pPr>
              <w:widowControl/>
              <w:jc w:val="center"/>
              <w:rPr>
                <w:rFonts w:ascii="宋体" w:hAnsi="宋体" w:cs="宋体"/>
                <w:b/>
                <w:szCs w:val="21"/>
              </w:rPr>
            </w:pPr>
            <w:r>
              <w:rPr>
                <w:rFonts w:ascii="宋体" w:hAnsi="宋体" w:cs="宋体" w:hint="eastAsia"/>
                <w:b/>
                <w:szCs w:val="21"/>
                <w:lang w:val="zh-TW" w:eastAsia="zh-TW"/>
              </w:rPr>
              <w:t>序号</w:t>
            </w:r>
          </w:p>
        </w:tc>
        <w:tc>
          <w:tcPr>
            <w:tcW w:w="2308" w:type="dxa"/>
            <w:vAlign w:val="center"/>
          </w:tcPr>
          <w:p w:rsidR="005468F3" w:rsidRDefault="00B50405">
            <w:pPr>
              <w:widowControl/>
              <w:jc w:val="center"/>
              <w:rPr>
                <w:rFonts w:ascii="宋体" w:hAnsi="宋体" w:cs="宋体"/>
                <w:b/>
                <w:szCs w:val="21"/>
              </w:rPr>
            </w:pPr>
            <w:r>
              <w:rPr>
                <w:rFonts w:ascii="宋体" w:hAnsi="宋体" w:cs="宋体" w:hint="eastAsia"/>
                <w:b/>
                <w:szCs w:val="21"/>
                <w:lang w:val="zh-TW" w:eastAsia="zh-TW"/>
              </w:rPr>
              <w:t>设备名称</w:t>
            </w:r>
          </w:p>
        </w:tc>
        <w:tc>
          <w:tcPr>
            <w:tcW w:w="1005" w:type="dxa"/>
            <w:vAlign w:val="center"/>
          </w:tcPr>
          <w:p w:rsidR="005468F3" w:rsidRDefault="00B50405">
            <w:pPr>
              <w:widowControl/>
              <w:jc w:val="center"/>
              <w:rPr>
                <w:rFonts w:ascii="宋体" w:hAnsi="宋体" w:cs="宋体"/>
                <w:b/>
                <w:szCs w:val="21"/>
              </w:rPr>
            </w:pPr>
            <w:r>
              <w:rPr>
                <w:rFonts w:ascii="宋体" w:hAnsi="宋体" w:cs="宋体" w:hint="eastAsia"/>
                <w:b/>
                <w:szCs w:val="21"/>
                <w:lang w:val="zh-TW" w:eastAsia="zh-TW"/>
              </w:rPr>
              <w:t>数量</w:t>
            </w:r>
          </w:p>
        </w:tc>
        <w:tc>
          <w:tcPr>
            <w:tcW w:w="1067" w:type="dxa"/>
            <w:vAlign w:val="center"/>
          </w:tcPr>
          <w:p w:rsidR="005468F3" w:rsidRDefault="00B50405">
            <w:pPr>
              <w:widowControl/>
              <w:jc w:val="center"/>
              <w:rPr>
                <w:rFonts w:ascii="宋体" w:hAnsi="宋体" w:cs="宋体"/>
                <w:b/>
                <w:szCs w:val="21"/>
              </w:rPr>
            </w:pPr>
            <w:r>
              <w:rPr>
                <w:rFonts w:ascii="宋体" w:hAnsi="宋体" w:cs="宋体" w:hint="eastAsia"/>
                <w:b/>
                <w:szCs w:val="21"/>
                <w:lang w:val="zh-TW" w:eastAsia="zh-TW"/>
              </w:rPr>
              <w:t>单位</w:t>
            </w:r>
          </w:p>
        </w:tc>
        <w:tc>
          <w:tcPr>
            <w:tcW w:w="2257" w:type="dxa"/>
            <w:vAlign w:val="center"/>
          </w:tcPr>
          <w:p w:rsidR="005468F3" w:rsidRDefault="00B50405">
            <w:pPr>
              <w:widowControl/>
              <w:jc w:val="center"/>
              <w:rPr>
                <w:rFonts w:ascii="宋体" w:hAnsi="宋体" w:cs="宋体"/>
                <w:b/>
                <w:szCs w:val="21"/>
              </w:rPr>
            </w:pPr>
            <w:r>
              <w:rPr>
                <w:rFonts w:ascii="宋体" w:hAnsi="宋体" w:cs="宋体" w:hint="eastAsia"/>
                <w:b/>
                <w:szCs w:val="21"/>
              </w:rPr>
              <w:t>上限单价（元）</w:t>
            </w:r>
          </w:p>
        </w:tc>
        <w:tc>
          <w:tcPr>
            <w:tcW w:w="2257" w:type="dxa"/>
            <w:vAlign w:val="center"/>
          </w:tcPr>
          <w:p w:rsidR="005468F3" w:rsidRDefault="00B50405">
            <w:pPr>
              <w:widowControl/>
              <w:jc w:val="center"/>
              <w:rPr>
                <w:rFonts w:ascii="宋体" w:hAnsi="宋体" w:cs="宋体"/>
                <w:b/>
                <w:szCs w:val="21"/>
                <w:lang w:val="zh-TW" w:eastAsia="zh-TW"/>
              </w:rPr>
            </w:pPr>
            <w:r>
              <w:rPr>
                <w:rFonts w:ascii="宋体" w:hAnsi="宋体" w:cs="宋体" w:hint="eastAsia"/>
                <w:b/>
                <w:szCs w:val="21"/>
              </w:rPr>
              <w:t>上限总价（元）</w:t>
            </w:r>
          </w:p>
        </w:tc>
      </w:tr>
      <w:tr w:rsidR="005468F3">
        <w:trPr>
          <w:trHeight w:val="377"/>
          <w:jc w:val="center"/>
        </w:trPr>
        <w:tc>
          <w:tcPr>
            <w:tcW w:w="944" w:type="dxa"/>
            <w:vAlign w:val="center"/>
          </w:tcPr>
          <w:p w:rsidR="005468F3" w:rsidRDefault="00B50405">
            <w:pPr>
              <w:jc w:val="center"/>
              <w:rPr>
                <w:rFonts w:ascii="宋体" w:hAnsi="宋体" w:cs="宋体"/>
                <w:bCs/>
                <w:szCs w:val="21"/>
              </w:rPr>
            </w:pPr>
            <w:r>
              <w:rPr>
                <w:rFonts w:ascii="宋体" w:hAnsi="宋体" w:cs="宋体" w:hint="eastAsia"/>
                <w:bCs/>
                <w:szCs w:val="21"/>
              </w:rPr>
              <w:t>1</w:t>
            </w:r>
          </w:p>
        </w:tc>
        <w:tc>
          <w:tcPr>
            <w:tcW w:w="2308" w:type="dxa"/>
            <w:vAlign w:val="center"/>
          </w:tcPr>
          <w:p w:rsidR="005468F3" w:rsidRDefault="00B50405">
            <w:pPr>
              <w:jc w:val="center"/>
              <w:rPr>
                <w:rFonts w:ascii="宋体" w:hAnsi="宋体" w:cs="宋体"/>
                <w:bCs/>
                <w:szCs w:val="21"/>
              </w:rPr>
            </w:pPr>
            <w:r>
              <w:rPr>
                <w:rFonts w:ascii="Calibri" w:hAnsi="Calibri" w:hint="eastAsia"/>
                <w:szCs w:val="22"/>
              </w:rPr>
              <w:t>玻片柜</w:t>
            </w:r>
          </w:p>
        </w:tc>
        <w:tc>
          <w:tcPr>
            <w:tcW w:w="1005" w:type="dxa"/>
            <w:vAlign w:val="center"/>
          </w:tcPr>
          <w:p w:rsidR="005468F3" w:rsidRDefault="00B50405">
            <w:pPr>
              <w:jc w:val="center"/>
              <w:rPr>
                <w:rFonts w:ascii="宋体" w:hAnsi="宋体" w:cs="宋体"/>
                <w:bCs/>
                <w:szCs w:val="21"/>
              </w:rPr>
            </w:pPr>
            <w:r>
              <w:rPr>
                <w:rFonts w:ascii="宋体" w:hAnsi="宋体" w:cs="宋体" w:hint="eastAsia"/>
                <w:bCs/>
                <w:szCs w:val="21"/>
              </w:rPr>
              <w:t>270</w:t>
            </w:r>
          </w:p>
        </w:tc>
        <w:tc>
          <w:tcPr>
            <w:tcW w:w="1067" w:type="dxa"/>
            <w:vAlign w:val="center"/>
          </w:tcPr>
          <w:p w:rsidR="005468F3" w:rsidRDefault="00B50405">
            <w:pPr>
              <w:jc w:val="center"/>
              <w:rPr>
                <w:rFonts w:ascii="宋体" w:hAnsi="宋体" w:cs="宋体"/>
                <w:bCs/>
                <w:szCs w:val="21"/>
              </w:rPr>
            </w:pPr>
            <w:r>
              <w:rPr>
                <w:rFonts w:ascii="宋体" w:hAnsi="宋体" w:cs="宋体" w:hint="eastAsia"/>
                <w:bCs/>
                <w:szCs w:val="21"/>
              </w:rPr>
              <w:t>节</w:t>
            </w:r>
          </w:p>
        </w:tc>
        <w:tc>
          <w:tcPr>
            <w:tcW w:w="2257" w:type="dxa"/>
            <w:vAlign w:val="center"/>
          </w:tcPr>
          <w:p w:rsidR="005468F3" w:rsidRDefault="00B50405">
            <w:pPr>
              <w:jc w:val="center"/>
              <w:rPr>
                <w:rFonts w:ascii="宋体" w:hAnsi="宋体" w:cs="宋体"/>
                <w:bCs/>
                <w:szCs w:val="21"/>
              </w:rPr>
            </w:pPr>
            <w:r>
              <w:rPr>
                <w:rFonts w:ascii="宋体" w:hAnsi="宋体" w:cs="宋体" w:hint="eastAsia"/>
                <w:bCs/>
                <w:szCs w:val="21"/>
              </w:rPr>
              <w:t>360</w:t>
            </w:r>
          </w:p>
        </w:tc>
        <w:tc>
          <w:tcPr>
            <w:tcW w:w="2257" w:type="dxa"/>
            <w:vAlign w:val="center"/>
          </w:tcPr>
          <w:p w:rsidR="005468F3" w:rsidRDefault="00B50405">
            <w:pPr>
              <w:jc w:val="center"/>
              <w:rPr>
                <w:rFonts w:ascii="宋体" w:hAnsi="宋体" w:cs="宋体"/>
                <w:bCs/>
                <w:szCs w:val="21"/>
              </w:rPr>
            </w:pPr>
            <w:r>
              <w:rPr>
                <w:rFonts w:ascii="宋体" w:hAnsi="宋体" w:cs="宋体" w:hint="eastAsia"/>
                <w:bCs/>
                <w:szCs w:val="21"/>
              </w:rPr>
              <w:t>97200</w:t>
            </w:r>
          </w:p>
        </w:tc>
      </w:tr>
      <w:tr w:rsidR="005468F3">
        <w:trPr>
          <w:trHeight w:val="508"/>
          <w:jc w:val="center"/>
        </w:trPr>
        <w:tc>
          <w:tcPr>
            <w:tcW w:w="944" w:type="dxa"/>
            <w:vAlign w:val="center"/>
          </w:tcPr>
          <w:p w:rsidR="005468F3" w:rsidRDefault="00B50405">
            <w:pPr>
              <w:jc w:val="center"/>
              <w:rPr>
                <w:rFonts w:ascii="宋体" w:hAnsi="宋体" w:cs="宋体"/>
                <w:bCs/>
                <w:szCs w:val="21"/>
              </w:rPr>
            </w:pPr>
            <w:r>
              <w:rPr>
                <w:rFonts w:ascii="宋体" w:hAnsi="宋体" w:cs="宋体" w:hint="eastAsia"/>
                <w:bCs/>
                <w:szCs w:val="21"/>
              </w:rPr>
              <w:t>2</w:t>
            </w:r>
          </w:p>
        </w:tc>
        <w:tc>
          <w:tcPr>
            <w:tcW w:w="2308" w:type="dxa"/>
            <w:vAlign w:val="center"/>
          </w:tcPr>
          <w:p w:rsidR="005468F3" w:rsidRDefault="00B50405">
            <w:pPr>
              <w:jc w:val="center"/>
              <w:rPr>
                <w:rFonts w:ascii="Calibri" w:hAnsi="Calibri"/>
                <w:szCs w:val="22"/>
              </w:rPr>
            </w:pPr>
            <w:r>
              <w:rPr>
                <w:rFonts w:ascii="Calibri" w:hAnsi="Calibri" w:hint="eastAsia"/>
                <w:szCs w:val="22"/>
              </w:rPr>
              <w:t>蜡片柜</w:t>
            </w:r>
          </w:p>
        </w:tc>
        <w:tc>
          <w:tcPr>
            <w:tcW w:w="1005" w:type="dxa"/>
            <w:vAlign w:val="center"/>
          </w:tcPr>
          <w:p w:rsidR="005468F3" w:rsidRDefault="00B50405">
            <w:pPr>
              <w:jc w:val="center"/>
              <w:rPr>
                <w:rFonts w:ascii="宋体" w:hAnsi="宋体" w:cs="宋体"/>
                <w:bCs/>
                <w:szCs w:val="21"/>
              </w:rPr>
            </w:pPr>
            <w:r>
              <w:rPr>
                <w:rFonts w:ascii="宋体" w:hAnsi="宋体" w:cs="宋体" w:hint="eastAsia"/>
                <w:bCs/>
                <w:szCs w:val="21"/>
              </w:rPr>
              <w:t>144</w:t>
            </w:r>
          </w:p>
        </w:tc>
        <w:tc>
          <w:tcPr>
            <w:tcW w:w="1067" w:type="dxa"/>
            <w:vAlign w:val="center"/>
          </w:tcPr>
          <w:p w:rsidR="005468F3" w:rsidRDefault="00B50405">
            <w:pPr>
              <w:jc w:val="center"/>
              <w:rPr>
                <w:rFonts w:ascii="宋体" w:hAnsi="宋体" w:cs="宋体"/>
                <w:bCs/>
                <w:szCs w:val="21"/>
              </w:rPr>
            </w:pPr>
            <w:r>
              <w:rPr>
                <w:rFonts w:ascii="宋体" w:hAnsi="宋体" w:cs="宋体" w:hint="eastAsia"/>
                <w:bCs/>
                <w:szCs w:val="21"/>
              </w:rPr>
              <w:t>节</w:t>
            </w:r>
          </w:p>
        </w:tc>
        <w:tc>
          <w:tcPr>
            <w:tcW w:w="2257" w:type="dxa"/>
            <w:vAlign w:val="center"/>
          </w:tcPr>
          <w:p w:rsidR="005468F3" w:rsidRDefault="00B50405">
            <w:pPr>
              <w:jc w:val="center"/>
              <w:rPr>
                <w:rFonts w:ascii="宋体" w:hAnsi="宋体" w:cs="宋体"/>
                <w:bCs/>
                <w:szCs w:val="21"/>
              </w:rPr>
            </w:pPr>
            <w:r>
              <w:rPr>
                <w:rFonts w:ascii="宋体" w:hAnsi="宋体" w:cs="宋体" w:hint="eastAsia"/>
                <w:bCs/>
                <w:szCs w:val="21"/>
              </w:rPr>
              <w:t>800</w:t>
            </w:r>
          </w:p>
        </w:tc>
        <w:tc>
          <w:tcPr>
            <w:tcW w:w="2257" w:type="dxa"/>
            <w:vAlign w:val="center"/>
          </w:tcPr>
          <w:p w:rsidR="005468F3" w:rsidRDefault="00B50405">
            <w:pPr>
              <w:jc w:val="center"/>
              <w:rPr>
                <w:rFonts w:ascii="宋体" w:hAnsi="宋体" w:cs="宋体"/>
                <w:bCs/>
                <w:szCs w:val="21"/>
              </w:rPr>
            </w:pPr>
            <w:r>
              <w:rPr>
                <w:rFonts w:ascii="宋体" w:hAnsi="宋体" w:cs="宋体" w:hint="eastAsia"/>
                <w:bCs/>
                <w:szCs w:val="21"/>
              </w:rPr>
              <w:t>115200</w:t>
            </w:r>
          </w:p>
        </w:tc>
      </w:tr>
      <w:tr w:rsidR="005468F3">
        <w:trPr>
          <w:trHeight w:val="512"/>
          <w:jc w:val="center"/>
        </w:trPr>
        <w:tc>
          <w:tcPr>
            <w:tcW w:w="5324" w:type="dxa"/>
            <w:gridSpan w:val="4"/>
            <w:vAlign w:val="center"/>
          </w:tcPr>
          <w:p w:rsidR="005468F3" w:rsidRDefault="00B50405">
            <w:pPr>
              <w:jc w:val="center"/>
              <w:rPr>
                <w:rFonts w:ascii="宋体" w:hAnsi="宋体" w:cs="宋体"/>
                <w:bCs/>
                <w:szCs w:val="21"/>
              </w:rPr>
            </w:pPr>
            <w:r>
              <w:rPr>
                <w:rFonts w:ascii="宋体" w:hAnsi="宋体" w:cs="宋体" w:hint="eastAsia"/>
                <w:bCs/>
                <w:szCs w:val="21"/>
              </w:rPr>
              <w:t>合计：</w:t>
            </w:r>
          </w:p>
        </w:tc>
        <w:tc>
          <w:tcPr>
            <w:tcW w:w="2257" w:type="dxa"/>
            <w:vAlign w:val="center"/>
          </w:tcPr>
          <w:p w:rsidR="005468F3" w:rsidRDefault="005468F3">
            <w:pPr>
              <w:jc w:val="center"/>
              <w:rPr>
                <w:rFonts w:ascii="宋体" w:hAnsi="宋体" w:cs="宋体"/>
                <w:bCs/>
                <w:szCs w:val="21"/>
              </w:rPr>
            </w:pPr>
          </w:p>
        </w:tc>
        <w:tc>
          <w:tcPr>
            <w:tcW w:w="2257" w:type="dxa"/>
            <w:vAlign w:val="center"/>
          </w:tcPr>
          <w:p w:rsidR="005468F3" w:rsidRDefault="00B50405">
            <w:pPr>
              <w:jc w:val="center"/>
              <w:rPr>
                <w:rFonts w:ascii="宋体" w:hAnsi="宋体" w:cs="宋体"/>
                <w:bCs/>
                <w:szCs w:val="21"/>
              </w:rPr>
            </w:pPr>
            <w:r>
              <w:rPr>
                <w:rFonts w:ascii="宋体" w:hAnsi="宋体" w:cs="宋体" w:hint="eastAsia"/>
                <w:bCs/>
                <w:szCs w:val="21"/>
              </w:rPr>
              <w:t>212400</w:t>
            </w:r>
            <w:r>
              <w:rPr>
                <w:rFonts w:ascii="宋体" w:hAnsi="宋体" w:cs="宋体" w:hint="eastAsia"/>
                <w:bCs/>
                <w:szCs w:val="21"/>
              </w:rPr>
              <w:t>元</w:t>
            </w:r>
          </w:p>
        </w:tc>
      </w:tr>
    </w:tbl>
    <w:p w:rsidR="005468F3" w:rsidRDefault="00B50405">
      <w:pPr>
        <w:spacing w:before="157" w:after="120" w:line="360" w:lineRule="auto"/>
        <w:ind w:firstLineChars="200" w:firstLine="420"/>
        <w:rPr>
          <w:rFonts w:ascii="宋体" w:cs="宋体"/>
          <w:bCs/>
          <w:kern w:val="0"/>
          <w:szCs w:val="21"/>
        </w:rPr>
      </w:pPr>
      <w:r>
        <w:rPr>
          <w:rFonts w:ascii="宋体" w:hAnsi="宋体" w:cs="宋体" w:hint="eastAsia"/>
          <w:bCs/>
          <w:kern w:val="0"/>
          <w:szCs w:val="21"/>
        </w:rPr>
        <w:t>1.3.2</w:t>
      </w:r>
      <w:bookmarkEnd w:id="8"/>
      <w:bookmarkEnd w:id="9"/>
      <w:r>
        <w:rPr>
          <w:rFonts w:ascii="宋体" w:hAnsi="宋体" w:cs="宋体" w:hint="eastAsia"/>
          <w:bCs/>
          <w:kern w:val="0"/>
          <w:szCs w:val="21"/>
        </w:rPr>
        <w:t>供应商报价不得高于招标上限价，否则视为无效投标。</w:t>
      </w:r>
    </w:p>
    <w:p w:rsidR="005468F3" w:rsidRDefault="00B50405">
      <w:pPr>
        <w:spacing w:before="157" w:after="120" w:line="360" w:lineRule="auto"/>
        <w:ind w:firstLineChars="200" w:firstLine="420"/>
        <w:rPr>
          <w:rFonts w:ascii="宋体" w:cs="宋体"/>
          <w:bCs/>
          <w:kern w:val="0"/>
          <w:szCs w:val="21"/>
        </w:rPr>
      </w:pPr>
      <w:bookmarkStart w:id="10" w:name="EBc21bce3c38f749aa993c337eba260c5f"/>
      <w:r>
        <w:rPr>
          <w:rFonts w:ascii="宋体" w:hAnsi="宋体" w:cs="宋体"/>
          <w:bCs/>
          <w:kern w:val="0"/>
          <w:szCs w:val="21"/>
        </w:rPr>
        <w:t>1.</w:t>
      </w:r>
      <w:r>
        <w:rPr>
          <w:rFonts w:ascii="宋体" w:hAnsi="宋体" w:cs="宋体" w:hint="eastAsia"/>
          <w:bCs/>
          <w:kern w:val="0"/>
          <w:szCs w:val="21"/>
        </w:rPr>
        <w:t>4</w:t>
      </w:r>
      <w:r>
        <w:rPr>
          <w:rFonts w:ascii="宋体" w:hAnsi="宋体" w:cs="宋体" w:hint="eastAsia"/>
          <w:bCs/>
          <w:kern w:val="0"/>
          <w:szCs w:val="21"/>
        </w:rPr>
        <w:t>本项目所属行业为“工业”。</w:t>
      </w:r>
      <w:bookmarkEnd w:id="10"/>
    </w:p>
    <w:bookmarkEnd w:id="6"/>
    <w:bookmarkEnd w:id="7"/>
    <w:p w:rsidR="005468F3" w:rsidRDefault="00B50405">
      <w:pPr>
        <w:overflowPunct w:val="0"/>
        <w:spacing w:line="480" w:lineRule="exact"/>
        <w:rPr>
          <w:rFonts w:ascii="宋体" w:cs="宋体"/>
          <w:b/>
          <w:szCs w:val="21"/>
        </w:rPr>
      </w:pPr>
      <w:r>
        <w:rPr>
          <w:rFonts w:ascii="宋体" w:hAnsi="宋体" w:cs="宋体"/>
          <w:b/>
          <w:szCs w:val="21"/>
        </w:rPr>
        <w:t>2</w:t>
      </w:r>
      <w:r>
        <w:rPr>
          <w:rFonts w:ascii="宋体" w:hAnsi="宋体" w:cs="宋体" w:hint="eastAsia"/>
          <w:b/>
          <w:szCs w:val="21"/>
        </w:rPr>
        <w:t>、供应商资格要求</w:t>
      </w:r>
    </w:p>
    <w:p w:rsidR="005468F3" w:rsidRDefault="00B50405">
      <w:pPr>
        <w:overflowPunct w:val="0"/>
        <w:spacing w:line="480" w:lineRule="exact"/>
        <w:ind w:firstLineChars="200" w:firstLine="420"/>
        <w:rPr>
          <w:rFonts w:ascii="宋体" w:cs="宋体"/>
          <w:bCs/>
          <w:kern w:val="0"/>
          <w:szCs w:val="21"/>
        </w:rPr>
      </w:pPr>
      <w:r>
        <w:rPr>
          <w:rFonts w:ascii="宋体" w:hAnsi="宋体" w:cs="宋体"/>
          <w:bCs/>
          <w:kern w:val="0"/>
          <w:szCs w:val="21"/>
        </w:rPr>
        <w:t>2.1</w:t>
      </w:r>
      <w:r>
        <w:rPr>
          <w:rFonts w:ascii="宋体" w:hAnsi="宋体" w:cs="宋体" w:hint="eastAsia"/>
          <w:szCs w:val="21"/>
        </w:rPr>
        <w:t>供应商</w:t>
      </w:r>
      <w:r>
        <w:rPr>
          <w:rFonts w:ascii="宋体" w:hAnsi="宋体" w:cs="宋体" w:hint="eastAsia"/>
          <w:bCs/>
          <w:kern w:val="0"/>
          <w:szCs w:val="21"/>
        </w:rPr>
        <w:t>基本资格条件：</w:t>
      </w:r>
      <w:r>
        <w:rPr>
          <w:rFonts w:ascii="宋体" w:hAnsi="宋体" w:cs="宋体" w:hint="eastAsia"/>
          <w:szCs w:val="21"/>
        </w:rPr>
        <w:t>供应商</w:t>
      </w:r>
      <w:r>
        <w:rPr>
          <w:rFonts w:ascii="宋体" w:hAnsi="宋体" w:cs="宋体" w:hint="eastAsia"/>
          <w:bCs/>
          <w:kern w:val="0"/>
          <w:szCs w:val="21"/>
        </w:rPr>
        <w:t>需具备《中华人民共和国采购法》第二十二条规定的基本资格条件，并提供以下资格证明文件：</w:t>
      </w:r>
    </w:p>
    <w:p w:rsidR="005468F3" w:rsidRDefault="00B50405">
      <w:pPr>
        <w:overflowPunct w:val="0"/>
        <w:spacing w:line="480" w:lineRule="exact"/>
        <w:ind w:firstLineChars="200" w:firstLine="420"/>
        <w:rPr>
          <w:rFonts w:ascii="宋体" w:cs="宋体"/>
          <w:bCs/>
          <w:kern w:val="0"/>
          <w:szCs w:val="21"/>
        </w:rPr>
      </w:pPr>
      <w:r>
        <w:rPr>
          <w:rFonts w:ascii="宋体" w:hAnsi="宋体" w:cs="宋体" w:hint="eastAsia"/>
          <w:bCs/>
          <w:kern w:val="0"/>
          <w:szCs w:val="21"/>
        </w:rPr>
        <w:t>（</w:t>
      </w:r>
      <w:r>
        <w:rPr>
          <w:rFonts w:ascii="宋体" w:hAnsi="宋体" w:cs="宋体"/>
          <w:bCs/>
          <w:kern w:val="0"/>
          <w:szCs w:val="21"/>
        </w:rPr>
        <w:t>1</w:t>
      </w:r>
      <w:r>
        <w:rPr>
          <w:rFonts w:ascii="宋体" w:hAnsi="宋体" w:cs="宋体" w:hint="eastAsia"/>
          <w:bCs/>
          <w:kern w:val="0"/>
          <w:szCs w:val="21"/>
        </w:rPr>
        <w:t>）企业营业执照副本（或者法人登记证书）以及组织机构代码证副本复印件；</w:t>
      </w:r>
    </w:p>
    <w:p w:rsidR="005468F3" w:rsidRDefault="00B50405">
      <w:pPr>
        <w:overflowPunct w:val="0"/>
        <w:spacing w:line="480" w:lineRule="exact"/>
        <w:ind w:firstLineChars="200" w:firstLine="420"/>
        <w:rPr>
          <w:rFonts w:ascii="宋体" w:cs="宋体"/>
          <w:bCs/>
          <w:kern w:val="0"/>
          <w:szCs w:val="21"/>
        </w:rPr>
      </w:pPr>
      <w:r>
        <w:rPr>
          <w:rFonts w:ascii="宋体" w:hAnsi="宋体" w:cs="宋体" w:hint="eastAsia"/>
          <w:bCs/>
          <w:kern w:val="0"/>
          <w:szCs w:val="21"/>
        </w:rPr>
        <w:t>（</w:t>
      </w:r>
      <w:r>
        <w:rPr>
          <w:rFonts w:ascii="宋体" w:hAnsi="宋体" w:cs="宋体"/>
          <w:bCs/>
          <w:kern w:val="0"/>
          <w:szCs w:val="21"/>
        </w:rPr>
        <w:t>2</w:t>
      </w:r>
      <w:r>
        <w:rPr>
          <w:rFonts w:ascii="宋体" w:hAnsi="宋体" w:cs="宋体" w:hint="eastAsia"/>
          <w:bCs/>
          <w:kern w:val="0"/>
          <w:szCs w:val="21"/>
        </w:rPr>
        <w:t>）依法缴纳税收的证明材料</w:t>
      </w:r>
      <w:r>
        <w:rPr>
          <w:rFonts w:ascii="宋体" w:cs="宋体"/>
          <w:bCs/>
          <w:kern w:val="0"/>
          <w:szCs w:val="21"/>
        </w:rPr>
        <w:t>,</w:t>
      </w:r>
      <w:r>
        <w:rPr>
          <w:rFonts w:ascii="宋体" w:hAnsi="宋体" w:cs="宋体" w:hint="eastAsia"/>
          <w:bCs/>
          <w:kern w:val="0"/>
          <w:szCs w:val="21"/>
        </w:rPr>
        <w:t>提供下列材料之一：</w:t>
      </w:r>
    </w:p>
    <w:p w:rsidR="005468F3" w:rsidRDefault="00B50405">
      <w:pPr>
        <w:overflowPunct w:val="0"/>
        <w:spacing w:line="480" w:lineRule="exact"/>
        <w:ind w:firstLineChars="200" w:firstLine="420"/>
        <w:rPr>
          <w:rFonts w:ascii="宋体" w:cs="宋体"/>
          <w:bCs/>
          <w:kern w:val="0"/>
          <w:szCs w:val="21"/>
        </w:rPr>
      </w:pPr>
      <w:r>
        <w:rPr>
          <w:rFonts w:ascii="宋体" w:hAnsi="宋体" w:cs="宋体" w:hint="eastAsia"/>
          <w:bCs/>
          <w:kern w:val="0"/>
          <w:szCs w:val="21"/>
        </w:rPr>
        <w:t>缴纳税收证明资料：近三个月内任意一个月依法缴纳税收的证明（纳税凭证复印件），或者委托他人缴纳的委托代办协议和近三个月内任意一个月的缴纳证明（收据复印件），或者法定征收机关出具的依法免缴税收的证明复印件。</w:t>
      </w:r>
    </w:p>
    <w:p w:rsidR="005468F3" w:rsidRDefault="00B50405">
      <w:pPr>
        <w:numPr>
          <w:ilvl w:val="0"/>
          <w:numId w:val="1"/>
        </w:numPr>
        <w:overflowPunct w:val="0"/>
        <w:spacing w:line="480" w:lineRule="exact"/>
        <w:ind w:firstLineChars="200" w:firstLine="420"/>
        <w:rPr>
          <w:rFonts w:ascii="宋体" w:cs="宋体"/>
          <w:bCs/>
          <w:kern w:val="0"/>
          <w:szCs w:val="21"/>
        </w:rPr>
      </w:pPr>
      <w:r>
        <w:rPr>
          <w:rFonts w:ascii="宋体" w:hAnsi="宋体" w:cs="宋体" w:hint="eastAsia"/>
          <w:bCs/>
          <w:kern w:val="0"/>
          <w:szCs w:val="21"/>
        </w:rPr>
        <w:t>法人提交法定代表人身份证明原件及身份证原件或者法定代表人授权委托书原件及身份证原件并附法定代表人身份证明原件（格式见附件</w:t>
      </w:r>
      <w:r>
        <w:rPr>
          <w:rFonts w:ascii="宋体" w:hAnsi="宋体" w:cs="宋体"/>
          <w:bCs/>
          <w:kern w:val="0"/>
          <w:szCs w:val="21"/>
        </w:rPr>
        <w:t>2</w:t>
      </w:r>
      <w:r>
        <w:rPr>
          <w:rFonts w:ascii="宋体" w:hAnsi="宋体" w:cs="宋体" w:hint="eastAsia"/>
          <w:bCs/>
          <w:kern w:val="0"/>
          <w:szCs w:val="21"/>
        </w:rPr>
        <w:t>）；</w:t>
      </w:r>
    </w:p>
    <w:p w:rsidR="005468F3" w:rsidRDefault="00B50405">
      <w:pPr>
        <w:numPr>
          <w:ilvl w:val="0"/>
          <w:numId w:val="1"/>
        </w:numPr>
        <w:overflowPunct w:val="0"/>
        <w:spacing w:line="480" w:lineRule="exact"/>
        <w:ind w:firstLineChars="200" w:firstLine="420"/>
        <w:rPr>
          <w:rFonts w:ascii="宋体" w:cs="宋体"/>
          <w:bCs/>
          <w:kern w:val="0"/>
          <w:szCs w:val="21"/>
        </w:rPr>
      </w:pPr>
      <w:r>
        <w:rPr>
          <w:rFonts w:ascii="宋体" w:hAnsi="宋体" w:cs="宋体" w:hint="eastAsia"/>
          <w:bCs/>
          <w:kern w:val="0"/>
          <w:szCs w:val="21"/>
        </w:rPr>
        <w:t>依法缴纳社会保险费的证明材料，提供下列材料之一：《社会保险登记证》复印件，或者近三个月内任意一个月依法缴纳社会保险费的证明（缴费凭证复印件），或者委托他人缴纳的委托代办协议和近三个</w:t>
      </w:r>
      <w:r>
        <w:rPr>
          <w:rFonts w:ascii="宋体" w:hAnsi="宋体" w:cs="宋体" w:hint="eastAsia"/>
          <w:bCs/>
          <w:kern w:val="0"/>
          <w:szCs w:val="21"/>
        </w:rPr>
        <w:t>月内任意一个月的缴纳证明（收据复印件），或者法定征收机关出具的依法免缴保险费的证明原件。</w:t>
      </w:r>
    </w:p>
    <w:p w:rsidR="005468F3" w:rsidRDefault="00B50405">
      <w:pPr>
        <w:overflowPunct w:val="0"/>
        <w:spacing w:line="480" w:lineRule="exact"/>
        <w:ind w:firstLineChars="200" w:firstLine="420"/>
        <w:rPr>
          <w:rFonts w:ascii="宋体" w:cs="宋体"/>
          <w:bCs/>
          <w:kern w:val="0"/>
          <w:szCs w:val="21"/>
        </w:rPr>
      </w:pPr>
      <w:r>
        <w:rPr>
          <w:rFonts w:ascii="宋体" w:hAnsi="宋体" w:cs="宋体" w:hint="eastAsia"/>
          <w:bCs/>
          <w:kern w:val="0"/>
          <w:szCs w:val="21"/>
        </w:rPr>
        <w:t>供应商具有了“三证合一”登记制度改革的新证，视同为持有工商营业执照、组织机构代码证和税务登记证，符合基本资格条件的相关条款。具有实行了“五证合一”登记制度改革的新证，视同为持有工商营业执照、组织机构代码证、税务登记证和社会保险登记证，符合基本资格条件的相关条款。</w:t>
      </w:r>
    </w:p>
    <w:p w:rsidR="005468F3" w:rsidRDefault="00B50405">
      <w:pPr>
        <w:overflowPunct w:val="0"/>
        <w:spacing w:line="480" w:lineRule="exact"/>
        <w:ind w:firstLineChars="200" w:firstLine="420"/>
        <w:rPr>
          <w:rFonts w:ascii="宋体" w:hAnsi="宋体" w:cs="宋体"/>
          <w:bCs/>
          <w:kern w:val="0"/>
          <w:szCs w:val="21"/>
        </w:rPr>
      </w:pPr>
      <w:r>
        <w:rPr>
          <w:rFonts w:ascii="宋体" w:hAnsi="宋体" w:cs="宋体"/>
          <w:bCs/>
          <w:kern w:val="0"/>
          <w:szCs w:val="21"/>
        </w:rPr>
        <w:lastRenderedPageBreak/>
        <w:t>2.2</w:t>
      </w:r>
      <w:r>
        <w:rPr>
          <w:rFonts w:ascii="宋体" w:hAnsi="宋体" w:cs="宋体" w:hint="eastAsia"/>
          <w:bCs/>
          <w:kern w:val="0"/>
          <w:szCs w:val="21"/>
        </w:rPr>
        <w:t>供应商特定资格条件：</w:t>
      </w:r>
      <w:r>
        <w:rPr>
          <w:rFonts w:ascii="宋体" w:hAnsi="宋体" w:cs="宋体" w:hint="eastAsia"/>
          <w:bCs/>
          <w:kern w:val="0"/>
          <w:szCs w:val="21"/>
        </w:rPr>
        <w:t>无</w:t>
      </w:r>
    </w:p>
    <w:p w:rsidR="005468F3" w:rsidRDefault="00B50405">
      <w:pPr>
        <w:overflowPunct w:val="0"/>
        <w:spacing w:line="480" w:lineRule="exact"/>
        <w:ind w:firstLineChars="200" w:firstLine="420"/>
        <w:rPr>
          <w:rFonts w:ascii="宋体" w:cs="宋体"/>
          <w:bCs/>
          <w:kern w:val="0"/>
          <w:szCs w:val="21"/>
        </w:rPr>
      </w:pPr>
      <w:r>
        <w:rPr>
          <w:rFonts w:ascii="宋体" w:hAnsi="宋体" w:cs="宋体"/>
          <w:bCs/>
          <w:kern w:val="0"/>
          <w:szCs w:val="21"/>
        </w:rPr>
        <w:t>2.3</w:t>
      </w:r>
      <w:r>
        <w:rPr>
          <w:rFonts w:ascii="宋体" w:hAnsi="宋体" w:cs="宋体" w:hint="eastAsia"/>
          <w:bCs/>
          <w:kern w:val="0"/>
          <w:szCs w:val="21"/>
        </w:rPr>
        <w:t>本项目不接受联合体投标。</w:t>
      </w:r>
    </w:p>
    <w:p w:rsidR="005468F3" w:rsidRDefault="00B50405">
      <w:pPr>
        <w:overflowPunct w:val="0"/>
        <w:spacing w:line="480" w:lineRule="exact"/>
        <w:ind w:firstLineChars="200" w:firstLine="420"/>
        <w:rPr>
          <w:rFonts w:ascii="宋体" w:cs="宋体"/>
          <w:bCs/>
          <w:kern w:val="0"/>
          <w:szCs w:val="21"/>
        </w:rPr>
      </w:pPr>
      <w:r>
        <w:rPr>
          <w:rFonts w:ascii="宋体" w:hAnsi="宋体" w:cs="宋体"/>
          <w:bCs/>
          <w:kern w:val="0"/>
          <w:szCs w:val="21"/>
        </w:rPr>
        <w:t xml:space="preserve">2.4 </w:t>
      </w:r>
      <w:r>
        <w:rPr>
          <w:rFonts w:ascii="宋体" w:hAnsi="宋体" w:cs="宋体" w:hint="eastAsia"/>
          <w:bCs/>
          <w:kern w:val="0"/>
          <w:szCs w:val="21"/>
        </w:rPr>
        <w:t>是否专门面向中小企业采购（是</w:t>
      </w:r>
      <w:r>
        <w:rPr>
          <w:rFonts w:ascii="宋体" w:hAnsi="宋体" w:cs="宋体" w:hint="eastAsia"/>
          <w:bCs/>
          <w:kern w:val="0"/>
          <w:szCs w:val="21"/>
        </w:rPr>
        <w:t>☑</w:t>
      </w:r>
      <w:r>
        <w:rPr>
          <w:rFonts w:ascii="宋体" w:hAnsi="宋体" w:cs="宋体"/>
          <w:bCs/>
          <w:kern w:val="0"/>
          <w:szCs w:val="21"/>
        </w:rPr>
        <w:t xml:space="preserve">  </w:t>
      </w:r>
      <w:r>
        <w:rPr>
          <w:rFonts w:ascii="宋体" w:hAnsi="宋体" w:cs="宋体" w:hint="eastAsia"/>
          <w:bCs/>
          <w:kern w:val="0"/>
          <w:szCs w:val="21"/>
        </w:rPr>
        <w:t>否</w:t>
      </w:r>
      <w:r>
        <w:rPr>
          <w:rFonts w:ascii="MS Gothic" w:hAnsi="MS Gothic" w:cs="MS Gothic" w:hint="eastAsia"/>
          <w:bCs/>
          <w:kern w:val="0"/>
          <w:szCs w:val="21"/>
        </w:rPr>
        <w:t>□</w:t>
      </w:r>
      <w:r>
        <w:rPr>
          <w:rFonts w:ascii="宋体" w:hAnsi="宋体" w:cs="宋体" w:hint="eastAsia"/>
          <w:bCs/>
          <w:kern w:val="0"/>
          <w:szCs w:val="21"/>
        </w:rPr>
        <w:t>），选“是”则供应商需按《政府采购促进中小企业发展管理办法》</w:t>
      </w:r>
      <w:r>
        <w:rPr>
          <w:rFonts w:ascii="宋体" w:hAnsi="宋体" w:cs="宋体"/>
          <w:bCs/>
          <w:kern w:val="0"/>
          <w:szCs w:val="21"/>
        </w:rPr>
        <w:t>(</w:t>
      </w:r>
      <w:r>
        <w:rPr>
          <w:rFonts w:ascii="宋体" w:hAnsi="宋体" w:cs="宋体" w:hint="eastAsia"/>
          <w:bCs/>
          <w:kern w:val="0"/>
          <w:szCs w:val="21"/>
        </w:rPr>
        <w:t>财库〔</w:t>
      </w:r>
      <w:r>
        <w:rPr>
          <w:rFonts w:ascii="宋体" w:hAnsi="宋体" w:cs="宋体"/>
          <w:bCs/>
          <w:kern w:val="0"/>
          <w:szCs w:val="21"/>
        </w:rPr>
        <w:t>2020</w:t>
      </w:r>
      <w:r>
        <w:rPr>
          <w:rFonts w:ascii="宋体" w:hAnsi="宋体" w:cs="宋体" w:hint="eastAsia"/>
          <w:bCs/>
          <w:kern w:val="0"/>
          <w:szCs w:val="21"/>
        </w:rPr>
        <w:t>〕</w:t>
      </w:r>
      <w:r>
        <w:rPr>
          <w:rFonts w:ascii="宋体" w:hAnsi="宋体" w:cs="宋体"/>
          <w:bCs/>
          <w:kern w:val="0"/>
          <w:szCs w:val="21"/>
        </w:rPr>
        <w:t>46</w:t>
      </w:r>
      <w:r>
        <w:rPr>
          <w:rFonts w:ascii="宋体" w:hAnsi="宋体" w:cs="宋体" w:hint="eastAsia"/>
          <w:bCs/>
          <w:kern w:val="0"/>
          <w:szCs w:val="21"/>
        </w:rPr>
        <w:t>号</w:t>
      </w:r>
      <w:r>
        <w:rPr>
          <w:rFonts w:ascii="宋体" w:hAnsi="宋体" w:cs="宋体"/>
          <w:bCs/>
          <w:kern w:val="0"/>
          <w:szCs w:val="21"/>
        </w:rPr>
        <w:t>)</w:t>
      </w:r>
      <w:r>
        <w:rPr>
          <w:rFonts w:ascii="宋体" w:hAnsi="宋体" w:cs="宋体" w:hint="eastAsia"/>
          <w:bCs/>
          <w:kern w:val="0"/>
          <w:szCs w:val="21"/>
        </w:rPr>
        <w:t>规定提供《中小企业声明》（格式）。制造商符合小型、微型企业规定的，须与供应商同时出具《中小企业声明》。</w:t>
      </w:r>
    </w:p>
    <w:p w:rsidR="005468F3" w:rsidRDefault="00B50405">
      <w:pPr>
        <w:overflowPunct w:val="0"/>
        <w:spacing w:line="480" w:lineRule="exact"/>
        <w:ind w:firstLineChars="200" w:firstLine="420"/>
        <w:rPr>
          <w:rFonts w:ascii="宋体" w:hAnsi="宋体" w:cs="宋体"/>
          <w:szCs w:val="21"/>
          <w:lang w:val="zh-CN"/>
        </w:rPr>
      </w:pPr>
      <w:r>
        <w:rPr>
          <w:rFonts w:ascii="宋体" w:hAnsi="宋体" w:cs="宋体"/>
          <w:bCs/>
          <w:kern w:val="0"/>
          <w:szCs w:val="21"/>
        </w:rPr>
        <w:t xml:space="preserve">2.5 </w:t>
      </w:r>
      <w:r>
        <w:rPr>
          <w:rFonts w:ascii="宋体" w:hAnsi="宋体" w:cs="宋体" w:hint="eastAsia"/>
        </w:rPr>
        <w:t>供应商代表的证明材料</w:t>
      </w:r>
      <w:r>
        <w:rPr>
          <w:rFonts w:ascii="宋体" w:hAnsi="宋体" w:cs="宋体" w:hint="eastAsia"/>
          <w:szCs w:val="21"/>
          <w:lang w:val="zh-CN"/>
        </w:rPr>
        <w:t>：法人提交法定代表人身份证明原件或者法定代表人授权委托书原件及被授权人在供应商</w:t>
      </w:r>
      <w:r>
        <w:rPr>
          <w:rFonts w:ascii="宋体" w:hAnsi="宋体" w:cs="宋体" w:hint="eastAsia"/>
          <w:bCs/>
          <w:kern w:val="0"/>
          <w:szCs w:val="21"/>
        </w:rPr>
        <w:t>近三个月内任意一个月</w:t>
      </w:r>
      <w:r>
        <w:rPr>
          <w:rFonts w:ascii="宋体" w:hAnsi="宋体" w:cs="宋体" w:hint="eastAsia"/>
          <w:szCs w:val="21"/>
          <w:lang w:val="zh-CN"/>
        </w:rPr>
        <w:t>的社保证明并附法定代表人身份证明原件。</w:t>
      </w:r>
    </w:p>
    <w:p w:rsidR="005468F3" w:rsidRDefault="00B50405">
      <w:pPr>
        <w:overflowPunct w:val="0"/>
        <w:spacing w:line="480" w:lineRule="exact"/>
        <w:ind w:firstLineChars="200" w:firstLine="420"/>
        <w:rPr>
          <w:rFonts w:ascii="宋体" w:hAnsi="宋体" w:cs="宋体"/>
        </w:rPr>
      </w:pPr>
      <w:r>
        <w:rPr>
          <w:rFonts w:ascii="宋体" w:hAnsi="宋体" w:cs="宋体" w:hint="eastAsia"/>
        </w:rPr>
        <w:t>2.6</w:t>
      </w:r>
      <w:r>
        <w:rPr>
          <w:rFonts w:ascii="宋体" w:hAnsi="宋体" w:cs="宋体" w:hint="eastAsia"/>
        </w:rPr>
        <w:t>单位负责人为同一人或者存在直接控股、管理关系的不同供应商，不得同时参加本项目的采购活动。生产型企业生产场地为同一地址的，销售型企业之间股东有关联的，一</w:t>
      </w:r>
      <w:r>
        <w:rPr>
          <w:rFonts w:ascii="宋体" w:hAnsi="宋体" w:cs="宋体" w:hint="eastAsia"/>
        </w:rPr>
        <w:t>律视为有直接控股、管理关系。有以上关系的不同供应商，首先持有控股集团针对本项目开具的授权书的供应商具有本项目参与优先权，后续具有以上关系的供应商不得再参与本项目投标；如均未持有控股集团授权书的，首先获取招标文件成功的供应商具有本项目参与优先权，后续具有以上关系的供应商不得再参与本项目投标。供应商之间有上述关系的，应主动声明，否则给予列入医院不良记录、</w:t>
      </w:r>
      <w:r>
        <w:rPr>
          <w:rFonts w:ascii="宋体" w:hAnsi="宋体" w:cs="宋体" w:hint="eastAsia"/>
        </w:rPr>
        <w:t>3</w:t>
      </w:r>
      <w:r>
        <w:rPr>
          <w:rFonts w:ascii="宋体" w:hAnsi="宋体" w:cs="宋体" w:hint="eastAsia"/>
        </w:rPr>
        <w:t>年内不得参加医院采购活动的处罚。</w:t>
      </w:r>
    </w:p>
    <w:p w:rsidR="005468F3" w:rsidRDefault="00B50405">
      <w:pPr>
        <w:overflowPunct w:val="0"/>
        <w:spacing w:line="480" w:lineRule="exact"/>
        <w:ind w:firstLineChars="200" w:firstLine="420"/>
        <w:rPr>
          <w:rFonts w:ascii="宋体" w:cs="宋体"/>
          <w:bCs/>
          <w:kern w:val="0"/>
          <w:szCs w:val="21"/>
        </w:rPr>
      </w:pPr>
      <w:r>
        <w:rPr>
          <w:rFonts w:ascii="宋体" w:hAnsi="宋体" w:cs="宋体" w:hint="eastAsia"/>
          <w:bCs/>
          <w:kern w:val="0"/>
          <w:szCs w:val="21"/>
        </w:rPr>
        <w:t>说明：以上证件提供复印件并加盖供应商公章。</w:t>
      </w:r>
    </w:p>
    <w:p w:rsidR="005468F3" w:rsidRDefault="00B50405">
      <w:pPr>
        <w:overflowPunct w:val="0"/>
        <w:spacing w:line="480" w:lineRule="exact"/>
        <w:jc w:val="left"/>
        <w:rPr>
          <w:rFonts w:ascii="宋体" w:cs="宋体"/>
          <w:b/>
          <w:bCs/>
          <w:kern w:val="0"/>
          <w:szCs w:val="21"/>
        </w:rPr>
      </w:pPr>
      <w:r>
        <w:rPr>
          <w:rFonts w:ascii="宋体" w:hAnsi="宋体" w:cs="宋体"/>
          <w:b/>
          <w:bCs/>
          <w:kern w:val="0"/>
          <w:szCs w:val="21"/>
        </w:rPr>
        <w:t>3</w:t>
      </w:r>
      <w:r>
        <w:rPr>
          <w:rFonts w:ascii="宋体" w:hAnsi="宋体" w:cs="宋体" w:hint="eastAsia"/>
          <w:b/>
          <w:bCs/>
          <w:kern w:val="0"/>
          <w:szCs w:val="21"/>
        </w:rPr>
        <w:t>、投标保证金</w:t>
      </w:r>
    </w:p>
    <w:p w:rsidR="005468F3" w:rsidRDefault="00B50405">
      <w:pPr>
        <w:overflowPunct w:val="0"/>
        <w:spacing w:line="480" w:lineRule="exact"/>
        <w:ind w:firstLineChars="200" w:firstLine="420"/>
        <w:rPr>
          <w:rFonts w:ascii="宋体" w:cs="宋体"/>
          <w:bCs/>
          <w:kern w:val="0"/>
          <w:szCs w:val="21"/>
        </w:rPr>
      </w:pPr>
      <w:r>
        <w:rPr>
          <w:rFonts w:ascii="宋体" w:hAnsi="宋体" w:cs="宋体" w:hint="eastAsia"/>
          <w:bCs/>
          <w:kern w:val="0"/>
          <w:szCs w:val="21"/>
        </w:rPr>
        <w:t>本项目不设投标保证金。</w:t>
      </w:r>
    </w:p>
    <w:p w:rsidR="005468F3" w:rsidRDefault="00B50405">
      <w:pPr>
        <w:overflowPunct w:val="0"/>
        <w:spacing w:line="480" w:lineRule="exact"/>
        <w:rPr>
          <w:rFonts w:ascii="宋体" w:cs="宋体"/>
          <w:bCs/>
          <w:kern w:val="0"/>
          <w:szCs w:val="21"/>
        </w:rPr>
      </w:pPr>
      <w:r>
        <w:rPr>
          <w:rFonts w:ascii="宋体" w:hAnsi="宋体" w:cs="宋体"/>
          <w:b/>
          <w:szCs w:val="21"/>
        </w:rPr>
        <w:t>4</w:t>
      </w:r>
      <w:r>
        <w:rPr>
          <w:rFonts w:ascii="宋体" w:hAnsi="宋体" w:cs="宋体" w:hint="eastAsia"/>
          <w:b/>
          <w:szCs w:val="21"/>
        </w:rPr>
        <w:t>、评</w:t>
      </w:r>
      <w:r>
        <w:rPr>
          <w:rFonts w:ascii="宋体" w:hAnsi="宋体" w:cs="宋体" w:hint="eastAsia"/>
          <w:b/>
          <w:bCs/>
          <w:kern w:val="0"/>
          <w:szCs w:val="21"/>
        </w:rPr>
        <w:t>标办法</w:t>
      </w:r>
      <w:bookmarkEnd w:id="4"/>
      <w:bookmarkEnd w:id="5"/>
      <w:r>
        <w:rPr>
          <w:rFonts w:ascii="宋体" w:hAnsi="宋体" w:cs="宋体" w:hint="eastAsia"/>
          <w:szCs w:val="21"/>
        </w:rPr>
        <w:t>（在选用的评标方式前面括号中打√）</w:t>
      </w:r>
    </w:p>
    <w:p w:rsidR="005468F3" w:rsidRDefault="00B50405">
      <w:pPr>
        <w:overflowPunct w:val="0"/>
        <w:spacing w:line="480" w:lineRule="exact"/>
        <w:ind w:firstLineChars="200" w:firstLine="420"/>
        <w:rPr>
          <w:rFonts w:ascii="宋体" w:cs="宋体"/>
          <w:szCs w:val="21"/>
          <w:u w:val="single"/>
        </w:rPr>
      </w:pPr>
      <w:r>
        <w:rPr>
          <w:rFonts w:ascii="宋体" w:hAnsi="宋体" w:cs="宋体" w:hint="eastAsia"/>
          <w:szCs w:val="21"/>
        </w:rPr>
        <w:t>本项目采用</w:t>
      </w:r>
      <w:r>
        <w:rPr>
          <w:rFonts w:ascii="宋体" w:hAnsi="宋体" w:cs="宋体"/>
          <w:szCs w:val="21"/>
        </w:rPr>
        <w:t xml:space="preserve"> </w:t>
      </w:r>
      <w:r>
        <w:rPr>
          <w:rFonts w:ascii="宋体" w:hAnsi="宋体" w:cs="宋体" w:hint="eastAsia"/>
          <w:bCs/>
          <w:kern w:val="0"/>
          <w:szCs w:val="21"/>
          <w:u w:val="single"/>
        </w:rPr>
        <w:t>（</w:t>
      </w:r>
      <w:r>
        <w:rPr>
          <w:rFonts w:ascii="宋体" w:hAnsi="宋体" w:cs="宋体"/>
          <w:bCs/>
          <w:kern w:val="0"/>
          <w:szCs w:val="21"/>
          <w:u w:val="single"/>
        </w:rPr>
        <w:t xml:space="preserve"> </w:t>
      </w:r>
      <w:r>
        <w:rPr>
          <w:rFonts w:ascii="宋体" w:hAnsi="宋体" w:cs="宋体" w:hint="eastAsia"/>
          <w:szCs w:val="21"/>
          <w:u w:val="single"/>
        </w:rPr>
        <w:t>√</w:t>
      </w:r>
      <w:r>
        <w:rPr>
          <w:rFonts w:ascii="宋体" w:hAnsi="宋体" w:cs="宋体"/>
          <w:bCs/>
          <w:kern w:val="0"/>
          <w:szCs w:val="21"/>
          <w:u w:val="single"/>
        </w:rPr>
        <w:t xml:space="preserve">  </w:t>
      </w:r>
      <w:r>
        <w:rPr>
          <w:rFonts w:ascii="宋体" w:hAnsi="宋体" w:cs="宋体" w:hint="eastAsia"/>
          <w:bCs/>
          <w:kern w:val="0"/>
          <w:szCs w:val="21"/>
          <w:u w:val="single"/>
        </w:rPr>
        <w:t>）</w:t>
      </w:r>
      <w:r>
        <w:rPr>
          <w:rFonts w:ascii="宋体" w:hAnsi="宋体" w:cs="宋体" w:hint="eastAsia"/>
          <w:szCs w:val="21"/>
          <w:u w:val="single"/>
        </w:rPr>
        <w:t>最低评标价法</w:t>
      </w:r>
      <w:r>
        <w:rPr>
          <w:rFonts w:ascii="宋体" w:hAnsi="宋体" w:cs="宋体"/>
          <w:szCs w:val="21"/>
          <w:u w:val="single"/>
        </w:rPr>
        <w:t xml:space="preserve">  </w:t>
      </w:r>
    </w:p>
    <w:p w:rsidR="005468F3" w:rsidRDefault="00B50405">
      <w:pPr>
        <w:overflowPunct w:val="0"/>
        <w:spacing w:line="480" w:lineRule="exact"/>
        <w:ind w:firstLineChars="750" w:firstLine="1575"/>
        <w:rPr>
          <w:rFonts w:ascii="宋体" w:cs="宋体"/>
          <w:szCs w:val="21"/>
          <w:u w:val="single"/>
        </w:rPr>
      </w:pPr>
      <w:r>
        <w:rPr>
          <w:rFonts w:ascii="宋体" w:hAnsi="宋体" w:cs="宋体" w:hint="eastAsia"/>
          <w:bCs/>
          <w:kern w:val="0"/>
          <w:szCs w:val="21"/>
          <w:u w:val="single"/>
        </w:rPr>
        <w:t>（</w:t>
      </w:r>
      <w:r>
        <w:rPr>
          <w:rFonts w:ascii="宋体" w:hAnsi="宋体" w:cs="宋体"/>
          <w:bCs/>
          <w:kern w:val="0"/>
          <w:szCs w:val="21"/>
          <w:u w:val="single"/>
        </w:rPr>
        <w:t xml:space="preserve"> </w:t>
      </w:r>
      <w:r>
        <w:rPr>
          <w:rFonts w:ascii="宋体" w:hAnsi="宋体" w:cs="宋体" w:hint="eastAsia"/>
          <w:bCs/>
          <w:kern w:val="0"/>
          <w:szCs w:val="21"/>
          <w:u w:val="single"/>
        </w:rPr>
        <w:t xml:space="preserve">    </w:t>
      </w:r>
      <w:r>
        <w:rPr>
          <w:rFonts w:ascii="宋体" w:hAnsi="宋体" w:cs="宋体" w:hint="eastAsia"/>
          <w:bCs/>
          <w:kern w:val="0"/>
          <w:szCs w:val="21"/>
          <w:u w:val="single"/>
        </w:rPr>
        <w:t>）</w:t>
      </w:r>
      <w:r>
        <w:rPr>
          <w:rFonts w:ascii="宋体" w:hAnsi="宋体" w:cs="宋体" w:hint="eastAsia"/>
          <w:szCs w:val="21"/>
          <w:u w:val="single"/>
        </w:rPr>
        <w:t>综合评分法</w:t>
      </w:r>
      <w:r>
        <w:rPr>
          <w:rFonts w:ascii="宋体" w:hAnsi="宋体" w:cs="宋体"/>
          <w:szCs w:val="21"/>
          <w:u w:val="single"/>
        </w:rPr>
        <w:t xml:space="preserve">   </w:t>
      </w:r>
    </w:p>
    <w:p w:rsidR="005468F3" w:rsidRDefault="00B50405">
      <w:pPr>
        <w:overflowPunct w:val="0"/>
        <w:spacing w:line="480" w:lineRule="exact"/>
        <w:ind w:firstLineChars="200" w:firstLine="420"/>
        <w:rPr>
          <w:rFonts w:ascii="宋体" w:cs="宋体"/>
          <w:b/>
          <w:szCs w:val="21"/>
        </w:rPr>
      </w:pPr>
      <w:r>
        <w:rPr>
          <w:rFonts w:ascii="宋体" w:hAnsi="宋体" w:cs="宋体"/>
          <w:szCs w:val="21"/>
        </w:rPr>
        <w:t>4.1</w:t>
      </w:r>
      <w:r>
        <w:rPr>
          <w:rFonts w:ascii="宋体" w:hAnsi="宋体" w:cs="宋体" w:hint="eastAsia"/>
          <w:b/>
          <w:szCs w:val="21"/>
        </w:rPr>
        <w:t>最低评标价法</w:t>
      </w:r>
      <w:r>
        <w:rPr>
          <w:rFonts w:ascii="宋体" w:hAnsi="宋体" w:cs="宋体" w:hint="eastAsia"/>
          <w:szCs w:val="21"/>
        </w:rPr>
        <w:t>：</w:t>
      </w:r>
      <w:r>
        <w:rPr>
          <w:rFonts w:ascii="宋体" w:hAnsi="宋体" w:cs="宋体" w:hint="eastAsia"/>
          <w:szCs w:val="21"/>
          <w:lang w:val="zh-CN"/>
        </w:rPr>
        <w:t>供应商</w:t>
      </w:r>
      <w:r>
        <w:rPr>
          <w:rFonts w:ascii="宋体" w:hAnsi="宋体" w:cs="宋体" w:hint="eastAsia"/>
          <w:szCs w:val="21"/>
        </w:rPr>
        <w:t>的报价不得超过采购项目预算。评标委员会根据质量和服务均能满足采购文件实质性响应要求且总报价最低的原则确定中标单位。</w:t>
      </w:r>
    </w:p>
    <w:p w:rsidR="005468F3" w:rsidRDefault="00B50405">
      <w:pPr>
        <w:spacing w:line="480" w:lineRule="exact"/>
        <w:ind w:firstLineChars="200" w:firstLine="420"/>
        <w:rPr>
          <w:rFonts w:ascii="宋体"/>
          <w:szCs w:val="21"/>
        </w:rPr>
      </w:pPr>
      <w:bookmarkStart w:id="11" w:name="_Toc300677964"/>
      <w:bookmarkStart w:id="12" w:name="_Toc303864834"/>
      <w:r>
        <w:rPr>
          <w:rFonts w:ascii="宋体" w:hAnsi="宋体"/>
          <w:szCs w:val="21"/>
        </w:rPr>
        <w:t>4.2</w:t>
      </w:r>
      <w:r>
        <w:rPr>
          <w:rFonts w:ascii="宋体" w:hAnsi="宋体" w:hint="eastAsia"/>
          <w:b/>
          <w:szCs w:val="21"/>
        </w:rPr>
        <w:t>综合评分法</w:t>
      </w:r>
      <w:r>
        <w:rPr>
          <w:rFonts w:ascii="宋体" w:hAnsi="宋体" w:hint="eastAsia"/>
          <w:szCs w:val="21"/>
        </w:rPr>
        <w:t>：是指在最大限度地满足采购文件实质性要求前提下，按照本采购文件中相应标段规定的各项标准进行综合评审后，以评标总得分从高到低排名确定入围中标人的评标方法。当评标总得分相同时，以供应商报价分值高者确定入围中标人。即以百分制计分法进行评标，见评标办法。</w:t>
      </w:r>
    </w:p>
    <w:p w:rsidR="005468F3" w:rsidRDefault="00B50405">
      <w:pPr>
        <w:spacing w:line="480" w:lineRule="exact"/>
        <w:ind w:firstLineChars="200" w:firstLine="420"/>
        <w:rPr>
          <w:rFonts w:ascii="宋体"/>
          <w:szCs w:val="21"/>
        </w:rPr>
      </w:pPr>
      <w:r>
        <w:rPr>
          <w:rFonts w:ascii="宋体" w:hAnsi="宋体"/>
          <w:szCs w:val="21"/>
        </w:rPr>
        <w:t>4.3</w:t>
      </w:r>
      <w:r>
        <w:rPr>
          <w:rFonts w:ascii="宋体" w:hAnsi="宋体" w:hint="eastAsia"/>
          <w:szCs w:val="21"/>
        </w:rPr>
        <w:t>资格审查方式为开标后资格审查。</w:t>
      </w:r>
    </w:p>
    <w:p w:rsidR="005468F3" w:rsidRPr="00A7117C" w:rsidRDefault="00B50405" w:rsidP="00F35655">
      <w:pPr>
        <w:spacing w:line="480" w:lineRule="exact"/>
        <w:rPr>
          <w:rFonts w:ascii="宋体" w:cs="宋体"/>
          <w:b/>
          <w:szCs w:val="21"/>
        </w:rPr>
      </w:pPr>
      <w:r>
        <w:rPr>
          <w:rFonts w:ascii="宋体" w:hAnsi="宋体" w:cs="宋体"/>
          <w:b/>
          <w:szCs w:val="21"/>
        </w:rPr>
        <w:t>5</w:t>
      </w:r>
      <w:r>
        <w:rPr>
          <w:rFonts w:ascii="宋体" w:hAnsi="宋体" w:cs="宋体" w:hint="eastAsia"/>
          <w:b/>
          <w:szCs w:val="21"/>
        </w:rPr>
        <w:t>、采购文件的获取</w:t>
      </w:r>
      <w:bookmarkStart w:id="13" w:name="_Toc303864835"/>
      <w:bookmarkStart w:id="14" w:name="_Toc300677966"/>
      <w:bookmarkEnd w:id="11"/>
      <w:bookmarkEnd w:id="12"/>
      <w:r w:rsidR="00F35655">
        <w:rPr>
          <w:rFonts w:ascii="宋体" w:hAnsi="宋体" w:cs="宋体" w:hint="eastAsia"/>
          <w:b/>
          <w:szCs w:val="21"/>
        </w:rPr>
        <w:t>及</w:t>
      </w:r>
      <w:r w:rsidRPr="00A7117C">
        <w:rPr>
          <w:rFonts w:ascii="宋体" w:hAnsi="宋体" w:cs="宋体" w:hint="eastAsia"/>
          <w:b/>
          <w:szCs w:val="21"/>
        </w:rPr>
        <w:t>文件的递交</w:t>
      </w:r>
      <w:bookmarkEnd w:id="13"/>
      <w:bookmarkEnd w:id="14"/>
    </w:p>
    <w:p w:rsidR="005468F3" w:rsidRPr="00A7117C" w:rsidRDefault="00F35655">
      <w:pPr>
        <w:spacing w:line="480" w:lineRule="exact"/>
        <w:ind w:firstLineChars="200" w:firstLine="420"/>
        <w:rPr>
          <w:rFonts w:ascii="宋体"/>
          <w:szCs w:val="21"/>
        </w:rPr>
      </w:pPr>
      <w:bookmarkStart w:id="15" w:name="_Toc300677969"/>
      <w:bookmarkStart w:id="16" w:name="_Toc303864836"/>
      <w:r>
        <w:rPr>
          <w:rFonts w:ascii="宋体" w:hAnsi="宋体"/>
          <w:szCs w:val="21"/>
        </w:rPr>
        <w:t>5</w:t>
      </w:r>
      <w:r w:rsidR="00B50405" w:rsidRPr="00A7117C">
        <w:rPr>
          <w:rFonts w:ascii="宋体" w:hAnsi="宋体"/>
          <w:szCs w:val="21"/>
        </w:rPr>
        <w:t xml:space="preserve">.1 </w:t>
      </w:r>
      <w:r w:rsidR="00B50405" w:rsidRPr="00A7117C">
        <w:rPr>
          <w:rFonts w:ascii="宋体" w:hAnsi="宋体" w:hint="eastAsia"/>
          <w:szCs w:val="21"/>
        </w:rPr>
        <w:t>响应文件递交的截止时间（投标截止时间，下同）及开标时间为</w:t>
      </w:r>
      <w:r w:rsidR="00B50405" w:rsidRPr="00A7117C">
        <w:rPr>
          <w:rFonts w:ascii="宋体" w:hAnsi="宋体"/>
          <w:szCs w:val="21"/>
          <w:u w:val="single"/>
        </w:rPr>
        <w:t>202</w:t>
      </w:r>
      <w:r w:rsidR="00B50405" w:rsidRPr="00A7117C">
        <w:rPr>
          <w:rFonts w:ascii="宋体" w:hAnsi="宋体" w:hint="eastAsia"/>
          <w:szCs w:val="21"/>
          <w:u w:val="single"/>
        </w:rPr>
        <w:t>6</w:t>
      </w:r>
      <w:r w:rsidR="00B50405" w:rsidRPr="00A7117C">
        <w:rPr>
          <w:rFonts w:ascii="宋体" w:hAnsi="宋体" w:hint="eastAsia"/>
          <w:szCs w:val="21"/>
        </w:rPr>
        <w:t>年</w:t>
      </w:r>
      <w:r w:rsidR="00B50405" w:rsidRPr="00A7117C">
        <w:rPr>
          <w:rFonts w:ascii="宋体" w:hAnsi="宋体"/>
          <w:szCs w:val="21"/>
          <w:u w:val="single"/>
        </w:rPr>
        <w:t xml:space="preserve"> </w:t>
      </w:r>
      <w:r w:rsidR="00B50405" w:rsidRPr="00A7117C">
        <w:rPr>
          <w:rFonts w:ascii="宋体" w:hAnsi="宋体" w:hint="eastAsia"/>
          <w:szCs w:val="21"/>
          <w:u w:val="single"/>
        </w:rPr>
        <w:t>9</w:t>
      </w:r>
      <w:r w:rsidR="00B50405" w:rsidRPr="00A7117C">
        <w:rPr>
          <w:rFonts w:ascii="宋体" w:hAnsi="宋体"/>
          <w:szCs w:val="21"/>
          <w:u w:val="single"/>
        </w:rPr>
        <w:t xml:space="preserve"> </w:t>
      </w:r>
      <w:r w:rsidR="00B50405" w:rsidRPr="00A7117C">
        <w:rPr>
          <w:rFonts w:ascii="宋体" w:hAnsi="宋体" w:hint="eastAsia"/>
          <w:szCs w:val="21"/>
        </w:rPr>
        <w:t>月</w:t>
      </w:r>
      <w:r w:rsidR="00B50405" w:rsidRPr="00A7117C">
        <w:rPr>
          <w:rFonts w:ascii="宋体" w:hAnsi="宋体"/>
          <w:szCs w:val="21"/>
          <w:u w:val="single"/>
        </w:rPr>
        <w:t xml:space="preserve"> </w:t>
      </w:r>
      <w:r w:rsidR="00B50405" w:rsidRPr="00A7117C">
        <w:rPr>
          <w:rFonts w:ascii="宋体" w:hAnsi="宋体" w:hint="eastAsia"/>
          <w:szCs w:val="21"/>
          <w:u w:val="single"/>
        </w:rPr>
        <w:t xml:space="preserve">3 </w:t>
      </w:r>
      <w:r w:rsidR="00B50405" w:rsidRPr="00A7117C">
        <w:rPr>
          <w:rFonts w:ascii="宋体" w:hAnsi="宋体" w:hint="eastAsia"/>
          <w:szCs w:val="21"/>
        </w:rPr>
        <w:t>日</w:t>
      </w:r>
      <w:r w:rsidR="00B50405" w:rsidRPr="00A7117C">
        <w:rPr>
          <w:rFonts w:ascii="宋体" w:hAnsi="宋体"/>
          <w:szCs w:val="21"/>
          <w:u w:val="single"/>
        </w:rPr>
        <w:t xml:space="preserve"> 9</w:t>
      </w:r>
      <w:r w:rsidR="00B50405" w:rsidRPr="00A7117C">
        <w:rPr>
          <w:rFonts w:ascii="宋体" w:hAnsi="宋体" w:hint="eastAsia"/>
          <w:szCs w:val="21"/>
          <w:u w:val="single"/>
        </w:rPr>
        <w:t>：</w:t>
      </w:r>
      <w:r>
        <w:rPr>
          <w:rFonts w:ascii="宋体" w:hAnsi="宋体"/>
          <w:szCs w:val="21"/>
          <w:u w:val="single"/>
        </w:rPr>
        <w:t>00</w:t>
      </w:r>
      <w:r w:rsidR="00B50405" w:rsidRPr="00A7117C">
        <w:rPr>
          <w:rFonts w:ascii="宋体" w:hAnsi="宋体"/>
          <w:szCs w:val="21"/>
          <w:u w:val="single"/>
        </w:rPr>
        <w:t xml:space="preserve"> </w:t>
      </w:r>
      <w:r w:rsidR="00B50405" w:rsidRPr="00A7117C">
        <w:rPr>
          <w:rFonts w:ascii="宋体" w:hAnsi="宋体"/>
          <w:szCs w:val="21"/>
        </w:rPr>
        <w:t>(</w:t>
      </w:r>
      <w:r w:rsidR="00B50405" w:rsidRPr="00A7117C">
        <w:rPr>
          <w:rFonts w:ascii="宋体" w:hAnsi="宋体" w:hint="eastAsia"/>
          <w:szCs w:val="21"/>
        </w:rPr>
        <w:t>北京时间），地点为</w:t>
      </w:r>
      <w:r w:rsidR="00B50405" w:rsidRPr="00A7117C">
        <w:rPr>
          <w:rFonts w:ascii="宋体" w:hAnsi="宋体" w:hint="eastAsia"/>
          <w:szCs w:val="21"/>
          <w:u w:val="single"/>
        </w:rPr>
        <w:t>浏阳市人民医院中央区四楼二号会议室</w:t>
      </w:r>
      <w:r w:rsidR="00B50405" w:rsidRPr="00A7117C">
        <w:rPr>
          <w:rFonts w:ascii="宋体" w:hAnsi="宋体" w:hint="eastAsia"/>
          <w:szCs w:val="21"/>
          <w:u w:val="single"/>
        </w:rPr>
        <w:t>。</w:t>
      </w:r>
    </w:p>
    <w:p w:rsidR="005468F3" w:rsidRDefault="00F35655">
      <w:pPr>
        <w:spacing w:line="480" w:lineRule="exact"/>
        <w:ind w:firstLineChars="200" w:firstLine="420"/>
        <w:rPr>
          <w:rFonts w:ascii="宋体"/>
          <w:szCs w:val="21"/>
        </w:rPr>
      </w:pPr>
      <w:r>
        <w:rPr>
          <w:rFonts w:ascii="宋体" w:hAnsi="宋体"/>
          <w:szCs w:val="21"/>
        </w:rPr>
        <w:t>5</w:t>
      </w:r>
      <w:r w:rsidR="00B50405">
        <w:rPr>
          <w:rFonts w:ascii="宋体" w:hAnsi="宋体"/>
          <w:szCs w:val="21"/>
        </w:rPr>
        <w:t>.2</w:t>
      </w:r>
      <w:r w:rsidR="00B50405">
        <w:rPr>
          <w:rFonts w:ascii="宋体" w:hAnsi="宋体" w:hint="eastAsia"/>
          <w:szCs w:val="21"/>
        </w:rPr>
        <w:t>响应文件密封包装，在封套两端折叠封口处加贴封条，并加盖供应商单位行政公章或由法定代表人</w:t>
      </w:r>
      <w:r w:rsidR="00B50405">
        <w:rPr>
          <w:rFonts w:ascii="宋体" w:hAnsi="宋体" w:hint="eastAsia"/>
          <w:szCs w:val="21"/>
        </w:rPr>
        <w:lastRenderedPageBreak/>
        <w:t>或其授权的代理人签字。封套上应载明的信息：</w:t>
      </w:r>
    </w:p>
    <w:p w:rsidR="005468F3" w:rsidRDefault="00B50405" w:rsidP="00925130">
      <w:pPr>
        <w:spacing w:line="480" w:lineRule="exact"/>
        <w:ind w:firstLineChars="650" w:firstLine="1365"/>
        <w:rPr>
          <w:rFonts w:ascii="宋体"/>
          <w:szCs w:val="21"/>
          <w:u w:val="single"/>
        </w:rPr>
      </w:pPr>
      <w:r>
        <w:rPr>
          <w:rFonts w:ascii="宋体" w:hAnsi="宋体" w:hint="eastAsia"/>
          <w:szCs w:val="21"/>
          <w:u w:val="single"/>
        </w:rPr>
        <w:t>（项目名称</w:t>
      </w:r>
      <w:r>
        <w:rPr>
          <w:rFonts w:ascii="宋体" w:hAnsi="宋体"/>
          <w:szCs w:val="21"/>
          <w:u w:val="single"/>
        </w:rPr>
        <w:t>)</w:t>
      </w:r>
      <w:r>
        <w:rPr>
          <w:rFonts w:ascii="宋体" w:hAnsi="宋体" w:hint="eastAsia"/>
          <w:szCs w:val="21"/>
          <w:u w:val="single"/>
        </w:rPr>
        <w:t>响应文件</w:t>
      </w:r>
      <w:r>
        <w:rPr>
          <w:rFonts w:ascii="宋体" w:hAnsi="宋体"/>
          <w:szCs w:val="21"/>
          <w:u w:val="single"/>
        </w:rPr>
        <w:t xml:space="preserve">  </w:t>
      </w:r>
    </w:p>
    <w:p w:rsidR="005468F3" w:rsidRDefault="00B50405">
      <w:pPr>
        <w:spacing w:line="480" w:lineRule="exact"/>
        <w:ind w:firstLineChars="200" w:firstLine="420"/>
        <w:rPr>
          <w:rFonts w:ascii="宋体"/>
          <w:szCs w:val="21"/>
        </w:rPr>
      </w:pPr>
      <w:r>
        <w:rPr>
          <w:rFonts w:ascii="宋体" w:hAnsi="宋体" w:hint="eastAsia"/>
          <w:szCs w:val="21"/>
        </w:rPr>
        <w:t>在</w:t>
      </w:r>
      <w:r>
        <w:rPr>
          <w:rFonts w:ascii="宋体" w:hAnsi="宋体"/>
          <w:szCs w:val="21"/>
          <w:u w:val="single"/>
        </w:rPr>
        <w:t xml:space="preserve"> 202</w:t>
      </w:r>
      <w:r>
        <w:rPr>
          <w:rFonts w:ascii="宋体" w:hAnsi="宋体" w:hint="eastAsia"/>
          <w:szCs w:val="21"/>
          <w:u w:val="single"/>
        </w:rPr>
        <w:t>6</w:t>
      </w:r>
      <w:r>
        <w:rPr>
          <w:rFonts w:ascii="宋体" w:hAnsi="宋体" w:hint="eastAsia"/>
          <w:szCs w:val="21"/>
        </w:rPr>
        <w:t>年</w:t>
      </w:r>
      <w:r>
        <w:rPr>
          <w:rFonts w:ascii="宋体" w:hAnsi="宋体"/>
          <w:szCs w:val="21"/>
          <w:u w:val="single"/>
        </w:rPr>
        <w:t xml:space="preserve"> </w:t>
      </w:r>
      <w:r>
        <w:rPr>
          <w:rFonts w:ascii="宋体" w:hAnsi="宋体" w:hint="eastAsia"/>
          <w:szCs w:val="21"/>
          <w:u w:val="single"/>
        </w:rPr>
        <w:t xml:space="preserve"> 9 </w:t>
      </w:r>
      <w:r>
        <w:rPr>
          <w:rFonts w:ascii="宋体" w:hAnsi="宋体" w:hint="eastAsia"/>
          <w:szCs w:val="21"/>
        </w:rPr>
        <w:t>月</w:t>
      </w:r>
      <w:r>
        <w:rPr>
          <w:rFonts w:ascii="宋体" w:hAnsi="宋体"/>
          <w:szCs w:val="21"/>
          <w:u w:val="single"/>
        </w:rPr>
        <w:t xml:space="preserve"> </w:t>
      </w:r>
      <w:r>
        <w:rPr>
          <w:rFonts w:ascii="宋体" w:hAnsi="宋体" w:hint="eastAsia"/>
          <w:szCs w:val="21"/>
          <w:u w:val="single"/>
        </w:rPr>
        <w:t xml:space="preserve"> 3 </w:t>
      </w:r>
      <w:r>
        <w:rPr>
          <w:rFonts w:ascii="宋体" w:hAnsi="宋体"/>
          <w:szCs w:val="21"/>
          <w:u w:val="single"/>
        </w:rPr>
        <w:t xml:space="preserve"> </w:t>
      </w:r>
      <w:r>
        <w:rPr>
          <w:rFonts w:ascii="宋体" w:hAnsi="宋体" w:hint="eastAsia"/>
          <w:szCs w:val="21"/>
        </w:rPr>
        <w:t>日</w:t>
      </w:r>
      <w:r>
        <w:rPr>
          <w:rFonts w:ascii="宋体" w:hAnsi="宋体"/>
          <w:szCs w:val="21"/>
          <w:u w:val="single"/>
        </w:rPr>
        <w:t xml:space="preserve"> 9 </w:t>
      </w:r>
      <w:r>
        <w:rPr>
          <w:rFonts w:ascii="宋体" w:hAnsi="宋体" w:hint="eastAsia"/>
          <w:szCs w:val="21"/>
        </w:rPr>
        <w:t>时</w:t>
      </w:r>
      <w:r w:rsidR="00925130">
        <w:rPr>
          <w:rFonts w:ascii="宋体" w:hAnsi="宋体"/>
          <w:szCs w:val="21"/>
          <w:u w:val="single"/>
        </w:rPr>
        <w:t>00</w:t>
      </w:r>
      <w:r>
        <w:rPr>
          <w:rFonts w:ascii="宋体" w:hAnsi="宋体" w:hint="eastAsia"/>
          <w:szCs w:val="21"/>
        </w:rPr>
        <w:t>分之前不得启封</w:t>
      </w:r>
      <w:r>
        <w:rPr>
          <w:rFonts w:ascii="宋体" w:hAnsi="宋体"/>
          <w:szCs w:val="21"/>
        </w:rPr>
        <w:t xml:space="preserve"> </w:t>
      </w:r>
    </w:p>
    <w:p w:rsidR="005468F3" w:rsidRDefault="00B50405" w:rsidP="002A2453">
      <w:pPr>
        <w:spacing w:line="480" w:lineRule="exact"/>
        <w:ind w:firstLineChars="800" w:firstLine="1680"/>
        <w:rPr>
          <w:rFonts w:ascii="宋体"/>
          <w:szCs w:val="21"/>
        </w:rPr>
      </w:pPr>
      <w:r>
        <w:rPr>
          <w:rFonts w:ascii="宋体" w:hAnsi="宋体" w:hint="eastAsia"/>
          <w:szCs w:val="21"/>
        </w:rPr>
        <w:t>供应商名称：</w:t>
      </w:r>
    </w:p>
    <w:p w:rsidR="005468F3" w:rsidRDefault="00B50405">
      <w:pPr>
        <w:spacing w:line="480" w:lineRule="exact"/>
        <w:ind w:firstLineChars="200" w:firstLine="420"/>
        <w:rPr>
          <w:rFonts w:ascii="宋体"/>
          <w:szCs w:val="21"/>
        </w:rPr>
      </w:pPr>
      <w:r>
        <w:rPr>
          <w:rFonts w:ascii="宋体" w:hAnsi="宋体" w:hint="eastAsia"/>
          <w:szCs w:val="21"/>
        </w:rPr>
        <w:t>响应文件如果未按上述规定密封和标记、逾期送达的或者未送达指定地点的响应文件，采购人将拒收。</w:t>
      </w:r>
    </w:p>
    <w:p w:rsidR="005468F3" w:rsidRDefault="002A2453">
      <w:pPr>
        <w:spacing w:line="480" w:lineRule="exact"/>
        <w:ind w:firstLineChars="200" w:firstLine="420"/>
        <w:rPr>
          <w:rFonts w:ascii="宋体"/>
          <w:szCs w:val="21"/>
        </w:rPr>
      </w:pPr>
      <w:r>
        <w:rPr>
          <w:rFonts w:ascii="宋体" w:hAnsi="宋体"/>
          <w:szCs w:val="21"/>
        </w:rPr>
        <w:t>5</w:t>
      </w:r>
      <w:r w:rsidR="00B50405">
        <w:rPr>
          <w:rFonts w:ascii="宋体" w:hAnsi="宋体"/>
          <w:szCs w:val="21"/>
        </w:rPr>
        <w:t>.3</w:t>
      </w:r>
      <w:r w:rsidR="00B50405">
        <w:rPr>
          <w:rFonts w:ascii="宋体" w:hAnsi="宋体" w:hint="eastAsia"/>
          <w:szCs w:val="21"/>
        </w:rPr>
        <w:t>在采购文件规定的投标截止时间</w:t>
      </w:r>
      <w:r w:rsidR="00B50405">
        <w:rPr>
          <w:rFonts w:ascii="宋体" w:hAnsi="宋体"/>
          <w:szCs w:val="21"/>
        </w:rPr>
        <w:t>(</w:t>
      </w:r>
      <w:r w:rsidR="00B50405">
        <w:rPr>
          <w:rFonts w:ascii="宋体" w:hAnsi="宋体" w:hint="eastAsia"/>
          <w:szCs w:val="21"/>
        </w:rPr>
        <w:t>开标时间</w:t>
      </w:r>
      <w:r w:rsidR="00B50405">
        <w:rPr>
          <w:rFonts w:ascii="宋体" w:hAnsi="宋体"/>
          <w:szCs w:val="21"/>
        </w:rPr>
        <w:t>)</w:t>
      </w:r>
      <w:r w:rsidR="00B50405">
        <w:rPr>
          <w:rFonts w:ascii="宋体" w:hAnsi="宋体" w:hint="eastAsia"/>
          <w:szCs w:val="21"/>
        </w:rPr>
        <w:t>和地点组织采购，并邀请所有供应商法定代表人或其授权的代理人参加，授权委托人必须为本项目的项目负责人。</w:t>
      </w:r>
    </w:p>
    <w:p w:rsidR="005468F3" w:rsidRDefault="002A2453">
      <w:pPr>
        <w:spacing w:line="480" w:lineRule="exact"/>
        <w:ind w:firstLineChars="200" w:firstLine="420"/>
        <w:rPr>
          <w:rFonts w:ascii="宋体"/>
          <w:szCs w:val="21"/>
        </w:rPr>
      </w:pPr>
      <w:r>
        <w:rPr>
          <w:rFonts w:ascii="宋体" w:hAnsi="宋体"/>
          <w:szCs w:val="21"/>
        </w:rPr>
        <w:t>5</w:t>
      </w:r>
      <w:r w:rsidR="00B50405">
        <w:rPr>
          <w:rFonts w:ascii="宋体" w:hAnsi="宋体"/>
          <w:szCs w:val="21"/>
        </w:rPr>
        <w:t xml:space="preserve">.4 </w:t>
      </w:r>
      <w:r w:rsidR="00B50405">
        <w:rPr>
          <w:rFonts w:ascii="宋体" w:hAnsi="宋体" w:hint="eastAsia"/>
          <w:szCs w:val="21"/>
        </w:rPr>
        <w:t>响应文件胶装成册（</w:t>
      </w:r>
      <w:r w:rsidR="00B50405">
        <w:rPr>
          <w:rFonts w:ascii="宋体" w:hAnsi="宋体"/>
          <w:szCs w:val="21"/>
        </w:rPr>
        <w:t>3</w:t>
      </w:r>
      <w:r w:rsidR="00B50405">
        <w:rPr>
          <w:rFonts w:ascii="宋体" w:hAnsi="宋体" w:hint="eastAsia"/>
          <w:szCs w:val="21"/>
        </w:rPr>
        <w:t>份），一正二副（格式后附），当副本和正本不一致时，以正本为准。</w:t>
      </w:r>
    </w:p>
    <w:p w:rsidR="005468F3" w:rsidRDefault="002A2453">
      <w:pPr>
        <w:spacing w:line="480" w:lineRule="exact"/>
        <w:ind w:firstLineChars="200" w:firstLine="422"/>
        <w:rPr>
          <w:rFonts w:ascii="宋体"/>
          <w:bCs/>
          <w:szCs w:val="21"/>
        </w:rPr>
      </w:pPr>
      <w:r w:rsidRPr="00C9045F">
        <w:rPr>
          <w:rFonts w:ascii="宋体" w:hAnsi="宋体"/>
          <w:b/>
          <w:bCs/>
          <w:szCs w:val="21"/>
        </w:rPr>
        <w:t>6</w:t>
      </w:r>
      <w:r w:rsidR="00B50405" w:rsidRPr="00C9045F">
        <w:rPr>
          <w:rFonts w:ascii="宋体" w:hAnsi="宋体" w:hint="eastAsia"/>
          <w:b/>
          <w:bCs/>
          <w:szCs w:val="21"/>
        </w:rPr>
        <w:t>、</w:t>
      </w:r>
      <w:r w:rsidR="00B50405">
        <w:rPr>
          <w:rFonts w:ascii="宋体" w:hAnsi="宋体" w:hint="eastAsia"/>
          <w:bCs/>
          <w:szCs w:val="21"/>
        </w:rPr>
        <w:t>投标截止时间止，供应商不足</w:t>
      </w:r>
      <w:r w:rsidR="00B50405">
        <w:rPr>
          <w:rFonts w:ascii="宋体" w:hAnsi="宋体"/>
          <w:bCs/>
          <w:szCs w:val="21"/>
        </w:rPr>
        <w:t>3</w:t>
      </w:r>
      <w:r w:rsidR="00B50405">
        <w:rPr>
          <w:rFonts w:ascii="宋体" w:hAnsi="宋体" w:hint="eastAsia"/>
          <w:bCs/>
          <w:szCs w:val="21"/>
        </w:rPr>
        <w:t>家的，不得开标；合格供应商不足</w:t>
      </w:r>
      <w:r w:rsidR="00B50405">
        <w:rPr>
          <w:rFonts w:ascii="宋体" w:hAnsi="宋体"/>
          <w:bCs/>
          <w:szCs w:val="21"/>
        </w:rPr>
        <w:t>3</w:t>
      </w:r>
      <w:r w:rsidR="00B50405">
        <w:rPr>
          <w:rFonts w:ascii="宋体" w:hAnsi="宋体" w:hint="eastAsia"/>
          <w:bCs/>
          <w:szCs w:val="21"/>
        </w:rPr>
        <w:t>家的，不得评标。</w:t>
      </w:r>
    </w:p>
    <w:p w:rsidR="005468F3" w:rsidRDefault="002A2453">
      <w:pPr>
        <w:overflowPunct w:val="0"/>
        <w:spacing w:line="480" w:lineRule="exact"/>
        <w:ind w:firstLineChars="200" w:firstLine="422"/>
        <w:rPr>
          <w:rFonts w:ascii="宋体" w:cs="宋体"/>
          <w:b/>
          <w:szCs w:val="21"/>
        </w:rPr>
      </w:pPr>
      <w:bookmarkStart w:id="17" w:name="_Toc300677971"/>
      <w:bookmarkStart w:id="18" w:name="_Toc303864839"/>
      <w:bookmarkEnd w:id="15"/>
      <w:bookmarkEnd w:id="16"/>
      <w:r>
        <w:rPr>
          <w:rFonts w:ascii="宋体" w:hAnsi="宋体" w:cs="宋体"/>
          <w:b/>
          <w:szCs w:val="21"/>
        </w:rPr>
        <w:t>7</w:t>
      </w:r>
      <w:r w:rsidR="00B50405">
        <w:rPr>
          <w:rFonts w:ascii="宋体" w:hAnsi="宋体" w:cs="宋体" w:hint="eastAsia"/>
          <w:b/>
          <w:szCs w:val="21"/>
        </w:rPr>
        <w:t>、联系方式</w:t>
      </w:r>
      <w:bookmarkEnd w:id="17"/>
      <w:bookmarkEnd w:id="18"/>
      <w:r w:rsidR="00B50405">
        <w:rPr>
          <w:rFonts w:ascii="宋体" w:hAnsi="宋体" w:cs="宋体" w:hint="eastAsia"/>
          <w:b/>
          <w:szCs w:val="21"/>
        </w:rPr>
        <w:t xml:space="preserve"> </w:t>
      </w:r>
    </w:p>
    <w:p w:rsidR="005468F3" w:rsidRDefault="00B50405">
      <w:pPr>
        <w:spacing w:line="480" w:lineRule="exact"/>
        <w:ind w:firstLineChars="200" w:firstLine="420"/>
        <w:rPr>
          <w:rFonts w:ascii="宋体"/>
          <w:szCs w:val="21"/>
        </w:rPr>
      </w:pPr>
      <w:r>
        <w:rPr>
          <w:rFonts w:ascii="宋体" w:hAnsi="宋体" w:hint="eastAsia"/>
          <w:szCs w:val="21"/>
        </w:rPr>
        <w:t>采购人名称：浏阳市人民医院</w:t>
      </w:r>
    </w:p>
    <w:p w:rsidR="005468F3" w:rsidRDefault="00B50405">
      <w:pPr>
        <w:spacing w:line="480" w:lineRule="exact"/>
        <w:ind w:firstLineChars="200" w:firstLine="420"/>
        <w:rPr>
          <w:rFonts w:ascii="宋体"/>
          <w:szCs w:val="21"/>
        </w:rPr>
      </w:pPr>
      <w:r>
        <w:rPr>
          <w:rFonts w:ascii="宋体" w:hAnsi="宋体" w:hint="eastAsia"/>
          <w:szCs w:val="21"/>
        </w:rPr>
        <w:t>地</w:t>
      </w:r>
      <w:r>
        <w:rPr>
          <w:rFonts w:ascii="宋体" w:hAnsi="宋体"/>
          <w:szCs w:val="21"/>
        </w:rPr>
        <w:t xml:space="preserve">  </w:t>
      </w:r>
      <w:r>
        <w:rPr>
          <w:rFonts w:ascii="宋体" w:hAnsi="宋体" w:hint="eastAsia"/>
          <w:szCs w:val="21"/>
        </w:rPr>
        <w:t>址：湖南省浏阳市道吾山西路</w:t>
      </w:r>
      <w:r>
        <w:rPr>
          <w:rFonts w:ascii="宋体" w:hAnsi="宋体" w:hint="eastAsia"/>
          <w:szCs w:val="21"/>
        </w:rPr>
        <w:t>452</w:t>
      </w:r>
      <w:r>
        <w:rPr>
          <w:rFonts w:ascii="宋体" w:hAnsi="宋体" w:hint="eastAsia"/>
          <w:szCs w:val="21"/>
        </w:rPr>
        <w:t>号</w:t>
      </w:r>
    </w:p>
    <w:p w:rsidR="005468F3" w:rsidRDefault="00B50405">
      <w:pPr>
        <w:spacing w:line="480" w:lineRule="exact"/>
        <w:ind w:firstLineChars="200" w:firstLine="420"/>
        <w:rPr>
          <w:rFonts w:ascii="宋体"/>
          <w:szCs w:val="21"/>
        </w:rPr>
      </w:pPr>
      <w:r>
        <w:rPr>
          <w:rFonts w:ascii="宋体" w:hAnsi="宋体" w:hint="eastAsia"/>
          <w:szCs w:val="21"/>
        </w:rPr>
        <w:t>联系人：</w:t>
      </w:r>
      <w:r w:rsidR="002A2453">
        <w:rPr>
          <w:rFonts w:ascii="宋体" w:hAnsi="宋体" w:hint="eastAsia"/>
          <w:szCs w:val="21"/>
        </w:rPr>
        <w:t>张</w:t>
      </w:r>
      <w:r>
        <w:rPr>
          <w:rFonts w:hint="eastAsia"/>
          <w:spacing w:val="-2"/>
        </w:rPr>
        <w:t>女士</w:t>
      </w:r>
    </w:p>
    <w:p w:rsidR="005468F3" w:rsidRDefault="00B50405">
      <w:pPr>
        <w:spacing w:line="480" w:lineRule="exact"/>
        <w:ind w:firstLineChars="200" w:firstLine="420"/>
        <w:rPr>
          <w:rFonts w:ascii="宋体"/>
          <w:szCs w:val="21"/>
        </w:rPr>
      </w:pPr>
      <w:r>
        <w:rPr>
          <w:rFonts w:ascii="宋体" w:hAnsi="宋体" w:hint="eastAsia"/>
          <w:szCs w:val="21"/>
        </w:rPr>
        <w:t>电</w:t>
      </w:r>
      <w:r>
        <w:rPr>
          <w:rFonts w:ascii="宋体" w:hAnsi="宋体"/>
          <w:szCs w:val="21"/>
        </w:rPr>
        <w:t xml:space="preserve">  </w:t>
      </w:r>
      <w:r>
        <w:rPr>
          <w:rFonts w:ascii="宋体" w:hAnsi="宋体" w:hint="eastAsia"/>
          <w:szCs w:val="21"/>
        </w:rPr>
        <w:t>话：</w:t>
      </w:r>
      <w:r w:rsidR="002A2453">
        <w:rPr>
          <w:rFonts w:ascii="宋体" w:hAnsi="宋体"/>
          <w:szCs w:val="21"/>
        </w:rPr>
        <w:t>17708431023</w:t>
      </w:r>
    </w:p>
    <w:p w:rsidR="005468F3" w:rsidRDefault="00B50405">
      <w:pPr>
        <w:spacing w:line="480" w:lineRule="exact"/>
        <w:ind w:firstLineChars="200" w:firstLine="420"/>
        <w:rPr>
          <w:rFonts w:ascii="宋体"/>
          <w:szCs w:val="21"/>
        </w:rPr>
      </w:pPr>
      <w:r>
        <w:rPr>
          <w:rFonts w:ascii="宋体" w:hAnsi="宋体" w:hint="eastAsia"/>
          <w:szCs w:val="21"/>
        </w:rPr>
        <w:t>代理机构：</w:t>
      </w:r>
      <w:r>
        <w:rPr>
          <w:rFonts w:ascii="宋体" w:hAnsi="宋体" w:hint="eastAsia"/>
          <w:szCs w:val="21"/>
        </w:rPr>
        <w:t>湖南润平项目管理有限公司</w:t>
      </w:r>
    </w:p>
    <w:p w:rsidR="005468F3" w:rsidRDefault="00B50405">
      <w:pPr>
        <w:spacing w:line="480" w:lineRule="exact"/>
        <w:ind w:firstLineChars="200" w:firstLine="420"/>
        <w:rPr>
          <w:rFonts w:ascii="宋体"/>
          <w:szCs w:val="21"/>
        </w:rPr>
      </w:pPr>
      <w:r>
        <w:rPr>
          <w:rFonts w:ascii="宋体" w:hAnsi="宋体" w:hint="eastAsia"/>
          <w:szCs w:val="21"/>
        </w:rPr>
        <w:t>联</w:t>
      </w:r>
      <w:r>
        <w:rPr>
          <w:rFonts w:ascii="宋体"/>
          <w:szCs w:val="21"/>
        </w:rPr>
        <w:t> </w:t>
      </w:r>
      <w:r>
        <w:rPr>
          <w:rFonts w:ascii="宋体" w:hAnsi="宋体" w:hint="eastAsia"/>
          <w:szCs w:val="21"/>
        </w:rPr>
        <w:t>系</w:t>
      </w:r>
      <w:r>
        <w:rPr>
          <w:rFonts w:ascii="宋体"/>
          <w:szCs w:val="21"/>
        </w:rPr>
        <w:t> </w:t>
      </w:r>
      <w:r>
        <w:rPr>
          <w:rFonts w:ascii="宋体" w:hAnsi="宋体" w:hint="eastAsia"/>
          <w:szCs w:val="21"/>
        </w:rPr>
        <w:t>人：</w:t>
      </w:r>
      <w:r>
        <w:rPr>
          <w:rFonts w:ascii="宋体" w:hAnsi="宋体" w:hint="eastAsia"/>
          <w:szCs w:val="21"/>
        </w:rPr>
        <w:t>刘</w:t>
      </w:r>
      <w:r>
        <w:rPr>
          <w:rFonts w:ascii="宋体" w:hAnsi="宋体" w:hint="eastAsia"/>
          <w:szCs w:val="21"/>
        </w:rPr>
        <w:t>女士</w:t>
      </w:r>
    </w:p>
    <w:p w:rsidR="005468F3" w:rsidRDefault="00B50405">
      <w:pPr>
        <w:spacing w:line="480" w:lineRule="exact"/>
        <w:ind w:firstLineChars="200" w:firstLine="420"/>
        <w:rPr>
          <w:rFonts w:ascii="宋体"/>
          <w:szCs w:val="21"/>
        </w:rPr>
      </w:pPr>
      <w:r>
        <w:rPr>
          <w:rFonts w:ascii="宋体" w:hAnsi="宋体" w:hint="eastAsia"/>
          <w:szCs w:val="21"/>
        </w:rPr>
        <w:t>电</w:t>
      </w:r>
      <w:r>
        <w:rPr>
          <w:rFonts w:ascii="宋体"/>
          <w:szCs w:val="21"/>
        </w:rPr>
        <w:t> </w:t>
      </w:r>
      <w:r>
        <w:rPr>
          <w:rFonts w:ascii="宋体" w:hAnsi="宋体" w:hint="eastAsia"/>
          <w:szCs w:val="21"/>
        </w:rPr>
        <w:t>  话：</w:t>
      </w:r>
      <w:r>
        <w:rPr>
          <w:rFonts w:ascii="宋体" w:hAnsi="宋体" w:hint="eastAsia"/>
          <w:szCs w:val="21"/>
        </w:rPr>
        <w:t>15874167970</w:t>
      </w:r>
      <w:r>
        <w:rPr>
          <w:rFonts w:ascii="宋体" w:hAnsi="宋体" w:hint="eastAsia"/>
          <w:szCs w:val="21"/>
        </w:rPr>
        <w:t> </w:t>
      </w:r>
    </w:p>
    <w:p w:rsidR="005468F3" w:rsidRDefault="00B50405">
      <w:pPr>
        <w:spacing w:line="480" w:lineRule="exact"/>
        <w:ind w:firstLineChars="200" w:firstLine="420"/>
        <w:rPr>
          <w:rFonts w:ascii="宋体"/>
          <w:szCs w:val="21"/>
        </w:rPr>
      </w:pPr>
      <w:r>
        <w:rPr>
          <w:rFonts w:ascii="宋体" w:hAnsi="宋体" w:hint="eastAsia"/>
          <w:szCs w:val="21"/>
        </w:rPr>
        <w:t>地</w:t>
      </w:r>
      <w:r>
        <w:rPr>
          <w:rFonts w:ascii="宋体"/>
          <w:szCs w:val="21"/>
        </w:rPr>
        <w:t> </w:t>
      </w:r>
      <w:r>
        <w:rPr>
          <w:rFonts w:ascii="宋体" w:hAnsi="宋体" w:hint="eastAsia"/>
          <w:szCs w:val="21"/>
        </w:rPr>
        <w:t>  址：</w:t>
      </w:r>
      <w:r>
        <w:rPr>
          <w:rFonts w:ascii="宋体" w:hAnsi="宋体" w:hint="eastAsia"/>
          <w:szCs w:val="21"/>
        </w:rPr>
        <w:t>浏阳市泰安路奥园广场</w:t>
      </w:r>
      <w:r>
        <w:rPr>
          <w:rFonts w:ascii="宋体" w:hAnsi="宋体" w:hint="eastAsia"/>
          <w:szCs w:val="21"/>
        </w:rPr>
        <w:t>9</w:t>
      </w:r>
      <w:r>
        <w:rPr>
          <w:rFonts w:ascii="宋体" w:hAnsi="宋体" w:hint="eastAsia"/>
          <w:szCs w:val="21"/>
        </w:rPr>
        <w:t>栋</w:t>
      </w:r>
      <w:r>
        <w:rPr>
          <w:rFonts w:ascii="宋体" w:hAnsi="宋体" w:hint="eastAsia"/>
          <w:szCs w:val="21"/>
        </w:rPr>
        <w:t>223-224</w:t>
      </w:r>
    </w:p>
    <w:p w:rsidR="005468F3" w:rsidRDefault="005468F3">
      <w:pPr>
        <w:spacing w:line="480" w:lineRule="exact"/>
        <w:ind w:firstLineChars="200" w:firstLine="420"/>
        <w:rPr>
          <w:rFonts w:ascii="宋体"/>
          <w:szCs w:val="21"/>
        </w:rPr>
      </w:pPr>
    </w:p>
    <w:p w:rsidR="005468F3" w:rsidRDefault="00B50405">
      <w:pPr>
        <w:spacing w:line="480" w:lineRule="exact"/>
        <w:ind w:firstLineChars="3000" w:firstLine="6300"/>
        <w:jc w:val="right"/>
        <w:rPr>
          <w:rFonts w:ascii="宋体"/>
          <w:szCs w:val="21"/>
        </w:rPr>
        <w:sectPr w:rsidR="005468F3">
          <w:footerReference w:type="default" r:id="rId8"/>
          <w:pgSz w:w="11907" w:h="16840"/>
          <w:pgMar w:top="1440" w:right="1077" w:bottom="699" w:left="1077" w:header="680" w:footer="907" w:gutter="0"/>
          <w:pgNumType w:fmt="numberInDash" w:start="1"/>
          <w:cols w:space="720"/>
          <w:titlePg/>
          <w:docGrid w:type="lines" w:linePitch="286"/>
        </w:sectPr>
      </w:pPr>
      <w:r>
        <w:rPr>
          <w:rFonts w:ascii="宋体" w:hAnsi="宋体"/>
          <w:szCs w:val="21"/>
        </w:rPr>
        <w:t xml:space="preserve">  202</w:t>
      </w:r>
      <w:r>
        <w:rPr>
          <w:rFonts w:ascii="宋体" w:hAnsi="宋体" w:hint="eastAsia"/>
          <w:szCs w:val="21"/>
        </w:rPr>
        <w:t>6</w:t>
      </w:r>
      <w:r>
        <w:rPr>
          <w:rFonts w:ascii="宋体" w:hAnsi="宋体" w:hint="eastAsia"/>
          <w:szCs w:val="21"/>
        </w:rPr>
        <w:t>年</w:t>
      </w:r>
      <w:r>
        <w:rPr>
          <w:rFonts w:ascii="宋体" w:hAnsi="宋体" w:hint="eastAsia"/>
          <w:szCs w:val="21"/>
        </w:rPr>
        <w:t>8</w:t>
      </w:r>
      <w:r>
        <w:rPr>
          <w:rFonts w:ascii="宋体" w:hAnsi="宋体" w:hint="eastAsia"/>
          <w:szCs w:val="21"/>
        </w:rPr>
        <w:t>月</w:t>
      </w:r>
      <w:r>
        <w:rPr>
          <w:rFonts w:ascii="宋体" w:hAnsi="宋体" w:hint="eastAsia"/>
          <w:szCs w:val="21"/>
        </w:rPr>
        <w:t>27</w:t>
      </w:r>
      <w:r>
        <w:rPr>
          <w:rFonts w:ascii="宋体" w:hAnsi="宋体" w:hint="eastAsia"/>
          <w:szCs w:val="21"/>
        </w:rPr>
        <w:t>日</w:t>
      </w:r>
    </w:p>
    <w:p w:rsidR="005468F3" w:rsidRDefault="00B50405">
      <w:pPr>
        <w:spacing w:afterLines="50" w:after="156" w:line="400" w:lineRule="exact"/>
        <w:jc w:val="center"/>
        <w:rPr>
          <w:rFonts w:ascii="黑体" w:eastAsia="黑体" w:hAnsi="黑体" w:cs="宋体"/>
          <w:sz w:val="32"/>
          <w:szCs w:val="32"/>
        </w:rPr>
      </w:pPr>
      <w:r>
        <w:rPr>
          <w:rFonts w:ascii="黑体" w:eastAsia="黑体" w:hAnsi="黑体" w:cs="宋体" w:hint="eastAsia"/>
          <w:sz w:val="32"/>
          <w:szCs w:val="32"/>
        </w:rPr>
        <w:lastRenderedPageBreak/>
        <w:t>第二章</w:t>
      </w:r>
      <w:r>
        <w:rPr>
          <w:rFonts w:ascii="黑体" w:eastAsia="黑体" w:hAnsi="黑体" w:cs="宋体"/>
          <w:sz w:val="32"/>
          <w:szCs w:val="32"/>
        </w:rPr>
        <w:t xml:space="preserve"> </w:t>
      </w:r>
      <w:r>
        <w:rPr>
          <w:rFonts w:ascii="黑体" w:eastAsia="黑体" w:hAnsi="黑体" w:cs="宋体" w:hint="eastAsia"/>
          <w:sz w:val="32"/>
          <w:szCs w:val="32"/>
        </w:rPr>
        <w:t>采购需求</w:t>
      </w:r>
    </w:p>
    <w:p w:rsidR="005468F3" w:rsidRDefault="00B50405">
      <w:pPr>
        <w:spacing w:line="360" w:lineRule="auto"/>
        <w:rPr>
          <w:rFonts w:ascii="宋体" w:hAnsi="宋体" w:cs="宋体"/>
          <w:b/>
          <w:szCs w:val="21"/>
        </w:rPr>
      </w:pPr>
      <w:r>
        <w:rPr>
          <w:rFonts w:ascii="宋体" w:hAnsi="宋体" w:cs="宋体" w:hint="eastAsia"/>
          <w:b/>
          <w:szCs w:val="21"/>
        </w:rPr>
        <w:t>一、项目名称：玻片、蜡片柜</w:t>
      </w:r>
    </w:p>
    <w:p w:rsidR="005468F3" w:rsidRDefault="00B50405">
      <w:pPr>
        <w:spacing w:line="360" w:lineRule="auto"/>
        <w:rPr>
          <w:rFonts w:ascii="宋体" w:hAnsi="宋体" w:cs="宋体"/>
          <w:b/>
          <w:szCs w:val="21"/>
        </w:rPr>
      </w:pPr>
      <w:r>
        <w:rPr>
          <w:rFonts w:ascii="宋体" w:hAnsi="宋体" w:cs="宋体" w:hint="eastAsia"/>
          <w:b/>
          <w:szCs w:val="21"/>
        </w:rPr>
        <w:t>二、项目预算：</w:t>
      </w:r>
    </w:p>
    <w:tbl>
      <w:tblPr>
        <w:tblStyle w:val="01"/>
        <w:tblW w:w="9838" w:type="dxa"/>
        <w:jc w:val="center"/>
        <w:tblInd w:w="0" w:type="dxa"/>
        <w:tblCellMar>
          <w:top w:w="0" w:type="dxa"/>
          <w:left w:w="108" w:type="dxa"/>
          <w:bottom w:w="0" w:type="dxa"/>
          <w:right w:w="108" w:type="dxa"/>
        </w:tblCellMar>
        <w:tblLook w:val="04A0" w:firstRow="1" w:lastRow="0" w:firstColumn="1" w:lastColumn="0" w:noHBand="0" w:noVBand="1"/>
      </w:tblPr>
      <w:tblGrid>
        <w:gridCol w:w="944"/>
        <w:gridCol w:w="2308"/>
        <w:gridCol w:w="1005"/>
        <w:gridCol w:w="1067"/>
        <w:gridCol w:w="2257"/>
        <w:gridCol w:w="2257"/>
      </w:tblGrid>
      <w:tr w:rsidR="005468F3">
        <w:trPr>
          <w:trHeight w:val="389"/>
          <w:jc w:val="center"/>
        </w:trPr>
        <w:tc>
          <w:tcPr>
            <w:tcW w:w="944" w:type="dxa"/>
            <w:vAlign w:val="center"/>
          </w:tcPr>
          <w:p w:rsidR="005468F3" w:rsidRDefault="00B50405">
            <w:pPr>
              <w:widowControl/>
              <w:jc w:val="center"/>
              <w:rPr>
                <w:rFonts w:ascii="宋体" w:hAnsi="宋体" w:cs="宋体"/>
                <w:b/>
                <w:szCs w:val="21"/>
              </w:rPr>
            </w:pPr>
            <w:r>
              <w:rPr>
                <w:rFonts w:ascii="宋体" w:hAnsi="宋体" w:cs="宋体" w:hint="eastAsia"/>
                <w:b/>
                <w:szCs w:val="21"/>
                <w:lang w:val="zh-TW" w:eastAsia="zh-TW"/>
              </w:rPr>
              <w:t>序号</w:t>
            </w:r>
          </w:p>
        </w:tc>
        <w:tc>
          <w:tcPr>
            <w:tcW w:w="2308" w:type="dxa"/>
            <w:vAlign w:val="center"/>
          </w:tcPr>
          <w:p w:rsidR="005468F3" w:rsidRDefault="00B50405">
            <w:pPr>
              <w:widowControl/>
              <w:jc w:val="center"/>
              <w:rPr>
                <w:rFonts w:ascii="宋体" w:hAnsi="宋体" w:cs="宋体"/>
                <w:b/>
                <w:szCs w:val="21"/>
              </w:rPr>
            </w:pPr>
            <w:r>
              <w:rPr>
                <w:rFonts w:ascii="宋体" w:hAnsi="宋体" w:cs="宋体" w:hint="eastAsia"/>
                <w:b/>
                <w:szCs w:val="21"/>
                <w:lang w:val="zh-TW" w:eastAsia="zh-TW"/>
              </w:rPr>
              <w:t>设备名称</w:t>
            </w:r>
          </w:p>
        </w:tc>
        <w:tc>
          <w:tcPr>
            <w:tcW w:w="1005" w:type="dxa"/>
            <w:vAlign w:val="center"/>
          </w:tcPr>
          <w:p w:rsidR="005468F3" w:rsidRDefault="00B50405">
            <w:pPr>
              <w:widowControl/>
              <w:jc w:val="center"/>
              <w:rPr>
                <w:rFonts w:ascii="宋体" w:hAnsi="宋体" w:cs="宋体"/>
                <w:b/>
                <w:szCs w:val="21"/>
              </w:rPr>
            </w:pPr>
            <w:r>
              <w:rPr>
                <w:rFonts w:ascii="宋体" w:hAnsi="宋体" w:cs="宋体" w:hint="eastAsia"/>
                <w:b/>
                <w:szCs w:val="21"/>
                <w:lang w:val="zh-TW" w:eastAsia="zh-TW"/>
              </w:rPr>
              <w:t>数量</w:t>
            </w:r>
          </w:p>
        </w:tc>
        <w:tc>
          <w:tcPr>
            <w:tcW w:w="1067" w:type="dxa"/>
            <w:vAlign w:val="center"/>
          </w:tcPr>
          <w:p w:rsidR="005468F3" w:rsidRDefault="00B50405">
            <w:pPr>
              <w:widowControl/>
              <w:jc w:val="center"/>
              <w:rPr>
                <w:rFonts w:ascii="宋体" w:hAnsi="宋体" w:cs="宋体"/>
                <w:b/>
                <w:szCs w:val="21"/>
              </w:rPr>
            </w:pPr>
            <w:r>
              <w:rPr>
                <w:rFonts w:ascii="宋体" w:hAnsi="宋体" w:cs="宋体" w:hint="eastAsia"/>
                <w:b/>
                <w:szCs w:val="21"/>
                <w:lang w:val="zh-TW" w:eastAsia="zh-TW"/>
              </w:rPr>
              <w:t>单位</w:t>
            </w:r>
          </w:p>
        </w:tc>
        <w:tc>
          <w:tcPr>
            <w:tcW w:w="2257" w:type="dxa"/>
            <w:vAlign w:val="center"/>
          </w:tcPr>
          <w:p w:rsidR="005468F3" w:rsidRDefault="00B50405">
            <w:pPr>
              <w:widowControl/>
              <w:jc w:val="center"/>
              <w:rPr>
                <w:rFonts w:ascii="宋体" w:hAnsi="宋体" w:cs="宋体"/>
                <w:b/>
                <w:szCs w:val="21"/>
              </w:rPr>
            </w:pPr>
            <w:r>
              <w:rPr>
                <w:rFonts w:ascii="宋体" w:hAnsi="宋体" w:cs="宋体" w:hint="eastAsia"/>
                <w:b/>
                <w:szCs w:val="21"/>
              </w:rPr>
              <w:t>上限单价（元）</w:t>
            </w:r>
          </w:p>
        </w:tc>
        <w:tc>
          <w:tcPr>
            <w:tcW w:w="2257" w:type="dxa"/>
            <w:vAlign w:val="center"/>
          </w:tcPr>
          <w:p w:rsidR="005468F3" w:rsidRDefault="00B50405">
            <w:pPr>
              <w:widowControl/>
              <w:jc w:val="center"/>
              <w:rPr>
                <w:rFonts w:ascii="宋体" w:hAnsi="宋体" w:cs="宋体"/>
                <w:b/>
                <w:szCs w:val="21"/>
                <w:lang w:val="zh-TW" w:eastAsia="zh-TW"/>
              </w:rPr>
            </w:pPr>
            <w:r>
              <w:rPr>
                <w:rFonts w:ascii="宋体" w:hAnsi="宋体" w:cs="宋体" w:hint="eastAsia"/>
                <w:b/>
                <w:szCs w:val="21"/>
              </w:rPr>
              <w:t>上限总价（元）</w:t>
            </w:r>
          </w:p>
        </w:tc>
      </w:tr>
      <w:tr w:rsidR="005468F3">
        <w:trPr>
          <w:trHeight w:val="377"/>
          <w:jc w:val="center"/>
        </w:trPr>
        <w:tc>
          <w:tcPr>
            <w:tcW w:w="944" w:type="dxa"/>
            <w:vAlign w:val="center"/>
          </w:tcPr>
          <w:p w:rsidR="005468F3" w:rsidRDefault="00B50405">
            <w:pPr>
              <w:jc w:val="center"/>
              <w:rPr>
                <w:rFonts w:ascii="宋体" w:hAnsi="宋体" w:cs="宋体"/>
                <w:bCs/>
                <w:szCs w:val="21"/>
              </w:rPr>
            </w:pPr>
            <w:r>
              <w:rPr>
                <w:rFonts w:ascii="宋体" w:hAnsi="宋体" w:cs="宋体" w:hint="eastAsia"/>
                <w:bCs/>
                <w:szCs w:val="21"/>
              </w:rPr>
              <w:t>1</w:t>
            </w:r>
          </w:p>
        </w:tc>
        <w:tc>
          <w:tcPr>
            <w:tcW w:w="2308" w:type="dxa"/>
            <w:vAlign w:val="center"/>
          </w:tcPr>
          <w:p w:rsidR="005468F3" w:rsidRDefault="00B50405">
            <w:pPr>
              <w:jc w:val="center"/>
              <w:rPr>
                <w:rFonts w:ascii="宋体" w:hAnsi="宋体" w:cs="宋体"/>
                <w:bCs/>
                <w:szCs w:val="21"/>
              </w:rPr>
            </w:pPr>
            <w:r>
              <w:rPr>
                <w:rFonts w:ascii="Calibri" w:hAnsi="Calibri" w:hint="eastAsia"/>
                <w:szCs w:val="22"/>
              </w:rPr>
              <w:t>玻片柜</w:t>
            </w:r>
          </w:p>
        </w:tc>
        <w:tc>
          <w:tcPr>
            <w:tcW w:w="1005" w:type="dxa"/>
            <w:vAlign w:val="center"/>
          </w:tcPr>
          <w:p w:rsidR="005468F3" w:rsidRDefault="00B50405">
            <w:pPr>
              <w:jc w:val="center"/>
              <w:rPr>
                <w:rFonts w:ascii="宋体" w:hAnsi="宋体" w:cs="宋体"/>
                <w:bCs/>
                <w:szCs w:val="21"/>
              </w:rPr>
            </w:pPr>
            <w:r>
              <w:rPr>
                <w:rFonts w:ascii="宋体" w:hAnsi="宋体" w:cs="宋体" w:hint="eastAsia"/>
                <w:bCs/>
                <w:szCs w:val="21"/>
              </w:rPr>
              <w:t>270</w:t>
            </w:r>
          </w:p>
        </w:tc>
        <w:tc>
          <w:tcPr>
            <w:tcW w:w="1067" w:type="dxa"/>
            <w:vAlign w:val="center"/>
          </w:tcPr>
          <w:p w:rsidR="005468F3" w:rsidRDefault="00B50405">
            <w:pPr>
              <w:jc w:val="center"/>
              <w:rPr>
                <w:rFonts w:ascii="宋体" w:hAnsi="宋体" w:cs="宋体"/>
                <w:bCs/>
                <w:szCs w:val="21"/>
              </w:rPr>
            </w:pPr>
            <w:r>
              <w:rPr>
                <w:rFonts w:ascii="宋体" w:hAnsi="宋体" w:cs="宋体" w:hint="eastAsia"/>
                <w:bCs/>
                <w:szCs w:val="21"/>
              </w:rPr>
              <w:t>节</w:t>
            </w:r>
          </w:p>
        </w:tc>
        <w:tc>
          <w:tcPr>
            <w:tcW w:w="2257" w:type="dxa"/>
            <w:vAlign w:val="center"/>
          </w:tcPr>
          <w:p w:rsidR="005468F3" w:rsidRDefault="00B50405">
            <w:pPr>
              <w:jc w:val="center"/>
              <w:rPr>
                <w:rFonts w:ascii="宋体" w:hAnsi="宋体" w:cs="宋体"/>
                <w:bCs/>
                <w:szCs w:val="21"/>
              </w:rPr>
            </w:pPr>
            <w:r>
              <w:rPr>
                <w:rFonts w:ascii="宋体" w:hAnsi="宋体" w:cs="宋体" w:hint="eastAsia"/>
                <w:bCs/>
                <w:szCs w:val="21"/>
              </w:rPr>
              <w:t>360</w:t>
            </w:r>
          </w:p>
        </w:tc>
        <w:tc>
          <w:tcPr>
            <w:tcW w:w="2257" w:type="dxa"/>
            <w:vAlign w:val="center"/>
          </w:tcPr>
          <w:p w:rsidR="005468F3" w:rsidRDefault="00B50405">
            <w:pPr>
              <w:jc w:val="center"/>
              <w:rPr>
                <w:rFonts w:ascii="宋体" w:hAnsi="宋体" w:cs="宋体"/>
                <w:bCs/>
                <w:szCs w:val="21"/>
              </w:rPr>
            </w:pPr>
            <w:r>
              <w:rPr>
                <w:rFonts w:ascii="宋体" w:hAnsi="宋体" w:cs="宋体" w:hint="eastAsia"/>
                <w:bCs/>
                <w:szCs w:val="21"/>
              </w:rPr>
              <w:t>97200</w:t>
            </w:r>
          </w:p>
        </w:tc>
      </w:tr>
      <w:tr w:rsidR="005468F3">
        <w:trPr>
          <w:trHeight w:val="508"/>
          <w:jc w:val="center"/>
        </w:trPr>
        <w:tc>
          <w:tcPr>
            <w:tcW w:w="944" w:type="dxa"/>
            <w:vAlign w:val="center"/>
          </w:tcPr>
          <w:p w:rsidR="005468F3" w:rsidRDefault="00B50405">
            <w:pPr>
              <w:jc w:val="center"/>
              <w:rPr>
                <w:rFonts w:ascii="宋体" w:hAnsi="宋体" w:cs="宋体"/>
                <w:bCs/>
                <w:szCs w:val="21"/>
              </w:rPr>
            </w:pPr>
            <w:r>
              <w:rPr>
                <w:rFonts w:ascii="宋体" w:hAnsi="宋体" w:cs="宋体" w:hint="eastAsia"/>
                <w:bCs/>
                <w:szCs w:val="21"/>
              </w:rPr>
              <w:t>2</w:t>
            </w:r>
          </w:p>
        </w:tc>
        <w:tc>
          <w:tcPr>
            <w:tcW w:w="2308" w:type="dxa"/>
            <w:vAlign w:val="center"/>
          </w:tcPr>
          <w:p w:rsidR="005468F3" w:rsidRDefault="00B50405">
            <w:pPr>
              <w:jc w:val="center"/>
              <w:rPr>
                <w:rFonts w:ascii="Calibri" w:hAnsi="Calibri"/>
                <w:szCs w:val="22"/>
              </w:rPr>
            </w:pPr>
            <w:r>
              <w:rPr>
                <w:rFonts w:ascii="Calibri" w:hAnsi="Calibri" w:hint="eastAsia"/>
                <w:szCs w:val="22"/>
              </w:rPr>
              <w:t>蜡片柜</w:t>
            </w:r>
          </w:p>
        </w:tc>
        <w:tc>
          <w:tcPr>
            <w:tcW w:w="1005" w:type="dxa"/>
            <w:vAlign w:val="center"/>
          </w:tcPr>
          <w:p w:rsidR="005468F3" w:rsidRDefault="00B50405">
            <w:pPr>
              <w:jc w:val="center"/>
              <w:rPr>
                <w:rFonts w:ascii="宋体" w:hAnsi="宋体" w:cs="宋体"/>
                <w:bCs/>
                <w:szCs w:val="21"/>
              </w:rPr>
            </w:pPr>
            <w:r>
              <w:rPr>
                <w:rFonts w:ascii="宋体" w:hAnsi="宋体" w:cs="宋体" w:hint="eastAsia"/>
                <w:bCs/>
                <w:szCs w:val="21"/>
              </w:rPr>
              <w:t>144</w:t>
            </w:r>
          </w:p>
        </w:tc>
        <w:tc>
          <w:tcPr>
            <w:tcW w:w="1067" w:type="dxa"/>
            <w:vAlign w:val="center"/>
          </w:tcPr>
          <w:p w:rsidR="005468F3" w:rsidRDefault="00B50405">
            <w:pPr>
              <w:jc w:val="center"/>
              <w:rPr>
                <w:rFonts w:ascii="宋体" w:hAnsi="宋体" w:cs="宋体"/>
                <w:bCs/>
                <w:szCs w:val="21"/>
              </w:rPr>
            </w:pPr>
            <w:r>
              <w:rPr>
                <w:rFonts w:ascii="宋体" w:hAnsi="宋体" w:cs="宋体" w:hint="eastAsia"/>
                <w:bCs/>
                <w:szCs w:val="21"/>
              </w:rPr>
              <w:t>节</w:t>
            </w:r>
          </w:p>
        </w:tc>
        <w:tc>
          <w:tcPr>
            <w:tcW w:w="2257" w:type="dxa"/>
            <w:vAlign w:val="center"/>
          </w:tcPr>
          <w:p w:rsidR="005468F3" w:rsidRDefault="00B50405">
            <w:pPr>
              <w:jc w:val="center"/>
              <w:rPr>
                <w:rFonts w:ascii="宋体" w:hAnsi="宋体" w:cs="宋体"/>
                <w:bCs/>
                <w:szCs w:val="21"/>
              </w:rPr>
            </w:pPr>
            <w:r>
              <w:rPr>
                <w:rFonts w:ascii="宋体" w:hAnsi="宋体" w:cs="宋体" w:hint="eastAsia"/>
                <w:bCs/>
                <w:szCs w:val="21"/>
              </w:rPr>
              <w:t>800</w:t>
            </w:r>
          </w:p>
        </w:tc>
        <w:tc>
          <w:tcPr>
            <w:tcW w:w="2257" w:type="dxa"/>
            <w:vAlign w:val="center"/>
          </w:tcPr>
          <w:p w:rsidR="005468F3" w:rsidRDefault="00B50405">
            <w:pPr>
              <w:jc w:val="center"/>
              <w:rPr>
                <w:rFonts w:ascii="宋体" w:hAnsi="宋体" w:cs="宋体"/>
                <w:bCs/>
                <w:szCs w:val="21"/>
              </w:rPr>
            </w:pPr>
            <w:r>
              <w:rPr>
                <w:rFonts w:ascii="宋体" w:hAnsi="宋体" w:cs="宋体" w:hint="eastAsia"/>
                <w:bCs/>
                <w:szCs w:val="21"/>
              </w:rPr>
              <w:t>115200</w:t>
            </w:r>
          </w:p>
        </w:tc>
      </w:tr>
      <w:tr w:rsidR="005468F3">
        <w:trPr>
          <w:trHeight w:val="512"/>
          <w:jc w:val="center"/>
        </w:trPr>
        <w:tc>
          <w:tcPr>
            <w:tcW w:w="5324" w:type="dxa"/>
            <w:gridSpan w:val="4"/>
            <w:vAlign w:val="center"/>
          </w:tcPr>
          <w:p w:rsidR="005468F3" w:rsidRDefault="00B50405">
            <w:pPr>
              <w:jc w:val="center"/>
              <w:rPr>
                <w:rFonts w:ascii="宋体" w:hAnsi="宋体" w:cs="宋体"/>
                <w:bCs/>
                <w:szCs w:val="21"/>
              </w:rPr>
            </w:pPr>
            <w:r>
              <w:rPr>
                <w:rFonts w:ascii="宋体" w:hAnsi="宋体" w:cs="宋体" w:hint="eastAsia"/>
                <w:bCs/>
                <w:szCs w:val="21"/>
              </w:rPr>
              <w:t>合计：</w:t>
            </w:r>
          </w:p>
        </w:tc>
        <w:tc>
          <w:tcPr>
            <w:tcW w:w="2257" w:type="dxa"/>
            <w:vAlign w:val="center"/>
          </w:tcPr>
          <w:p w:rsidR="005468F3" w:rsidRDefault="005468F3">
            <w:pPr>
              <w:jc w:val="center"/>
              <w:rPr>
                <w:rFonts w:ascii="宋体" w:hAnsi="宋体" w:cs="宋体"/>
                <w:bCs/>
                <w:szCs w:val="21"/>
              </w:rPr>
            </w:pPr>
          </w:p>
        </w:tc>
        <w:tc>
          <w:tcPr>
            <w:tcW w:w="2257" w:type="dxa"/>
            <w:vAlign w:val="center"/>
          </w:tcPr>
          <w:p w:rsidR="005468F3" w:rsidRDefault="00B50405">
            <w:pPr>
              <w:jc w:val="center"/>
              <w:rPr>
                <w:rFonts w:ascii="宋体" w:hAnsi="宋体" w:cs="宋体"/>
                <w:bCs/>
                <w:szCs w:val="21"/>
              </w:rPr>
            </w:pPr>
            <w:r>
              <w:rPr>
                <w:rFonts w:ascii="宋体" w:hAnsi="宋体" w:cs="宋体" w:hint="eastAsia"/>
                <w:bCs/>
                <w:szCs w:val="21"/>
              </w:rPr>
              <w:t>212400</w:t>
            </w:r>
            <w:r>
              <w:rPr>
                <w:rFonts w:ascii="宋体" w:hAnsi="宋体" w:cs="宋体" w:hint="eastAsia"/>
                <w:bCs/>
                <w:szCs w:val="21"/>
              </w:rPr>
              <w:t>元</w:t>
            </w:r>
          </w:p>
        </w:tc>
      </w:tr>
    </w:tbl>
    <w:p w:rsidR="005468F3" w:rsidRDefault="00B50405">
      <w:pPr>
        <w:spacing w:line="360" w:lineRule="auto"/>
        <w:rPr>
          <w:rFonts w:ascii="Calibri" w:hAnsi="Calibri"/>
          <w:sz w:val="20"/>
          <w:szCs w:val="22"/>
          <w:highlight w:val="red"/>
        </w:rPr>
      </w:pPr>
      <w:r>
        <w:rPr>
          <w:rFonts w:ascii="宋体" w:hAnsi="宋体" w:cs="宋体" w:hint="eastAsia"/>
          <w:b/>
          <w:szCs w:val="21"/>
        </w:rPr>
        <w:t>三、技术参数及技术要求</w:t>
      </w:r>
    </w:p>
    <w:tbl>
      <w:tblPr>
        <w:tblStyle w:val="01"/>
        <w:tblW w:w="9698" w:type="dxa"/>
        <w:jc w:val="center"/>
        <w:tblInd w:w="0" w:type="dxa"/>
        <w:tblCellMar>
          <w:top w:w="0" w:type="dxa"/>
          <w:left w:w="108" w:type="dxa"/>
          <w:bottom w:w="0" w:type="dxa"/>
          <w:right w:w="108" w:type="dxa"/>
        </w:tblCellMar>
        <w:tblLook w:val="04A0" w:firstRow="1" w:lastRow="0" w:firstColumn="1" w:lastColumn="0" w:noHBand="0" w:noVBand="1"/>
      </w:tblPr>
      <w:tblGrid>
        <w:gridCol w:w="1047"/>
        <w:gridCol w:w="1969"/>
        <w:gridCol w:w="6682"/>
      </w:tblGrid>
      <w:tr w:rsidR="005468F3">
        <w:trPr>
          <w:trHeight w:val="628"/>
          <w:jc w:val="center"/>
        </w:trPr>
        <w:tc>
          <w:tcPr>
            <w:tcW w:w="1047" w:type="dxa"/>
            <w:vAlign w:val="center"/>
          </w:tcPr>
          <w:p w:rsidR="005468F3" w:rsidRDefault="00B50405">
            <w:pPr>
              <w:widowControl/>
              <w:jc w:val="center"/>
              <w:rPr>
                <w:rFonts w:ascii="宋体" w:hAnsi="宋体" w:cs="宋体"/>
                <w:bCs/>
                <w:szCs w:val="21"/>
              </w:rPr>
            </w:pPr>
            <w:r>
              <w:rPr>
                <w:rFonts w:ascii="宋体" w:hAnsi="宋体" w:cs="宋体" w:hint="eastAsia"/>
                <w:bCs/>
                <w:szCs w:val="21"/>
                <w:lang w:val="zh-TW" w:eastAsia="zh-TW"/>
              </w:rPr>
              <w:t>序号</w:t>
            </w:r>
          </w:p>
        </w:tc>
        <w:tc>
          <w:tcPr>
            <w:tcW w:w="1969" w:type="dxa"/>
            <w:vAlign w:val="center"/>
          </w:tcPr>
          <w:p w:rsidR="005468F3" w:rsidRDefault="00B50405">
            <w:pPr>
              <w:widowControl/>
              <w:jc w:val="center"/>
              <w:rPr>
                <w:rFonts w:ascii="宋体" w:hAnsi="宋体" w:cs="宋体"/>
                <w:bCs/>
                <w:szCs w:val="21"/>
              </w:rPr>
            </w:pPr>
            <w:r>
              <w:rPr>
                <w:rFonts w:ascii="宋体" w:hAnsi="宋体" w:cs="宋体" w:hint="eastAsia"/>
                <w:bCs/>
                <w:szCs w:val="21"/>
                <w:lang w:val="zh-TW" w:eastAsia="zh-TW"/>
              </w:rPr>
              <w:t>设备名称</w:t>
            </w:r>
          </w:p>
        </w:tc>
        <w:tc>
          <w:tcPr>
            <w:tcW w:w="6682" w:type="dxa"/>
            <w:vAlign w:val="center"/>
          </w:tcPr>
          <w:p w:rsidR="005468F3" w:rsidRDefault="00B50405">
            <w:pPr>
              <w:jc w:val="center"/>
              <w:rPr>
                <w:rFonts w:ascii="宋体" w:hAnsi="宋体" w:cs="宋体"/>
                <w:bCs/>
                <w:szCs w:val="21"/>
              </w:rPr>
            </w:pPr>
            <w:r>
              <w:rPr>
                <w:rFonts w:ascii="宋体" w:hAnsi="宋体" w:cs="宋体" w:hint="eastAsia"/>
                <w:bCs/>
                <w:szCs w:val="21"/>
                <w:lang w:val="zh-TW" w:eastAsia="zh-TW"/>
              </w:rPr>
              <w:t>主要技术规格参数与要求</w:t>
            </w:r>
          </w:p>
        </w:tc>
      </w:tr>
      <w:tr w:rsidR="005468F3">
        <w:trPr>
          <w:trHeight w:val="936"/>
          <w:jc w:val="center"/>
        </w:trPr>
        <w:tc>
          <w:tcPr>
            <w:tcW w:w="1047" w:type="dxa"/>
          </w:tcPr>
          <w:p w:rsidR="005468F3" w:rsidRDefault="00B50405">
            <w:pPr>
              <w:rPr>
                <w:rFonts w:ascii="宋体" w:hAnsi="宋体" w:cs="宋体"/>
                <w:bCs/>
                <w:szCs w:val="21"/>
              </w:rPr>
            </w:pPr>
            <w:r>
              <w:rPr>
                <w:rFonts w:ascii="宋体" w:hAnsi="宋体" w:cs="宋体" w:hint="eastAsia"/>
                <w:bCs/>
                <w:szCs w:val="21"/>
              </w:rPr>
              <w:t>1</w:t>
            </w:r>
          </w:p>
        </w:tc>
        <w:tc>
          <w:tcPr>
            <w:tcW w:w="1969" w:type="dxa"/>
          </w:tcPr>
          <w:p w:rsidR="005468F3" w:rsidRDefault="00B50405">
            <w:pPr>
              <w:jc w:val="left"/>
              <w:rPr>
                <w:rFonts w:ascii="宋体" w:hAnsi="宋体" w:cs="宋体"/>
                <w:bCs/>
                <w:szCs w:val="21"/>
              </w:rPr>
            </w:pPr>
            <w:r>
              <w:rPr>
                <w:rFonts w:ascii="Calibri" w:hAnsi="Calibri" w:hint="eastAsia"/>
                <w:szCs w:val="22"/>
              </w:rPr>
              <w:t>玻片柜</w:t>
            </w:r>
          </w:p>
        </w:tc>
        <w:tc>
          <w:tcPr>
            <w:tcW w:w="6682" w:type="dxa"/>
          </w:tcPr>
          <w:p w:rsidR="005468F3" w:rsidRDefault="00B50405">
            <w:pPr>
              <w:rPr>
                <w:rFonts w:ascii="宋体" w:hAnsi="宋体" w:cs="宋体"/>
                <w:szCs w:val="21"/>
              </w:rPr>
            </w:pPr>
            <w:r>
              <w:rPr>
                <w:rFonts w:ascii="宋体" w:hAnsi="宋体" w:cs="宋体" w:hint="eastAsia"/>
                <w:bCs/>
                <w:szCs w:val="21"/>
              </w:rPr>
              <w:t>1</w:t>
            </w:r>
            <w:r>
              <w:rPr>
                <w:rFonts w:ascii="宋体" w:hAnsi="宋体" w:cs="宋体" w:hint="eastAsia"/>
                <w:szCs w:val="21"/>
              </w:rPr>
              <w:t>、设整体结构为组合式，分为</w:t>
            </w:r>
            <w:r>
              <w:rPr>
                <w:rFonts w:ascii="宋体" w:hAnsi="宋体" w:cs="宋体" w:hint="eastAsia"/>
                <w:szCs w:val="21"/>
              </w:rPr>
              <w:t>18</w:t>
            </w:r>
            <w:r>
              <w:rPr>
                <w:rFonts w:ascii="宋体" w:hAnsi="宋体" w:cs="宋体" w:hint="eastAsia"/>
                <w:szCs w:val="21"/>
              </w:rPr>
              <w:t>组，每组</w:t>
            </w:r>
            <w:r>
              <w:rPr>
                <w:rFonts w:ascii="宋体" w:hAnsi="宋体" w:cs="宋体" w:hint="eastAsia"/>
                <w:szCs w:val="21"/>
              </w:rPr>
              <w:t>15</w:t>
            </w:r>
            <w:r>
              <w:rPr>
                <w:rFonts w:ascii="宋体" w:hAnsi="宋体" w:cs="宋体" w:hint="eastAsia"/>
                <w:szCs w:val="21"/>
              </w:rPr>
              <w:t>节，每节</w:t>
            </w:r>
            <w:r>
              <w:rPr>
                <w:rFonts w:ascii="宋体" w:hAnsi="宋体" w:cs="宋体" w:hint="eastAsia"/>
                <w:szCs w:val="21"/>
              </w:rPr>
              <w:t>6</w:t>
            </w:r>
            <w:r>
              <w:rPr>
                <w:rFonts w:ascii="宋体" w:hAnsi="宋体" w:cs="宋体" w:hint="eastAsia"/>
                <w:szCs w:val="21"/>
              </w:rPr>
              <w:t>个抽屉，共</w:t>
            </w:r>
            <w:r>
              <w:rPr>
                <w:rFonts w:ascii="宋体" w:hAnsi="宋体" w:cs="宋体" w:hint="eastAsia"/>
                <w:szCs w:val="21"/>
              </w:rPr>
              <w:t>270</w:t>
            </w:r>
            <w:r>
              <w:rPr>
                <w:rFonts w:ascii="宋体" w:hAnsi="宋体" w:cs="宋体" w:hint="eastAsia"/>
                <w:szCs w:val="21"/>
              </w:rPr>
              <w:t>节（总计</w:t>
            </w:r>
            <w:r>
              <w:rPr>
                <w:rFonts w:ascii="宋体" w:hAnsi="宋体" w:cs="宋体" w:hint="eastAsia"/>
                <w:szCs w:val="21"/>
              </w:rPr>
              <w:t>1620</w:t>
            </w:r>
            <w:r>
              <w:rPr>
                <w:rFonts w:ascii="宋体" w:hAnsi="宋体" w:cs="宋体" w:hint="eastAsia"/>
                <w:szCs w:val="21"/>
              </w:rPr>
              <w:t>抽屉）。</w:t>
            </w:r>
          </w:p>
          <w:p w:rsidR="005468F3" w:rsidRDefault="00B50405">
            <w:pPr>
              <w:rPr>
                <w:rFonts w:ascii="宋体" w:hAnsi="宋体" w:cs="宋体"/>
                <w:szCs w:val="21"/>
              </w:rPr>
            </w:pPr>
            <w:r>
              <w:rPr>
                <w:rFonts w:ascii="宋体" w:hAnsi="宋体" w:cs="宋体" w:hint="eastAsia"/>
                <w:szCs w:val="21"/>
              </w:rPr>
              <w:t>1.1</w:t>
            </w:r>
            <w:r>
              <w:rPr>
                <w:rFonts w:ascii="宋体" w:hAnsi="宋体" w:cs="宋体" w:hint="eastAsia"/>
                <w:szCs w:val="21"/>
              </w:rPr>
              <w:t>每组可放标准玻片≥</w:t>
            </w:r>
            <w:r>
              <w:rPr>
                <w:rFonts w:ascii="宋体" w:hAnsi="宋体" w:cs="宋体" w:hint="eastAsia"/>
                <w:szCs w:val="21"/>
              </w:rPr>
              <w:t>7.5</w:t>
            </w:r>
            <w:r>
              <w:rPr>
                <w:rFonts w:ascii="宋体" w:hAnsi="宋体" w:cs="宋体" w:hint="eastAsia"/>
                <w:szCs w:val="21"/>
              </w:rPr>
              <w:t>万张，每组配底座</w:t>
            </w:r>
            <w:r>
              <w:rPr>
                <w:rFonts w:ascii="宋体" w:hAnsi="宋体" w:cs="宋体" w:hint="eastAsia"/>
                <w:szCs w:val="21"/>
              </w:rPr>
              <w:t>1</w:t>
            </w:r>
            <w:r>
              <w:rPr>
                <w:rFonts w:ascii="宋体" w:hAnsi="宋体" w:cs="宋体" w:hint="eastAsia"/>
                <w:szCs w:val="21"/>
              </w:rPr>
              <w:t>只。</w:t>
            </w:r>
          </w:p>
          <w:p w:rsidR="005468F3" w:rsidRDefault="00B50405">
            <w:pPr>
              <w:rPr>
                <w:rFonts w:ascii="宋体" w:hAnsi="宋体" w:cs="宋体"/>
                <w:szCs w:val="21"/>
              </w:rPr>
            </w:pPr>
            <w:r>
              <w:rPr>
                <w:rFonts w:ascii="宋体" w:hAnsi="宋体" w:cs="宋体" w:hint="eastAsia"/>
                <w:szCs w:val="21"/>
              </w:rPr>
              <w:t>1.2</w:t>
            </w:r>
            <w:r>
              <w:rPr>
                <w:rFonts w:ascii="宋体" w:hAnsi="宋体" w:cs="宋体" w:hint="eastAsia"/>
                <w:szCs w:val="21"/>
              </w:rPr>
              <w:t>单节尺寸：</w:t>
            </w:r>
            <w:r>
              <w:rPr>
                <w:rFonts w:ascii="宋体" w:hAnsi="宋体" w:cs="宋体" w:hint="eastAsia"/>
                <w:szCs w:val="21"/>
              </w:rPr>
              <w:t>403</w:t>
            </w:r>
            <w:r>
              <w:rPr>
                <w:rFonts w:ascii="宋体" w:hAnsi="宋体" w:cs="宋体" w:hint="eastAsia"/>
                <w:szCs w:val="21"/>
              </w:rPr>
              <w:t>×</w:t>
            </w:r>
            <w:r>
              <w:rPr>
                <w:rFonts w:ascii="宋体" w:hAnsi="宋体" w:cs="宋体" w:hint="eastAsia"/>
                <w:szCs w:val="21"/>
              </w:rPr>
              <w:t>478</w:t>
            </w:r>
            <w:r>
              <w:rPr>
                <w:rFonts w:ascii="宋体" w:hAnsi="宋体" w:cs="宋体" w:hint="eastAsia"/>
                <w:szCs w:val="21"/>
              </w:rPr>
              <w:t>×</w:t>
            </w:r>
            <w:r>
              <w:rPr>
                <w:rFonts w:ascii="宋体" w:hAnsi="宋体" w:cs="宋体" w:hint="eastAsia"/>
                <w:szCs w:val="21"/>
              </w:rPr>
              <w:t>125mm</w:t>
            </w:r>
            <w:r>
              <w:rPr>
                <w:rFonts w:ascii="宋体" w:hAnsi="宋体" w:cs="宋体" w:hint="eastAsia"/>
                <w:szCs w:val="21"/>
              </w:rPr>
              <w:t>。</w:t>
            </w:r>
          </w:p>
          <w:p w:rsidR="005468F3" w:rsidRDefault="00B50405">
            <w:pPr>
              <w:rPr>
                <w:rFonts w:ascii="宋体" w:hAnsi="宋体" w:cs="宋体"/>
                <w:szCs w:val="21"/>
              </w:rPr>
            </w:pPr>
            <w:r>
              <w:rPr>
                <w:rFonts w:ascii="宋体" w:hAnsi="宋体" w:cs="宋体" w:hint="eastAsia"/>
                <w:szCs w:val="21"/>
              </w:rPr>
              <w:t>1.3</w:t>
            </w:r>
            <w:r>
              <w:rPr>
                <w:rFonts w:ascii="宋体" w:hAnsi="宋体" w:cs="宋体" w:hint="eastAsia"/>
                <w:szCs w:val="21"/>
              </w:rPr>
              <w:t>每个抽屉可放标准玻片≥</w:t>
            </w:r>
            <w:r>
              <w:rPr>
                <w:rFonts w:ascii="宋体" w:hAnsi="宋体" w:cs="宋体" w:hint="eastAsia"/>
                <w:szCs w:val="21"/>
              </w:rPr>
              <w:t>835</w:t>
            </w:r>
            <w:r>
              <w:rPr>
                <w:rFonts w:ascii="宋体" w:hAnsi="宋体" w:cs="宋体" w:hint="eastAsia"/>
                <w:szCs w:val="21"/>
              </w:rPr>
              <w:t>张，抽屉为标准件，能自由组合和互换。</w:t>
            </w:r>
          </w:p>
          <w:p w:rsidR="005468F3" w:rsidRDefault="00B50405">
            <w:pPr>
              <w:jc w:val="left"/>
              <w:rPr>
                <w:rFonts w:ascii="宋体" w:hAnsi="宋体" w:cs="宋体"/>
                <w:szCs w:val="21"/>
              </w:rPr>
            </w:pPr>
            <w:r>
              <w:rPr>
                <w:rFonts w:ascii="宋体" w:hAnsi="宋体" w:cs="宋体" w:hint="eastAsia"/>
                <w:szCs w:val="21"/>
              </w:rPr>
              <w:t>1.4</w:t>
            </w:r>
            <w:r>
              <w:rPr>
                <w:rFonts w:ascii="宋体" w:hAnsi="宋体" w:cs="宋体" w:hint="eastAsia"/>
                <w:szCs w:val="21"/>
                <w:lang w:eastAsia="zh-Hans"/>
              </w:rPr>
              <w:t>投标人须出具专项承诺函</w:t>
            </w:r>
            <w:r>
              <w:rPr>
                <w:rFonts w:ascii="宋体" w:hAnsi="宋体" w:cs="宋体" w:hint="eastAsia"/>
                <w:szCs w:val="21"/>
              </w:rPr>
              <w:t>（格式自拟）</w:t>
            </w:r>
            <w:r>
              <w:rPr>
                <w:rFonts w:ascii="宋体" w:hAnsi="宋体" w:cs="宋体" w:hint="eastAsia"/>
                <w:szCs w:val="21"/>
                <w:lang w:eastAsia="zh-Hans"/>
              </w:rPr>
              <w:t>，承诺所投玻片柜</w:t>
            </w:r>
            <w:r>
              <w:rPr>
                <w:rFonts w:ascii="宋体" w:hAnsi="宋体" w:cs="宋体" w:hint="eastAsia"/>
                <w:szCs w:val="21"/>
              </w:rPr>
              <w:t>规格、尺寸、颜色上与医院现有在用的玻片柜保持一致，抽屉设计与现有柜子完全匹配，可实现抽屉互换使用，且互换后推拉顺畅、无卡顿，不影响正常使用，可自由互换。</w:t>
            </w:r>
          </w:p>
          <w:p w:rsidR="005468F3" w:rsidRDefault="00B50405">
            <w:pPr>
              <w:rPr>
                <w:rFonts w:ascii="宋体" w:hAnsi="宋体" w:cs="宋体"/>
                <w:szCs w:val="21"/>
              </w:rPr>
            </w:pPr>
            <w:r>
              <w:rPr>
                <w:rFonts w:ascii="宋体" w:hAnsi="宋体" w:cs="宋体" w:hint="eastAsia"/>
                <w:szCs w:val="21"/>
              </w:rPr>
              <w:t>2</w:t>
            </w:r>
            <w:r>
              <w:rPr>
                <w:rFonts w:ascii="宋体" w:hAnsi="宋体" w:cs="宋体" w:hint="eastAsia"/>
                <w:szCs w:val="21"/>
              </w:rPr>
              <w:t>、采用</w:t>
            </w:r>
            <w:r>
              <w:rPr>
                <w:rFonts w:ascii="宋体" w:hAnsi="宋体" w:cs="宋体" w:hint="eastAsia"/>
                <w:szCs w:val="21"/>
              </w:rPr>
              <w:t>SPCC</w:t>
            </w:r>
            <w:r>
              <w:rPr>
                <w:rFonts w:ascii="宋体" w:hAnsi="宋体" w:cs="宋体" w:hint="eastAsia"/>
                <w:szCs w:val="21"/>
              </w:rPr>
              <w:t>冷轧钢板</w:t>
            </w:r>
            <w:r>
              <w:rPr>
                <w:rFonts w:ascii="宋体" w:hAnsi="宋体" w:cs="宋体" w:hint="eastAsia"/>
                <w:szCs w:val="21"/>
              </w:rPr>
              <w:t>，底座≥</w:t>
            </w:r>
            <w:r>
              <w:rPr>
                <w:rFonts w:ascii="宋体" w:hAnsi="宋体" w:cs="宋体" w:hint="eastAsia"/>
                <w:szCs w:val="21"/>
              </w:rPr>
              <w:t>1.2</w:t>
            </w:r>
            <w:r>
              <w:rPr>
                <w:rFonts w:ascii="宋体" w:hAnsi="宋体" w:cs="宋体" w:hint="eastAsia"/>
                <w:szCs w:val="21"/>
              </w:rPr>
              <w:t>㎜冷轧钢板，箱体≥</w:t>
            </w:r>
            <w:r>
              <w:rPr>
                <w:rFonts w:ascii="宋体" w:hAnsi="宋体" w:cs="宋体" w:hint="eastAsia"/>
                <w:szCs w:val="21"/>
              </w:rPr>
              <w:t>0.8</w:t>
            </w:r>
            <w:r>
              <w:rPr>
                <w:rFonts w:ascii="宋体" w:hAnsi="宋体" w:cs="宋体" w:hint="eastAsia"/>
                <w:szCs w:val="21"/>
              </w:rPr>
              <w:t>㎜冷轧钢板，抽屉≥</w:t>
            </w:r>
            <w:r>
              <w:rPr>
                <w:rFonts w:ascii="宋体" w:hAnsi="宋体" w:cs="宋体" w:hint="eastAsia"/>
                <w:szCs w:val="21"/>
              </w:rPr>
              <w:t>0.8</w:t>
            </w:r>
            <w:r>
              <w:rPr>
                <w:rFonts w:ascii="宋体" w:hAnsi="宋体" w:cs="宋体" w:hint="eastAsia"/>
                <w:szCs w:val="21"/>
              </w:rPr>
              <w:t>㎜冷轧钢板，柜体表面处理脱脂除油、锌系磷化、粉末喷涂，颜色可与现有柜体相同。</w:t>
            </w:r>
          </w:p>
          <w:p w:rsidR="005468F3" w:rsidRDefault="00B50405">
            <w:pPr>
              <w:rPr>
                <w:rFonts w:ascii="宋体" w:hAnsi="宋体" w:cs="宋体"/>
                <w:szCs w:val="21"/>
              </w:rPr>
            </w:pPr>
            <w:r>
              <w:rPr>
                <w:rFonts w:ascii="宋体" w:hAnsi="宋体" w:cs="宋体" w:hint="eastAsia"/>
                <w:szCs w:val="21"/>
              </w:rPr>
              <w:t>3</w:t>
            </w:r>
            <w:r>
              <w:rPr>
                <w:rFonts w:ascii="宋体" w:hAnsi="宋体" w:cs="宋体" w:hint="eastAsia"/>
                <w:szCs w:val="21"/>
              </w:rPr>
              <w:t>、拉手采用</w:t>
            </w:r>
            <w:r>
              <w:rPr>
                <w:rFonts w:ascii="宋体" w:hAnsi="宋体" w:cs="宋体" w:hint="eastAsia"/>
                <w:szCs w:val="21"/>
              </w:rPr>
              <w:t>ABS</w:t>
            </w:r>
            <w:r>
              <w:rPr>
                <w:rFonts w:ascii="宋体" w:hAnsi="宋体" w:cs="宋体" w:hint="eastAsia"/>
                <w:szCs w:val="21"/>
              </w:rPr>
              <w:t>镀铬，抽屉内有金属分隔条，便于存档。</w:t>
            </w:r>
          </w:p>
          <w:p w:rsidR="005468F3" w:rsidRDefault="00B50405">
            <w:pPr>
              <w:rPr>
                <w:rFonts w:ascii="宋体" w:hAnsi="宋体" w:cs="宋体"/>
                <w:szCs w:val="21"/>
              </w:rPr>
            </w:pPr>
            <w:r>
              <w:rPr>
                <w:rFonts w:ascii="宋体" w:hAnsi="宋体" w:cs="宋体" w:hint="eastAsia"/>
                <w:szCs w:val="21"/>
              </w:rPr>
              <w:t>4</w:t>
            </w:r>
            <w:r>
              <w:rPr>
                <w:rFonts w:ascii="宋体" w:hAnsi="宋体" w:cs="宋体" w:hint="eastAsia"/>
                <w:szCs w:val="21"/>
              </w:rPr>
              <w:t>、每切片柜抽屉采用冷轧钢板折弯焊接，抽屉内置暗锁功能</w:t>
            </w:r>
            <w:r>
              <w:rPr>
                <w:rFonts w:ascii="宋体" w:hAnsi="宋体" w:cs="宋体" w:hint="eastAsia"/>
                <w:szCs w:val="21"/>
              </w:rPr>
              <w:t>,</w:t>
            </w:r>
            <w:r>
              <w:rPr>
                <w:rFonts w:ascii="宋体" w:hAnsi="宋体" w:cs="宋体" w:hint="eastAsia"/>
                <w:szCs w:val="21"/>
              </w:rPr>
              <w:t>防止抽屉由于柜子不平和移动而使抽屉滑出导致标本掉落损坏。</w:t>
            </w:r>
          </w:p>
          <w:p w:rsidR="005468F3" w:rsidRDefault="00B50405">
            <w:pPr>
              <w:rPr>
                <w:rFonts w:ascii="宋体" w:hAnsi="宋体" w:cs="宋体"/>
                <w:szCs w:val="21"/>
              </w:rPr>
            </w:pPr>
            <w:r>
              <w:rPr>
                <w:rFonts w:ascii="宋体" w:hAnsi="宋体" w:cs="宋体" w:hint="eastAsia"/>
                <w:szCs w:val="21"/>
              </w:rPr>
              <w:t>5</w:t>
            </w:r>
            <w:r>
              <w:rPr>
                <w:rFonts w:ascii="宋体" w:hAnsi="宋体" w:cs="宋体" w:hint="eastAsia"/>
                <w:szCs w:val="21"/>
              </w:rPr>
              <w:t>、箱体框架折边处满焊打磨无毛刺，且每层柜体均有加强筋、抽屉的防脱落保护装置及水平调节装置；抽展拉手采用</w:t>
            </w:r>
            <w:r>
              <w:rPr>
                <w:rFonts w:ascii="宋体" w:hAnsi="宋体" w:cs="宋体" w:hint="eastAsia"/>
                <w:szCs w:val="21"/>
              </w:rPr>
              <w:t>ABS</w:t>
            </w:r>
            <w:r>
              <w:rPr>
                <w:rFonts w:ascii="宋体" w:hAnsi="宋体" w:cs="宋体" w:hint="eastAsia"/>
                <w:szCs w:val="21"/>
              </w:rPr>
              <w:t>涂铬拉手；标签槽：一体化冲压成型；在装满玻片情况下，抽屉抽拉轻巧无噪音、不变形。有防虫蛀防腐</w:t>
            </w:r>
            <w:r>
              <w:rPr>
                <w:rFonts w:ascii="宋体" w:hAnsi="宋体" w:cs="宋体" w:hint="eastAsia"/>
                <w:szCs w:val="21"/>
              </w:rPr>
              <w:t>蚀的装置。</w:t>
            </w:r>
          </w:p>
          <w:p w:rsidR="005468F3" w:rsidRDefault="00B50405">
            <w:pPr>
              <w:rPr>
                <w:rFonts w:ascii="宋体" w:hAnsi="宋体" w:cs="宋体"/>
                <w:szCs w:val="21"/>
              </w:rPr>
            </w:pPr>
            <w:r>
              <w:rPr>
                <w:rFonts w:ascii="宋体" w:hAnsi="宋体" w:cs="宋体" w:hint="eastAsia"/>
                <w:szCs w:val="21"/>
              </w:rPr>
              <w:t>6</w:t>
            </w:r>
            <w:r>
              <w:rPr>
                <w:rFonts w:ascii="宋体" w:hAnsi="宋体" w:cs="宋体" w:hint="eastAsia"/>
                <w:szCs w:val="21"/>
              </w:rPr>
              <w:t>、玻片滑槽使用</w:t>
            </w:r>
            <w:r>
              <w:rPr>
                <w:rFonts w:ascii="宋体" w:hAnsi="宋体" w:cs="宋体" w:hint="eastAsia"/>
                <w:szCs w:val="21"/>
              </w:rPr>
              <w:t>ABS</w:t>
            </w:r>
            <w:r>
              <w:rPr>
                <w:rFonts w:ascii="宋体" w:hAnsi="宋体" w:cs="宋体" w:hint="eastAsia"/>
                <w:szCs w:val="21"/>
              </w:rPr>
              <w:t>一次成型板式滑槽（滑槽尺寸：</w:t>
            </w:r>
            <w:r>
              <w:rPr>
                <w:rFonts w:ascii="宋体" w:hAnsi="宋体" w:cs="宋体" w:hint="eastAsia"/>
                <w:szCs w:val="21"/>
              </w:rPr>
              <w:t>387*185*22mm</w:t>
            </w:r>
            <w:r>
              <w:rPr>
                <w:rFonts w:ascii="宋体" w:hAnsi="宋体" w:cs="宋体" w:hint="eastAsia"/>
                <w:szCs w:val="21"/>
              </w:rPr>
              <w:t>，颜色：黑色，底部壁厚：</w:t>
            </w:r>
            <w:r>
              <w:rPr>
                <w:rFonts w:ascii="宋体" w:hAnsi="宋体" w:cs="宋体" w:hint="eastAsia"/>
                <w:szCs w:val="21"/>
              </w:rPr>
              <w:t>2mm</w:t>
            </w:r>
            <w:r>
              <w:rPr>
                <w:rFonts w:ascii="宋体" w:hAnsi="宋体" w:cs="宋体" w:hint="eastAsia"/>
                <w:szCs w:val="21"/>
              </w:rPr>
              <w:t>，隔条壁厚</w:t>
            </w:r>
            <w:r>
              <w:rPr>
                <w:rFonts w:ascii="宋体" w:hAnsi="宋体" w:cs="宋体" w:hint="eastAsia"/>
                <w:szCs w:val="21"/>
              </w:rPr>
              <w:t>1.5mm</w:t>
            </w:r>
            <w:r>
              <w:rPr>
                <w:rFonts w:ascii="宋体" w:hAnsi="宋体" w:cs="宋体" w:hint="eastAsia"/>
                <w:szCs w:val="21"/>
              </w:rPr>
              <w:t>）传动，滑槽固定方式为弹性四点</w:t>
            </w:r>
            <w:r>
              <w:rPr>
                <w:rFonts w:ascii="宋体" w:hAnsi="宋体" w:cs="宋体" w:hint="eastAsia"/>
                <w:szCs w:val="21"/>
              </w:rPr>
              <w:t>ABS</w:t>
            </w:r>
            <w:r>
              <w:rPr>
                <w:rFonts w:ascii="宋体" w:hAnsi="宋体" w:cs="宋体" w:hint="eastAsia"/>
                <w:szCs w:val="21"/>
              </w:rPr>
              <w:t>卡扣式，卡扣直径≥</w:t>
            </w:r>
            <w:r>
              <w:rPr>
                <w:rFonts w:ascii="宋体" w:hAnsi="宋体" w:cs="宋体" w:hint="eastAsia"/>
                <w:szCs w:val="21"/>
              </w:rPr>
              <w:t>7.5mm</w:t>
            </w:r>
            <w:r>
              <w:rPr>
                <w:rFonts w:ascii="宋体" w:hAnsi="宋体" w:cs="宋体" w:hint="eastAsia"/>
                <w:szCs w:val="21"/>
              </w:rPr>
              <w:t>，卡扣左右间距≥</w:t>
            </w:r>
            <w:r>
              <w:rPr>
                <w:rFonts w:ascii="宋体" w:hAnsi="宋体" w:cs="宋体" w:hint="eastAsia"/>
                <w:szCs w:val="21"/>
              </w:rPr>
              <w:t>125mm</w:t>
            </w:r>
            <w:r>
              <w:rPr>
                <w:rFonts w:ascii="宋体" w:hAnsi="宋体" w:cs="宋体" w:hint="eastAsia"/>
                <w:szCs w:val="21"/>
              </w:rPr>
              <w:t>，前后间距≥</w:t>
            </w:r>
            <w:r>
              <w:rPr>
                <w:rFonts w:ascii="宋体" w:hAnsi="宋体" w:cs="宋体" w:hint="eastAsia"/>
                <w:szCs w:val="21"/>
              </w:rPr>
              <w:t>215mm</w:t>
            </w:r>
            <w:r>
              <w:rPr>
                <w:rFonts w:ascii="宋体" w:hAnsi="宋体" w:cs="宋体" w:hint="eastAsia"/>
                <w:szCs w:val="21"/>
              </w:rPr>
              <w:t>，保证滑槽的平整性，且常年使用也不会出现抽底掉漆等现象。</w:t>
            </w:r>
          </w:p>
          <w:p w:rsidR="005468F3" w:rsidRDefault="00B50405">
            <w:pPr>
              <w:jc w:val="left"/>
              <w:rPr>
                <w:rFonts w:ascii="宋体" w:hAnsi="宋体" w:cs="宋体"/>
                <w:szCs w:val="21"/>
              </w:rPr>
            </w:pPr>
            <w:r>
              <w:rPr>
                <w:rFonts w:ascii="宋体" w:hAnsi="宋体" w:cs="宋体" w:hint="eastAsia"/>
                <w:szCs w:val="21"/>
              </w:rPr>
              <w:t>7</w:t>
            </w:r>
            <w:r>
              <w:rPr>
                <w:rFonts w:ascii="宋体" w:hAnsi="宋体" w:cs="宋体" w:hint="eastAsia"/>
                <w:szCs w:val="21"/>
              </w:rPr>
              <w:t>、</w:t>
            </w:r>
            <w:r>
              <w:rPr>
                <w:rFonts w:ascii="Calibri" w:hAnsi="Calibri" w:hint="eastAsia"/>
                <w:szCs w:val="21"/>
                <w:lang w:eastAsia="zh-Hans"/>
              </w:rPr>
              <w:t>投标人须</w:t>
            </w:r>
            <w:r>
              <w:rPr>
                <w:rFonts w:ascii="宋体" w:hAnsi="宋体" w:cs="宋体" w:hint="eastAsia"/>
                <w:szCs w:val="21"/>
              </w:rPr>
              <w:t>承诺中标后提供具有</w:t>
            </w:r>
            <w:r>
              <w:rPr>
                <w:rFonts w:ascii="宋体" w:hAnsi="宋体" w:cs="宋体" w:hint="eastAsia"/>
                <w:szCs w:val="21"/>
              </w:rPr>
              <w:t>CMA</w:t>
            </w:r>
            <w:r>
              <w:rPr>
                <w:rFonts w:ascii="宋体" w:hAnsi="宋体" w:cs="宋体" w:hint="eastAsia"/>
                <w:szCs w:val="21"/>
              </w:rPr>
              <w:t>或</w:t>
            </w:r>
            <w:r>
              <w:rPr>
                <w:rFonts w:ascii="宋体" w:hAnsi="宋体" w:cs="宋体" w:hint="eastAsia"/>
                <w:szCs w:val="21"/>
              </w:rPr>
              <w:t>CNAS</w:t>
            </w:r>
            <w:r>
              <w:rPr>
                <w:rFonts w:ascii="宋体" w:hAnsi="宋体" w:cs="宋体" w:hint="eastAsia"/>
                <w:szCs w:val="21"/>
              </w:rPr>
              <w:t>资质的检测机构出具的报告原件扫描件，产品交货时报告处于有效期内，以下检测内容均需合格：</w:t>
            </w:r>
          </w:p>
          <w:p w:rsidR="005468F3" w:rsidRDefault="00B50405">
            <w:pPr>
              <w:rPr>
                <w:rFonts w:ascii="宋体" w:hAnsi="宋体" w:cs="宋体"/>
                <w:szCs w:val="21"/>
              </w:rPr>
            </w:pPr>
            <w:r>
              <w:rPr>
                <w:rFonts w:ascii="宋体" w:hAnsi="宋体" w:cs="宋体" w:hint="eastAsia"/>
                <w:szCs w:val="21"/>
              </w:rPr>
              <w:t>7.1</w:t>
            </w:r>
            <w:r>
              <w:rPr>
                <w:rFonts w:ascii="宋体" w:hAnsi="宋体" w:cs="宋体" w:hint="eastAsia"/>
                <w:szCs w:val="21"/>
              </w:rPr>
              <w:t>柜类稳定性</w:t>
            </w:r>
            <w:r>
              <w:rPr>
                <w:rFonts w:ascii="宋体" w:hAnsi="宋体" w:cs="宋体" w:hint="eastAsia"/>
                <w:szCs w:val="21"/>
              </w:rPr>
              <w:t>:</w:t>
            </w:r>
            <w:r>
              <w:rPr>
                <w:rFonts w:ascii="宋体" w:hAnsi="宋体" w:cs="宋体" w:hint="eastAsia"/>
                <w:szCs w:val="21"/>
              </w:rPr>
              <w:t>关闭活动部件</w:t>
            </w:r>
            <w:r>
              <w:rPr>
                <w:rFonts w:ascii="宋体" w:hAnsi="宋体" w:cs="宋体" w:hint="eastAsia"/>
                <w:szCs w:val="21"/>
              </w:rPr>
              <w:t>,</w:t>
            </w:r>
            <w:r>
              <w:rPr>
                <w:rFonts w:ascii="宋体" w:hAnsi="宋体" w:cs="宋体" w:hint="eastAsia"/>
                <w:szCs w:val="21"/>
              </w:rPr>
              <w:t>沿着活动部件打开方向，通过拉手、旋钮中心位置，依次对锁住的门，推拉构件向外施加</w:t>
            </w:r>
            <w:r>
              <w:rPr>
                <w:rFonts w:ascii="宋体" w:hAnsi="宋体" w:cs="宋体" w:hint="eastAsia"/>
                <w:szCs w:val="21"/>
              </w:rPr>
              <w:t>100N-m</w:t>
            </w:r>
            <w:r>
              <w:rPr>
                <w:rFonts w:ascii="宋体" w:hAnsi="宋体" w:cs="宋体" w:hint="eastAsia"/>
                <w:szCs w:val="21"/>
              </w:rPr>
              <w:t>的力矩，不</w:t>
            </w:r>
            <w:r>
              <w:rPr>
                <w:rFonts w:ascii="宋体" w:hAnsi="宋体" w:cs="宋体" w:hint="eastAsia"/>
                <w:szCs w:val="21"/>
              </w:rPr>
              <w:lastRenderedPageBreak/>
              <w:t>应倾翻。</w:t>
            </w:r>
          </w:p>
          <w:p w:rsidR="005468F3" w:rsidRDefault="00B50405">
            <w:pPr>
              <w:rPr>
                <w:rFonts w:ascii="宋体" w:hAnsi="宋体" w:cs="宋体"/>
                <w:szCs w:val="21"/>
              </w:rPr>
            </w:pPr>
            <w:r>
              <w:rPr>
                <w:rFonts w:ascii="宋体" w:hAnsi="宋体" w:cs="宋体" w:hint="eastAsia"/>
                <w:szCs w:val="21"/>
              </w:rPr>
              <w:t>7.2</w:t>
            </w:r>
            <w:r>
              <w:rPr>
                <w:rFonts w:ascii="宋体" w:hAnsi="宋体" w:cs="宋体" w:hint="eastAsia"/>
                <w:szCs w:val="21"/>
              </w:rPr>
              <w:t>柜类强度和耐久性：推拉构件猛开及猛关试验（</w:t>
            </w:r>
            <w:r>
              <w:rPr>
                <w:rFonts w:ascii="宋体" w:hAnsi="宋体" w:cs="宋体" w:hint="eastAsia"/>
                <w:szCs w:val="21"/>
              </w:rPr>
              <w:t>2</w:t>
            </w:r>
            <w:r>
              <w:rPr>
                <w:rFonts w:ascii="宋体" w:hAnsi="宋体" w:cs="宋体" w:hint="eastAsia"/>
                <w:szCs w:val="21"/>
              </w:rPr>
              <w:t>级试验水平</w:t>
            </w:r>
            <w:r>
              <w:rPr>
                <w:rFonts w:ascii="宋体" w:hAnsi="宋体" w:cs="宋体" w:hint="eastAsia"/>
                <w:szCs w:val="21"/>
              </w:rPr>
              <w:t>;</w:t>
            </w:r>
            <w:r>
              <w:rPr>
                <w:rFonts w:ascii="宋体" w:hAnsi="宋体" w:cs="宋体" w:hint="eastAsia"/>
                <w:szCs w:val="21"/>
              </w:rPr>
              <w:t>载荷或加载力</w:t>
            </w:r>
            <w:r>
              <w:rPr>
                <w:rFonts w:ascii="宋体" w:hAnsi="宋体" w:cs="宋体" w:hint="eastAsia"/>
                <w:szCs w:val="21"/>
              </w:rPr>
              <w:t>3kg</w:t>
            </w:r>
            <w:r>
              <w:rPr>
                <w:rFonts w:ascii="宋体" w:hAnsi="宋体" w:cs="宋体" w:hint="eastAsia"/>
                <w:szCs w:val="21"/>
              </w:rPr>
              <w:t>），试验后：所有零部件无断裂成豁裂；用手掀压某些应为牢固的部件，应无永久性松动；零部件无明显位移变化；零部件无明显位移变化。</w:t>
            </w:r>
          </w:p>
          <w:p w:rsidR="005468F3" w:rsidRDefault="00B50405">
            <w:pPr>
              <w:rPr>
                <w:rFonts w:ascii="宋体" w:hAnsi="宋体" w:cs="宋体"/>
                <w:bCs/>
                <w:szCs w:val="21"/>
              </w:rPr>
            </w:pPr>
            <w:r>
              <w:rPr>
                <w:rFonts w:ascii="宋体" w:hAnsi="宋体" w:cs="宋体" w:hint="eastAsia"/>
                <w:szCs w:val="21"/>
              </w:rPr>
              <w:t>7.3</w:t>
            </w:r>
            <w:r>
              <w:rPr>
                <w:rFonts w:ascii="宋体" w:hAnsi="宋体" w:cs="宋体" w:hint="eastAsia"/>
                <w:szCs w:val="21"/>
              </w:rPr>
              <w:t>产品须保证环保工艺生产，无有害物质，镉</w:t>
            </w:r>
            <w:r>
              <w:rPr>
                <w:rFonts w:ascii="宋体" w:hAnsi="宋体" w:cs="宋体" w:hint="eastAsia"/>
                <w:szCs w:val="21"/>
              </w:rPr>
              <w:t>Cd</w:t>
            </w:r>
            <w:r>
              <w:rPr>
                <w:rFonts w:ascii="宋体" w:hAnsi="宋体" w:cs="宋体" w:hint="eastAsia"/>
                <w:szCs w:val="21"/>
              </w:rPr>
              <w:t>、铅</w:t>
            </w:r>
            <w:r>
              <w:rPr>
                <w:rFonts w:ascii="宋体" w:hAnsi="宋体" w:cs="宋体" w:hint="eastAsia"/>
                <w:szCs w:val="21"/>
              </w:rPr>
              <w:t>Pb</w:t>
            </w:r>
            <w:r>
              <w:rPr>
                <w:rFonts w:ascii="宋体" w:hAnsi="宋体" w:cs="宋体" w:hint="eastAsia"/>
                <w:szCs w:val="21"/>
              </w:rPr>
              <w:t>、铬</w:t>
            </w:r>
            <w:r>
              <w:rPr>
                <w:rFonts w:ascii="宋体" w:hAnsi="宋体" w:cs="宋体" w:hint="eastAsia"/>
                <w:szCs w:val="21"/>
              </w:rPr>
              <w:t>Cr</w:t>
            </w:r>
            <w:r>
              <w:rPr>
                <w:rFonts w:ascii="宋体" w:hAnsi="宋体" w:cs="宋体" w:hint="eastAsia"/>
                <w:szCs w:val="21"/>
              </w:rPr>
              <w:t>、汞</w:t>
            </w:r>
            <w:r>
              <w:rPr>
                <w:rFonts w:ascii="宋体" w:hAnsi="宋体" w:cs="宋体" w:hint="eastAsia"/>
                <w:szCs w:val="21"/>
              </w:rPr>
              <w:t>Hg</w:t>
            </w:r>
            <w:r>
              <w:rPr>
                <w:rFonts w:ascii="宋体" w:hAnsi="宋体" w:cs="宋体" w:hint="eastAsia"/>
                <w:szCs w:val="21"/>
              </w:rPr>
              <w:t>、锑</w:t>
            </w:r>
            <w:r>
              <w:rPr>
                <w:rFonts w:ascii="宋体" w:hAnsi="宋体" w:cs="宋体" w:hint="eastAsia"/>
                <w:szCs w:val="21"/>
              </w:rPr>
              <w:t>Sb</w:t>
            </w:r>
            <w:r>
              <w:rPr>
                <w:rFonts w:ascii="宋体" w:hAnsi="宋体" w:cs="宋体" w:hint="eastAsia"/>
                <w:szCs w:val="21"/>
              </w:rPr>
              <w:t>、钡（</w:t>
            </w:r>
            <w:r>
              <w:rPr>
                <w:rFonts w:ascii="宋体" w:hAnsi="宋体" w:cs="宋体" w:hint="eastAsia"/>
                <w:szCs w:val="21"/>
              </w:rPr>
              <w:t>Ba</w:t>
            </w:r>
            <w:r>
              <w:rPr>
                <w:rFonts w:ascii="宋体" w:hAnsi="宋体" w:cs="宋体" w:hint="eastAsia"/>
                <w:szCs w:val="21"/>
              </w:rPr>
              <w:t>）、硒（</w:t>
            </w:r>
            <w:r>
              <w:rPr>
                <w:rFonts w:ascii="宋体" w:hAnsi="宋体" w:cs="宋体" w:hint="eastAsia"/>
                <w:szCs w:val="21"/>
              </w:rPr>
              <w:t>Se</w:t>
            </w:r>
            <w:r>
              <w:rPr>
                <w:rFonts w:ascii="宋体" w:hAnsi="宋体" w:cs="宋体" w:hint="eastAsia"/>
                <w:szCs w:val="21"/>
              </w:rPr>
              <w:t>）等未检出。</w:t>
            </w:r>
          </w:p>
        </w:tc>
      </w:tr>
      <w:tr w:rsidR="005468F3">
        <w:trPr>
          <w:trHeight w:val="1254"/>
          <w:jc w:val="center"/>
        </w:trPr>
        <w:tc>
          <w:tcPr>
            <w:tcW w:w="1047" w:type="dxa"/>
          </w:tcPr>
          <w:p w:rsidR="005468F3" w:rsidRDefault="00B50405">
            <w:pPr>
              <w:rPr>
                <w:rFonts w:ascii="宋体" w:hAnsi="宋体" w:cs="宋体"/>
                <w:bCs/>
                <w:szCs w:val="21"/>
              </w:rPr>
            </w:pPr>
            <w:r>
              <w:rPr>
                <w:rFonts w:ascii="宋体" w:hAnsi="宋体" w:cs="宋体" w:hint="eastAsia"/>
                <w:bCs/>
                <w:szCs w:val="21"/>
              </w:rPr>
              <w:lastRenderedPageBreak/>
              <w:t>2</w:t>
            </w:r>
          </w:p>
        </w:tc>
        <w:tc>
          <w:tcPr>
            <w:tcW w:w="1969" w:type="dxa"/>
          </w:tcPr>
          <w:p w:rsidR="005468F3" w:rsidRDefault="00B50405">
            <w:pPr>
              <w:jc w:val="left"/>
              <w:rPr>
                <w:rFonts w:ascii="Calibri" w:hAnsi="Calibri"/>
                <w:szCs w:val="22"/>
              </w:rPr>
            </w:pPr>
            <w:r>
              <w:rPr>
                <w:rFonts w:ascii="Calibri" w:hAnsi="Calibri" w:hint="eastAsia"/>
                <w:szCs w:val="22"/>
              </w:rPr>
              <w:t>蜡片柜</w:t>
            </w:r>
          </w:p>
        </w:tc>
        <w:tc>
          <w:tcPr>
            <w:tcW w:w="6682" w:type="dxa"/>
          </w:tcPr>
          <w:p w:rsidR="005468F3" w:rsidRDefault="00B50405">
            <w:pPr>
              <w:rPr>
                <w:rFonts w:ascii="宋体" w:hAnsi="宋体" w:cs="宋体"/>
                <w:szCs w:val="21"/>
              </w:rPr>
            </w:pPr>
            <w:r>
              <w:rPr>
                <w:rFonts w:ascii="宋体" w:hAnsi="宋体" w:cs="宋体" w:hint="eastAsia"/>
                <w:sz w:val="24"/>
              </w:rPr>
              <w:t>1</w:t>
            </w:r>
            <w:r>
              <w:rPr>
                <w:rFonts w:ascii="宋体" w:hAnsi="宋体" w:cs="宋体" w:hint="eastAsia"/>
                <w:szCs w:val="21"/>
              </w:rPr>
              <w:t>、整体结构为组合式，分为</w:t>
            </w:r>
            <w:r>
              <w:rPr>
                <w:rFonts w:ascii="宋体" w:hAnsi="宋体" w:cs="宋体" w:hint="eastAsia"/>
                <w:szCs w:val="21"/>
              </w:rPr>
              <w:t>36</w:t>
            </w:r>
            <w:r>
              <w:rPr>
                <w:rFonts w:ascii="宋体" w:hAnsi="宋体" w:cs="宋体" w:hint="eastAsia"/>
                <w:szCs w:val="21"/>
              </w:rPr>
              <w:t>组，每组</w:t>
            </w:r>
            <w:r>
              <w:rPr>
                <w:rFonts w:ascii="宋体" w:hAnsi="宋体" w:cs="宋体" w:hint="eastAsia"/>
                <w:szCs w:val="21"/>
              </w:rPr>
              <w:t>4</w:t>
            </w:r>
            <w:r>
              <w:rPr>
                <w:rFonts w:ascii="宋体" w:hAnsi="宋体" w:cs="宋体" w:hint="eastAsia"/>
                <w:szCs w:val="21"/>
              </w:rPr>
              <w:t>节，每节</w:t>
            </w:r>
            <w:r>
              <w:rPr>
                <w:rFonts w:ascii="宋体" w:hAnsi="宋体" w:cs="宋体" w:hint="eastAsia"/>
                <w:szCs w:val="21"/>
              </w:rPr>
              <w:t>6</w:t>
            </w:r>
            <w:r>
              <w:rPr>
                <w:rFonts w:ascii="宋体" w:hAnsi="宋体" w:cs="宋体" w:hint="eastAsia"/>
                <w:szCs w:val="21"/>
              </w:rPr>
              <w:t>抽，共</w:t>
            </w:r>
            <w:r>
              <w:rPr>
                <w:rFonts w:ascii="宋体" w:hAnsi="宋体" w:cs="宋体" w:hint="eastAsia"/>
                <w:szCs w:val="21"/>
              </w:rPr>
              <w:t>144</w:t>
            </w:r>
            <w:r>
              <w:rPr>
                <w:rFonts w:ascii="宋体" w:hAnsi="宋体" w:cs="宋体" w:hint="eastAsia"/>
                <w:szCs w:val="21"/>
              </w:rPr>
              <w:t>节</w:t>
            </w:r>
            <w:r>
              <w:rPr>
                <w:rFonts w:ascii="宋体" w:hAnsi="宋体" w:cs="宋体" w:hint="eastAsia"/>
                <w:szCs w:val="21"/>
              </w:rPr>
              <w:t>(</w:t>
            </w:r>
            <w:r>
              <w:rPr>
                <w:rFonts w:ascii="宋体" w:hAnsi="宋体" w:cs="宋体" w:hint="eastAsia"/>
                <w:szCs w:val="21"/>
              </w:rPr>
              <w:t>总计</w:t>
            </w:r>
            <w:r>
              <w:rPr>
                <w:rFonts w:ascii="宋体" w:hAnsi="宋体" w:cs="宋体" w:hint="eastAsia"/>
                <w:szCs w:val="21"/>
              </w:rPr>
              <w:t>864</w:t>
            </w:r>
            <w:r>
              <w:rPr>
                <w:rFonts w:ascii="宋体" w:hAnsi="宋体" w:cs="宋体" w:hint="eastAsia"/>
                <w:szCs w:val="21"/>
              </w:rPr>
              <w:t>抽屉）。</w:t>
            </w:r>
          </w:p>
          <w:p w:rsidR="005468F3" w:rsidRDefault="00B50405">
            <w:pPr>
              <w:rPr>
                <w:rFonts w:ascii="宋体" w:hAnsi="宋体" w:cs="宋体"/>
                <w:szCs w:val="21"/>
              </w:rPr>
            </w:pPr>
            <w:r>
              <w:rPr>
                <w:rFonts w:ascii="宋体" w:hAnsi="宋体" w:cs="宋体" w:hint="eastAsia"/>
                <w:szCs w:val="21"/>
              </w:rPr>
              <w:t>1.1</w:t>
            </w:r>
            <w:r>
              <w:rPr>
                <w:rFonts w:ascii="宋体" w:hAnsi="宋体" w:cs="宋体" w:hint="eastAsia"/>
                <w:szCs w:val="21"/>
              </w:rPr>
              <w:t>每组可放标准蜡块≥</w:t>
            </w:r>
            <w:r>
              <w:rPr>
                <w:rFonts w:ascii="宋体" w:hAnsi="宋体" w:cs="宋体" w:hint="eastAsia"/>
                <w:szCs w:val="21"/>
              </w:rPr>
              <w:t>16000</w:t>
            </w:r>
            <w:r>
              <w:rPr>
                <w:rFonts w:ascii="宋体" w:hAnsi="宋体" w:cs="宋体" w:hint="eastAsia"/>
                <w:szCs w:val="21"/>
              </w:rPr>
              <w:t>块，每组配底座</w:t>
            </w:r>
            <w:r>
              <w:rPr>
                <w:rFonts w:ascii="宋体" w:hAnsi="宋体" w:cs="宋体" w:hint="eastAsia"/>
                <w:szCs w:val="21"/>
              </w:rPr>
              <w:t>1</w:t>
            </w:r>
            <w:r>
              <w:rPr>
                <w:rFonts w:ascii="宋体" w:hAnsi="宋体" w:cs="宋体" w:hint="eastAsia"/>
                <w:szCs w:val="21"/>
              </w:rPr>
              <w:t>只，每组可负载≥</w:t>
            </w:r>
            <w:r>
              <w:rPr>
                <w:rFonts w:ascii="宋体" w:hAnsi="宋体" w:cs="宋体" w:hint="eastAsia"/>
                <w:szCs w:val="21"/>
              </w:rPr>
              <w:t>600</w:t>
            </w:r>
            <w:r>
              <w:rPr>
                <w:rFonts w:ascii="宋体" w:hAnsi="宋体" w:cs="宋体" w:hint="eastAsia"/>
                <w:szCs w:val="21"/>
              </w:rPr>
              <w:t>公斤。</w:t>
            </w:r>
          </w:p>
          <w:p w:rsidR="005468F3" w:rsidRDefault="00B50405">
            <w:pPr>
              <w:rPr>
                <w:rFonts w:ascii="宋体" w:hAnsi="宋体" w:cs="宋体"/>
                <w:szCs w:val="21"/>
              </w:rPr>
            </w:pPr>
            <w:r>
              <w:rPr>
                <w:rFonts w:ascii="宋体" w:hAnsi="宋体" w:cs="宋体" w:hint="eastAsia"/>
                <w:szCs w:val="21"/>
              </w:rPr>
              <w:t>1.2</w:t>
            </w:r>
            <w:r>
              <w:rPr>
                <w:rFonts w:ascii="宋体" w:hAnsi="宋体" w:cs="宋体" w:hint="eastAsia"/>
                <w:szCs w:val="21"/>
              </w:rPr>
              <w:t>单节尺寸：</w:t>
            </w:r>
            <w:r>
              <w:rPr>
                <w:rFonts w:ascii="宋体" w:hAnsi="宋体" w:cs="宋体" w:hint="eastAsia"/>
                <w:szCs w:val="21"/>
              </w:rPr>
              <w:t>403</w:t>
            </w:r>
            <w:r>
              <w:rPr>
                <w:rFonts w:ascii="宋体" w:hAnsi="宋体" w:cs="宋体" w:hint="eastAsia"/>
                <w:szCs w:val="21"/>
              </w:rPr>
              <w:t>×</w:t>
            </w:r>
            <w:r>
              <w:rPr>
                <w:rFonts w:ascii="宋体" w:hAnsi="宋体" w:cs="宋体" w:hint="eastAsia"/>
                <w:szCs w:val="21"/>
              </w:rPr>
              <w:t>478</w:t>
            </w:r>
            <w:r>
              <w:rPr>
                <w:rFonts w:ascii="宋体" w:hAnsi="宋体" w:cs="宋体" w:hint="eastAsia"/>
                <w:szCs w:val="21"/>
              </w:rPr>
              <w:t>×</w:t>
            </w:r>
            <w:r>
              <w:rPr>
                <w:rFonts w:ascii="宋体" w:hAnsi="宋体" w:cs="宋体" w:hint="eastAsia"/>
                <w:szCs w:val="21"/>
              </w:rPr>
              <w:t>390mm</w:t>
            </w:r>
            <w:r>
              <w:rPr>
                <w:rFonts w:ascii="宋体" w:hAnsi="宋体" w:cs="宋体" w:hint="eastAsia"/>
                <w:szCs w:val="21"/>
              </w:rPr>
              <w:t>。</w:t>
            </w:r>
            <w:r>
              <w:rPr>
                <w:rFonts w:ascii="宋体" w:hAnsi="宋体" w:cs="宋体" w:hint="eastAsia"/>
                <w:szCs w:val="21"/>
              </w:rPr>
              <w:t xml:space="preserve"> </w:t>
            </w:r>
          </w:p>
          <w:p w:rsidR="005468F3" w:rsidRDefault="00B50405">
            <w:pPr>
              <w:rPr>
                <w:rFonts w:ascii="宋体" w:hAnsi="宋体" w:cs="宋体"/>
                <w:szCs w:val="21"/>
              </w:rPr>
            </w:pPr>
            <w:r>
              <w:rPr>
                <w:rFonts w:ascii="宋体" w:hAnsi="宋体" w:cs="宋体" w:hint="eastAsia"/>
                <w:szCs w:val="21"/>
              </w:rPr>
              <w:t>1.3</w:t>
            </w:r>
            <w:r>
              <w:rPr>
                <w:rFonts w:ascii="宋体" w:hAnsi="宋体" w:cs="宋体" w:hint="eastAsia"/>
                <w:szCs w:val="21"/>
              </w:rPr>
              <w:t>每个抽屉可放标准蜡块≥</w:t>
            </w:r>
            <w:r>
              <w:rPr>
                <w:rFonts w:ascii="宋体" w:hAnsi="宋体" w:cs="宋体" w:hint="eastAsia"/>
                <w:szCs w:val="21"/>
              </w:rPr>
              <w:t>670</w:t>
            </w:r>
            <w:r>
              <w:rPr>
                <w:rFonts w:ascii="宋体" w:hAnsi="宋体" w:cs="宋体" w:hint="eastAsia"/>
                <w:szCs w:val="21"/>
              </w:rPr>
              <w:t>块，抽屉为标准件，能自由组合和互换。</w:t>
            </w:r>
          </w:p>
          <w:p w:rsidR="005468F3" w:rsidRDefault="00B50405">
            <w:pPr>
              <w:jc w:val="left"/>
              <w:rPr>
                <w:rFonts w:ascii="宋体" w:hAnsi="宋体" w:cs="宋体"/>
                <w:szCs w:val="21"/>
              </w:rPr>
            </w:pPr>
            <w:r>
              <w:rPr>
                <w:rFonts w:ascii="宋体" w:hAnsi="宋体" w:cs="宋体" w:hint="eastAsia"/>
                <w:szCs w:val="21"/>
              </w:rPr>
              <w:t>1.4</w:t>
            </w:r>
            <w:r>
              <w:rPr>
                <w:rFonts w:ascii="Calibri" w:hAnsi="Calibri" w:hint="eastAsia"/>
                <w:szCs w:val="21"/>
                <w:lang w:eastAsia="zh-Hans"/>
              </w:rPr>
              <w:t>投标人须出具专项承诺函</w:t>
            </w:r>
            <w:r>
              <w:rPr>
                <w:rFonts w:ascii="Calibri" w:hAnsi="Calibri" w:hint="eastAsia"/>
                <w:szCs w:val="21"/>
              </w:rPr>
              <w:t>（格式自拟）</w:t>
            </w:r>
            <w:r>
              <w:rPr>
                <w:rFonts w:ascii="Calibri" w:hAnsi="Calibri" w:hint="eastAsia"/>
                <w:szCs w:val="21"/>
                <w:lang w:eastAsia="zh-Hans"/>
              </w:rPr>
              <w:t>，承诺所投蜡</w:t>
            </w:r>
            <w:r>
              <w:rPr>
                <w:rFonts w:ascii="Calibri" w:hAnsi="Calibri" w:hint="eastAsia"/>
                <w:szCs w:val="21"/>
              </w:rPr>
              <w:t>片</w:t>
            </w:r>
            <w:r>
              <w:rPr>
                <w:rFonts w:ascii="Calibri" w:hAnsi="Calibri" w:hint="eastAsia"/>
                <w:szCs w:val="21"/>
                <w:lang w:eastAsia="zh-Hans"/>
              </w:rPr>
              <w:t>柜</w:t>
            </w:r>
            <w:r>
              <w:rPr>
                <w:rFonts w:ascii="宋体" w:hAnsi="宋体" w:cs="宋体" w:hint="eastAsia"/>
                <w:szCs w:val="21"/>
              </w:rPr>
              <w:t>规格、尺寸、颜色上与医院现有蜡块柜保持一致，抽屉设计与现有柜子完全匹配，可实现抽屉互换使用，且互换后推拉顺畅、无卡顿，不影响正常使用。</w:t>
            </w:r>
          </w:p>
          <w:p w:rsidR="005468F3" w:rsidRDefault="00B50405">
            <w:pPr>
              <w:rPr>
                <w:rFonts w:ascii="宋体" w:hAnsi="宋体" w:cs="宋体"/>
                <w:szCs w:val="21"/>
              </w:rPr>
            </w:pPr>
            <w:r>
              <w:rPr>
                <w:rFonts w:ascii="宋体" w:hAnsi="宋体" w:cs="宋体" w:hint="eastAsia"/>
                <w:szCs w:val="21"/>
              </w:rPr>
              <w:t>2</w:t>
            </w:r>
            <w:r>
              <w:rPr>
                <w:rFonts w:ascii="宋体" w:hAnsi="宋体" w:cs="宋体" w:hint="eastAsia"/>
                <w:szCs w:val="21"/>
              </w:rPr>
              <w:t>、采用</w:t>
            </w:r>
            <w:r>
              <w:rPr>
                <w:rFonts w:ascii="宋体" w:hAnsi="宋体" w:cs="宋体" w:hint="eastAsia"/>
                <w:szCs w:val="21"/>
              </w:rPr>
              <w:t>SPCC</w:t>
            </w:r>
            <w:r>
              <w:rPr>
                <w:rFonts w:ascii="宋体" w:hAnsi="宋体" w:cs="宋体" w:hint="eastAsia"/>
                <w:szCs w:val="21"/>
              </w:rPr>
              <w:t>冷轧钢板，底座≥</w:t>
            </w:r>
            <w:r>
              <w:rPr>
                <w:rFonts w:ascii="宋体" w:hAnsi="宋体" w:cs="宋体" w:hint="eastAsia"/>
                <w:szCs w:val="21"/>
              </w:rPr>
              <w:t>1.</w:t>
            </w:r>
            <w:r>
              <w:rPr>
                <w:rFonts w:ascii="宋体" w:hAnsi="宋体" w:cs="宋体" w:hint="eastAsia"/>
                <w:szCs w:val="21"/>
              </w:rPr>
              <w:t>2</w:t>
            </w:r>
            <w:r>
              <w:rPr>
                <w:rFonts w:ascii="宋体" w:hAnsi="宋体" w:cs="宋体" w:hint="eastAsia"/>
                <w:szCs w:val="21"/>
              </w:rPr>
              <w:t>㎜冷轧钢板，箱体≥</w:t>
            </w:r>
            <w:r>
              <w:rPr>
                <w:rFonts w:ascii="宋体" w:hAnsi="宋体" w:cs="宋体" w:hint="eastAsia"/>
                <w:szCs w:val="21"/>
              </w:rPr>
              <w:t>0.8</w:t>
            </w:r>
            <w:r>
              <w:rPr>
                <w:rFonts w:ascii="宋体" w:hAnsi="宋体" w:cs="宋体" w:hint="eastAsia"/>
                <w:szCs w:val="21"/>
              </w:rPr>
              <w:t>㎜冷轧钢板，抽屉≥</w:t>
            </w:r>
            <w:r>
              <w:rPr>
                <w:rFonts w:ascii="宋体" w:hAnsi="宋体" w:cs="宋体" w:hint="eastAsia"/>
                <w:szCs w:val="21"/>
              </w:rPr>
              <w:t>0.8</w:t>
            </w:r>
            <w:r>
              <w:rPr>
                <w:rFonts w:ascii="宋体" w:hAnsi="宋体" w:cs="宋体" w:hint="eastAsia"/>
                <w:szCs w:val="21"/>
              </w:rPr>
              <w:t>㎜冷轧钢板，柜体表面处理脱脂除油、锌系磷化、粉末喷涂，颜色可与现有柜体相同。</w:t>
            </w:r>
          </w:p>
          <w:p w:rsidR="005468F3" w:rsidRDefault="00B50405">
            <w:pPr>
              <w:rPr>
                <w:rFonts w:ascii="宋体" w:hAnsi="宋体" w:cs="宋体"/>
                <w:szCs w:val="21"/>
              </w:rPr>
            </w:pPr>
            <w:r>
              <w:rPr>
                <w:rFonts w:ascii="宋体" w:hAnsi="宋体" w:cs="宋体" w:hint="eastAsia"/>
                <w:szCs w:val="21"/>
              </w:rPr>
              <w:t>3</w:t>
            </w:r>
            <w:r>
              <w:rPr>
                <w:rFonts w:ascii="宋体" w:hAnsi="宋体" w:cs="宋体" w:hint="eastAsia"/>
                <w:szCs w:val="21"/>
              </w:rPr>
              <w:t>、抽屉</w:t>
            </w:r>
            <w:r>
              <w:rPr>
                <w:rFonts w:ascii="宋体" w:hAnsi="宋体" w:cs="宋体" w:hint="eastAsia"/>
                <w:szCs w:val="21"/>
              </w:rPr>
              <w:t>:</w:t>
            </w:r>
            <w:r>
              <w:rPr>
                <w:rFonts w:ascii="宋体" w:hAnsi="宋体" w:cs="宋体" w:hint="eastAsia"/>
                <w:szCs w:val="21"/>
              </w:rPr>
              <w:t>采用蜡块专用抽，抽屉可自由互换。</w:t>
            </w:r>
          </w:p>
          <w:p w:rsidR="005468F3" w:rsidRDefault="00B50405">
            <w:pPr>
              <w:rPr>
                <w:rFonts w:ascii="宋体" w:hAnsi="宋体" w:cs="宋体"/>
                <w:szCs w:val="21"/>
              </w:rPr>
            </w:pPr>
            <w:r>
              <w:rPr>
                <w:rFonts w:ascii="宋体" w:hAnsi="宋体" w:cs="宋体" w:hint="eastAsia"/>
                <w:szCs w:val="21"/>
              </w:rPr>
              <w:t>4</w:t>
            </w:r>
            <w:r>
              <w:rPr>
                <w:rFonts w:ascii="宋体" w:hAnsi="宋体" w:cs="宋体" w:hint="eastAsia"/>
                <w:szCs w:val="21"/>
              </w:rPr>
              <w:t>、柜体无折弯无焊缝，防脱落保护装置，有防虫蛀防腐蚀的装置。</w:t>
            </w:r>
          </w:p>
          <w:p w:rsidR="005468F3" w:rsidRDefault="00B50405">
            <w:pPr>
              <w:rPr>
                <w:rFonts w:ascii="宋体" w:hAnsi="宋体" w:cs="宋体"/>
                <w:szCs w:val="21"/>
              </w:rPr>
            </w:pPr>
            <w:r>
              <w:rPr>
                <w:rFonts w:ascii="宋体" w:hAnsi="宋体" w:cs="宋体" w:hint="eastAsia"/>
                <w:szCs w:val="21"/>
              </w:rPr>
              <w:t>5</w:t>
            </w:r>
            <w:r>
              <w:rPr>
                <w:rFonts w:ascii="宋体" w:hAnsi="宋体" w:cs="宋体" w:hint="eastAsia"/>
                <w:szCs w:val="21"/>
              </w:rPr>
              <w:t>、拉手：</w:t>
            </w:r>
            <w:r>
              <w:rPr>
                <w:rFonts w:ascii="宋体" w:hAnsi="宋体" w:cs="宋体" w:hint="eastAsia"/>
                <w:szCs w:val="21"/>
              </w:rPr>
              <w:t>ABS</w:t>
            </w:r>
            <w:r>
              <w:rPr>
                <w:rFonts w:ascii="宋体" w:hAnsi="宋体" w:cs="宋体" w:hint="eastAsia"/>
                <w:szCs w:val="21"/>
              </w:rPr>
              <w:t>塑料暗拉手；标签槽：一体化冲压成型；</w:t>
            </w:r>
          </w:p>
          <w:p w:rsidR="005468F3" w:rsidRDefault="00B50405">
            <w:pPr>
              <w:jc w:val="left"/>
              <w:rPr>
                <w:rFonts w:ascii="宋体" w:hAnsi="宋体" w:cs="宋体"/>
                <w:szCs w:val="21"/>
              </w:rPr>
            </w:pPr>
            <w:r>
              <w:rPr>
                <w:rFonts w:ascii="宋体" w:hAnsi="宋体" w:cs="宋体" w:hint="eastAsia"/>
                <w:szCs w:val="21"/>
              </w:rPr>
              <w:t>6</w:t>
            </w:r>
            <w:r>
              <w:rPr>
                <w:rFonts w:ascii="宋体" w:hAnsi="宋体" w:cs="宋体" w:hint="eastAsia"/>
                <w:szCs w:val="21"/>
              </w:rPr>
              <w:t>、</w:t>
            </w:r>
            <w:r>
              <w:rPr>
                <w:rFonts w:ascii="Calibri" w:hAnsi="Calibri" w:hint="eastAsia"/>
                <w:szCs w:val="21"/>
                <w:lang w:eastAsia="zh-Hans"/>
              </w:rPr>
              <w:t>投标人须</w:t>
            </w:r>
            <w:r>
              <w:rPr>
                <w:rFonts w:ascii="宋体" w:hAnsi="宋体" w:cs="宋体" w:hint="eastAsia"/>
                <w:szCs w:val="21"/>
              </w:rPr>
              <w:t>承诺中标后提供具有</w:t>
            </w:r>
            <w:r>
              <w:rPr>
                <w:rFonts w:ascii="宋体" w:hAnsi="宋体" w:cs="宋体" w:hint="eastAsia"/>
                <w:szCs w:val="21"/>
              </w:rPr>
              <w:t>CMA</w:t>
            </w:r>
            <w:r>
              <w:rPr>
                <w:rFonts w:ascii="宋体" w:hAnsi="宋体" w:cs="宋体" w:hint="eastAsia"/>
                <w:szCs w:val="21"/>
              </w:rPr>
              <w:t>或</w:t>
            </w:r>
            <w:r>
              <w:rPr>
                <w:rFonts w:ascii="宋体" w:hAnsi="宋体" w:cs="宋体" w:hint="eastAsia"/>
                <w:szCs w:val="21"/>
              </w:rPr>
              <w:t>CNAS</w:t>
            </w:r>
            <w:r>
              <w:rPr>
                <w:rFonts w:ascii="宋体" w:hAnsi="宋体" w:cs="宋体" w:hint="eastAsia"/>
                <w:szCs w:val="21"/>
              </w:rPr>
              <w:t>资质的检测机构出具的报告原件扫描件，产品交货时报告处于有效期内，以下检测内容均需合格：</w:t>
            </w:r>
          </w:p>
          <w:p w:rsidR="005468F3" w:rsidRDefault="00B50405">
            <w:pPr>
              <w:rPr>
                <w:rFonts w:ascii="宋体" w:hAnsi="宋体" w:cs="宋体"/>
                <w:szCs w:val="21"/>
              </w:rPr>
            </w:pPr>
            <w:r>
              <w:rPr>
                <w:rFonts w:ascii="宋体" w:hAnsi="宋体" w:cs="宋体" w:hint="eastAsia"/>
                <w:szCs w:val="21"/>
              </w:rPr>
              <w:t>6.1</w:t>
            </w:r>
            <w:r>
              <w:rPr>
                <w:rFonts w:ascii="宋体" w:hAnsi="宋体" w:cs="宋体" w:hint="eastAsia"/>
                <w:szCs w:val="21"/>
              </w:rPr>
              <w:t>柜类理化性能，抗拉强度不低于</w:t>
            </w:r>
            <w:r>
              <w:rPr>
                <w:rFonts w:ascii="宋体" w:hAnsi="宋体" w:cs="宋体" w:hint="eastAsia"/>
                <w:szCs w:val="21"/>
              </w:rPr>
              <w:t>70Mpa</w:t>
            </w:r>
            <w:r>
              <w:rPr>
                <w:rFonts w:ascii="宋体" w:hAnsi="宋体" w:cs="宋体" w:hint="eastAsia"/>
                <w:szCs w:val="21"/>
              </w:rPr>
              <w:t>、耐磨性能≤</w:t>
            </w:r>
            <w:r>
              <w:rPr>
                <w:rFonts w:ascii="宋体" w:hAnsi="宋体" w:cs="宋体" w:hint="eastAsia"/>
                <w:szCs w:val="21"/>
              </w:rPr>
              <w:t>80mg/100r</w:t>
            </w:r>
            <w:r>
              <w:rPr>
                <w:rFonts w:ascii="宋体" w:hAnsi="宋体" w:cs="宋体" w:hint="eastAsia"/>
                <w:szCs w:val="21"/>
              </w:rPr>
              <w:t>、弹性模量＞</w:t>
            </w:r>
            <w:r>
              <w:rPr>
                <w:rFonts w:ascii="宋体" w:hAnsi="宋体" w:cs="宋体" w:hint="eastAsia"/>
                <w:szCs w:val="21"/>
              </w:rPr>
              <w:t>10</w:t>
            </w:r>
            <w:r>
              <w:rPr>
                <w:rFonts w:ascii="宋体" w:hAnsi="宋体" w:cs="宋体" w:hint="eastAsia"/>
                <w:szCs w:val="21"/>
              </w:rPr>
              <w:t>000Mpa</w:t>
            </w:r>
            <w:r>
              <w:rPr>
                <w:rFonts w:ascii="宋体" w:hAnsi="宋体" w:cs="宋体" w:hint="eastAsia"/>
                <w:szCs w:val="21"/>
              </w:rPr>
              <w:t>、耐冷热循环、吸水</w:t>
            </w:r>
            <w:r>
              <w:rPr>
                <w:rFonts w:ascii="宋体" w:hAnsi="宋体" w:cs="宋体" w:hint="eastAsia"/>
                <w:szCs w:val="21"/>
              </w:rPr>
              <w:t>24</w:t>
            </w:r>
            <w:r>
              <w:rPr>
                <w:rFonts w:ascii="宋体" w:hAnsi="宋体" w:cs="宋体" w:hint="eastAsia"/>
                <w:szCs w:val="21"/>
              </w:rPr>
              <w:t>应低于</w:t>
            </w:r>
            <w:r>
              <w:rPr>
                <w:rFonts w:ascii="宋体" w:hAnsi="宋体" w:cs="宋体" w:hint="eastAsia"/>
                <w:szCs w:val="21"/>
              </w:rPr>
              <w:t>10%</w:t>
            </w:r>
            <w:r>
              <w:rPr>
                <w:rFonts w:ascii="宋体" w:hAnsi="宋体" w:cs="宋体" w:hint="eastAsia"/>
                <w:szCs w:val="21"/>
              </w:rPr>
              <w:t>、漆膜涂层硬度不低于</w:t>
            </w:r>
            <w:r>
              <w:rPr>
                <w:rFonts w:ascii="宋体" w:hAnsi="宋体" w:cs="宋体" w:hint="eastAsia"/>
                <w:szCs w:val="21"/>
              </w:rPr>
              <w:t>4H</w:t>
            </w:r>
            <w:r>
              <w:rPr>
                <w:rFonts w:ascii="宋体" w:hAnsi="宋体" w:cs="宋体" w:hint="eastAsia"/>
                <w:szCs w:val="21"/>
              </w:rPr>
              <w:t>、防静电≥</w:t>
            </w:r>
            <w:r>
              <w:rPr>
                <w:rFonts w:ascii="宋体" w:hAnsi="宋体" w:cs="宋体" w:hint="eastAsia"/>
                <w:szCs w:val="21"/>
              </w:rPr>
              <w:t>1.0*105</w:t>
            </w:r>
            <w:r>
              <w:rPr>
                <w:rFonts w:ascii="宋体" w:hAnsi="宋体" w:cs="宋体" w:hint="eastAsia"/>
                <w:szCs w:val="21"/>
              </w:rPr>
              <w:t>Ω、耐光色牢度附着力不低于</w:t>
            </w:r>
            <w:r>
              <w:rPr>
                <w:rFonts w:ascii="宋体" w:hAnsi="宋体" w:cs="宋体" w:hint="eastAsia"/>
                <w:szCs w:val="21"/>
              </w:rPr>
              <w:t>2</w:t>
            </w:r>
            <w:r>
              <w:rPr>
                <w:rFonts w:ascii="宋体" w:hAnsi="宋体" w:cs="宋体" w:hint="eastAsia"/>
                <w:szCs w:val="21"/>
              </w:rPr>
              <w:t>级等），须检测合格。</w:t>
            </w:r>
          </w:p>
          <w:p w:rsidR="005468F3" w:rsidRDefault="00B50405">
            <w:pPr>
              <w:rPr>
                <w:rFonts w:ascii="宋体" w:hAnsi="宋体" w:cs="宋体"/>
                <w:szCs w:val="21"/>
              </w:rPr>
            </w:pPr>
            <w:r>
              <w:rPr>
                <w:rFonts w:ascii="宋体" w:hAnsi="宋体" w:cs="宋体" w:hint="eastAsia"/>
                <w:szCs w:val="21"/>
              </w:rPr>
              <w:t>6.2</w:t>
            </w:r>
            <w:r>
              <w:rPr>
                <w:rFonts w:ascii="宋体" w:hAnsi="宋体" w:cs="宋体" w:hint="eastAsia"/>
                <w:szCs w:val="21"/>
              </w:rPr>
              <w:t>耐化学及耐污性能（硫酸（</w:t>
            </w:r>
            <w:r>
              <w:rPr>
                <w:rFonts w:ascii="宋体" w:hAnsi="宋体" w:cs="宋体" w:hint="eastAsia"/>
                <w:szCs w:val="21"/>
              </w:rPr>
              <w:t>98%</w:t>
            </w:r>
            <w:r>
              <w:rPr>
                <w:rFonts w:ascii="宋体" w:hAnsi="宋体" w:cs="宋体" w:hint="eastAsia"/>
                <w:szCs w:val="21"/>
              </w:rPr>
              <w:t>）、双氧水（</w:t>
            </w:r>
            <w:r>
              <w:rPr>
                <w:rFonts w:ascii="宋体" w:hAnsi="宋体" w:cs="宋体" w:hint="eastAsia"/>
                <w:szCs w:val="21"/>
              </w:rPr>
              <w:t>10%</w:t>
            </w:r>
            <w:r>
              <w:rPr>
                <w:rFonts w:ascii="宋体" w:hAnsi="宋体" w:cs="宋体" w:hint="eastAsia"/>
                <w:szCs w:val="21"/>
              </w:rPr>
              <w:t>）、硝酸（</w:t>
            </w:r>
            <w:r>
              <w:rPr>
                <w:rFonts w:ascii="宋体" w:hAnsi="宋体" w:cs="宋体" w:hint="eastAsia"/>
                <w:szCs w:val="21"/>
              </w:rPr>
              <w:t>65%</w:t>
            </w:r>
            <w:r>
              <w:rPr>
                <w:rFonts w:ascii="宋体" w:hAnsi="宋体" w:cs="宋体" w:hint="eastAsia"/>
                <w:szCs w:val="21"/>
              </w:rPr>
              <w:t>）、盐酸（</w:t>
            </w:r>
            <w:r>
              <w:rPr>
                <w:rFonts w:ascii="宋体" w:hAnsi="宋体" w:cs="宋体" w:hint="eastAsia"/>
                <w:szCs w:val="21"/>
              </w:rPr>
              <w:t>37%</w:t>
            </w:r>
            <w:r>
              <w:rPr>
                <w:rFonts w:ascii="宋体" w:hAnsi="宋体" w:cs="宋体" w:hint="eastAsia"/>
                <w:szCs w:val="21"/>
              </w:rPr>
              <w:t>）、高锰酸钾溶液（</w:t>
            </w:r>
            <w:r>
              <w:rPr>
                <w:rFonts w:ascii="宋体" w:hAnsi="宋体" w:cs="宋体" w:hint="eastAsia"/>
                <w:szCs w:val="21"/>
              </w:rPr>
              <w:t>10%</w:t>
            </w:r>
            <w:r>
              <w:rPr>
                <w:rFonts w:ascii="宋体" w:hAnsi="宋体" w:cs="宋体" w:hint="eastAsia"/>
                <w:szCs w:val="21"/>
              </w:rPr>
              <w:t>）、二甲苯、碘酒等）覆盖玻璃盖板、不覆盖玻璃盖板，检测结果</w:t>
            </w:r>
            <w:r>
              <w:rPr>
                <w:rFonts w:ascii="宋体" w:hAnsi="宋体" w:cs="宋体" w:hint="eastAsia"/>
                <w:szCs w:val="21"/>
              </w:rPr>
              <w:t>5</w:t>
            </w:r>
            <w:r>
              <w:rPr>
                <w:rFonts w:ascii="宋体" w:hAnsi="宋体" w:cs="宋体" w:hint="eastAsia"/>
                <w:szCs w:val="21"/>
              </w:rPr>
              <w:t>级表面无明显变化，须检测合格。</w:t>
            </w:r>
          </w:p>
        </w:tc>
      </w:tr>
    </w:tbl>
    <w:p w:rsidR="005468F3" w:rsidRDefault="00B50405">
      <w:pPr>
        <w:tabs>
          <w:tab w:val="left" w:pos="420"/>
        </w:tabs>
        <w:spacing w:line="400" w:lineRule="exact"/>
        <w:rPr>
          <w:rFonts w:ascii="宋体" w:hAnsi="宋体" w:cs="宋体"/>
          <w:b/>
          <w:spacing w:val="9"/>
          <w:sz w:val="24"/>
        </w:rPr>
      </w:pPr>
      <w:r>
        <w:rPr>
          <w:rFonts w:ascii="宋体" w:hAnsi="宋体" w:cs="宋体" w:hint="eastAsia"/>
          <w:b/>
          <w:spacing w:val="9"/>
          <w:sz w:val="24"/>
        </w:rPr>
        <w:t>四、项目建设要求及说明</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 xml:space="preserve">1. </w:t>
      </w:r>
      <w:r>
        <w:rPr>
          <w:rFonts w:ascii="Calibri" w:hAnsi="Calibri" w:hint="eastAsia"/>
          <w:szCs w:val="21"/>
          <w:lang w:eastAsia="zh-Hans"/>
        </w:rPr>
        <w:t>产品运输、保险及保管</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 xml:space="preserve">1.1 </w:t>
      </w:r>
      <w:r>
        <w:rPr>
          <w:rFonts w:ascii="Calibri" w:hAnsi="Calibri" w:hint="eastAsia"/>
          <w:szCs w:val="21"/>
          <w:lang w:eastAsia="zh-Hans"/>
        </w:rPr>
        <w:t>中标人负责产品到交货地点的全部运输，包括所产生的一切材料费、工具费、人工费、手续费、差旅费、食宿费和加班费等，由于搬运、装卸、吊装及运输不当造成的各种事故责任和损失由中标人承担。</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 xml:space="preserve">1.2 </w:t>
      </w:r>
      <w:r>
        <w:rPr>
          <w:rFonts w:ascii="Calibri" w:hAnsi="Calibri" w:hint="eastAsia"/>
          <w:szCs w:val="21"/>
          <w:lang w:eastAsia="zh-Hans"/>
        </w:rPr>
        <w:t>中标人负责产品在交货及安装地点的保管，直至项目验收合格。</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 xml:space="preserve">1.3 </w:t>
      </w:r>
      <w:r>
        <w:rPr>
          <w:rFonts w:ascii="Calibri" w:hAnsi="Calibri" w:hint="eastAsia"/>
          <w:szCs w:val="21"/>
          <w:lang w:eastAsia="zh-Hans"/>
        </w:rPr>
        <w:t>中标供应商负责其派出的安装调试人员的人身意外保险，涉及的商品包装和快递包装，均应符合《商品包装政府采购需求标准（试行）》《快递包装政府采购需求标准（试行）》的要求，包装</w:t>
      </w:r>
      <w:r>
        <w:rPr>
          <w:rFonts w:ascii="Calibri" w:hAnsi="Calibri" w:hint="eastAsia"/>
          <w:szCs w:val="21"/>
          <w:lang w:eastAsia="zh-Hans"/>
        </w:rPr>
        <w:lastRenderedPageBreak/>
        <w:t>应适应于远距离运输、防潮、防震、防锈和防野蛮装卸，以确保货物安全无损运抵指定地</w:t>
      </w:r>
      <w:r>
        <w:rPr>
          <w:rFonts w:ascii="Calibri" w:hAnsi="Calibri" w:hint="eastAsia"/>
          <w:szCs w:val="21"/>
          <w:lang w:eastAsia="zh-Hans"/>
        </w:rPr>
        <w:t>点。</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 xml:space="preserve">1.4 </w:t>
      </w:r>
      <w:r>
        <w:rPr>
          <w:rFonts w:ascii="Calibri" w:hAnsi="Calibri" w:hint="eastAsia"/>
          <w:szCs w:val="21"/>
          <w:lang w:eastAsia="zh-Hans"/>
        </w:rPr>
        <w:t>中标供应商应保证产品包装完整，到达指定的交货地点前未拆封。</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2.</w:t>
      </w:r>
      <w:r>
        <w:rPr>
          <w:rFonts w:ascii="Calibri" w:hAnsi="Calibri" w:hint="eastAsia"/>
          <w:szCs w:val="21"/>
          <w:lang w:eastAsia="zh-Hans"/>
        </w:rPr>
        <w:t>安装调试</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 xml:space="preserve">2.1 </w:t>
      </w:r>
      <w:r>
        <w:rPr>
          <w:rFonts w:ascii="Calibri" w:hAnsi="Calibri" w:hint="eastAsia"/>
          <w:szCs w:val="21"/>
          <w:lang w:eastAsia="zh-Hans"/>
        </w:rPr>
        <w:t>中标供应商负责产品免费送货上门，免费安装、调试，由此所产生的一切材料费、工具费、人工费、手续费、差旅费、食宿费和加班费等，均由中标供应商承担。安装调试期间所发现一切安全和质量事故及费用，均由中标供应商承担。</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 xml:space="preserve">2.2 </w:t>
      </w:r>
      <w:r>
        <w:rPr>
          <w:rFonts w:ascii="Calibri" w:hAnsi="Calibri" w:hint="eastAsia"/>
          <w:szCs w:val="21"/>
          <w:lang w:eastAsia="zh-Hans"/>
        </w:rPr>
        <w:t>中标供应商送达产品及进行安装调试，应提前两天以上和采购人及采购用户单位取得联系，以便采购人及采购用户单位安排验货和配合安装调试等工作。中标供应商须加强安装调试过程的组织管理，所有安装调试人员须</w:t>
      </w:r>
      <w:r>
        <w:rPr>
          <w:rFonts w:ascii="Calibri" w:hAnsi="Calibri" w:hint="eastAsia"/>
          <w:szCs w:val="21"/>
          <w:lang w:eastAsia="zh-Hans"/>
        </w:rPr>
        <w:t>遵守文明安全操作的有关规章制度，持证上岗。</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 xml:space="preserve">2.3 </w:t>
      </w:r>
      <w:r>
        <w:rPr>
          <w:rFonts w:ascii="Calibri" w:hAnsi="Calibri" w:hint="eastAsia"/>
          <w:szCs w:val="21"/>
          <w:lang w:eastAsia="zh-Hans"/>
        </w:rPr>
        <w:t>项目完成后，中标供应商应将项目有关的全部资料，包括产品资料、中文操作说明书、技术文档及采购人要求的相关资料等，移交采购人。</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3.</w:t>
      </w:r>
      <w:r>
        <w:rPr>
          <w:rFonts w:ascii="Calibri" w:hAnsi="Calibri" w:hint="eastAsia"/>
          <w:szCs w:val="21"/>
          <w:lang w:eastAsia="zh-Hans"/>
        </w:rPr>
        <w:t>测试验收</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3</w:t>
      </w:r>
      <w:r>
        <w:rPr>
          <w:rFonts w:ascii="Calibri" w:hAnsi="Calibri" w:hint="eastAsia"/>
          <w:szCs w:val="21"/>
          <w:lang w:eastAsia="zh-Hans"/>
        </w:rPr>
        <w:t>.1</w:t>
      </w:r>
      <w:r>
        <w:rPr>
          <w:rFonts w:ascii="Calibri" w:hAnsi="Calibri" w:hint="eastAsia"/>
          <w:szCs w:val="21"/>
          <w:lang w:eastAsia="zh-Hans"/>
        </w:rPr>
        <w:t>本项目按浏财函</w:t>
      </w:r>
      <w:r>
        <w:rPr>
          <w:rFonts w:ascii="Calibri" w:hAnsi="Calibri" w:hint="eastAsia"/>
          <w:szCs w:val="21"/>
          <w:lang w:eastAsia="zh-Hans"/>
        </w:rPr>
        <w:t>[2024]5</w:t>
      </w:r>
      <w:r>
        <w:rPr>
          <w:rFonts w:ascii="Calibri" w:hAnsi="Calibri" w:hint="eastAsia"/>
          <w:szCs w:val="21"/>
          <w:lang w:eastAsia="zh-Hans"/>
        </w:rPr>
        <w:t>号《浏阳市财政局关于转发</w:t>
      </w:r>
      <w:r>
        <w:rPr>
          <w:rFonts w:ascii="Calibri" w:hAnsi="Calibri" w:hint="eastAsia"/>
          <w:szCs w:val="21"/>
          <w:lang w:eastAsia="zh-Hans"/>
        </w:rPr>
        <w:t>&lt;</w:t>
      </w:r>
      <w:r>
        <w:rPr>
          <w:rFonts w:ascii="Calibri" w:hAnsi="Calibri" w:hint="eastAsia"/>
          <w:szCs w:val="21"/>
          <w:lang w:eastAsia="zh-Hans"/>
        </w:rPr>
        <w:t>长沙市财政局关于加强长沙市政府采购项目履约验收工作的通知</w:t>
      </w:r>
      <w:r>
        <w:rPr>
          <w:rFonts w:ascii="Calibri" w:hAnsi="Calibri" w:hint="eastAsia"/>
          <w:szCs w:val="21"/>
          <w:lang w:eastAsia="zh-Hans"/>
        </w:rPr>
        <w:t>&gt;</w:t>
      </w:r>
      <w:r>
        <w:rPr>
          <w:rFonts w:ascii="Calibri" w:hAnsi="Calibri" w:hint="eastAsia"/>
          <w:szCs w:val="21"/>
          <w:lang w:eastAsia="zh-Hans"/>
        </w:rPr>
        <w:t>的通知》的规定进行验收</w:t>
      </w:r>
      <w:r>
        <w:rPr>
          <w:rFonts w:ascii="Calibri" w:hAnsi="Calibri" w:hint="eastAsia"/>
          <w:szCs w:val="21"/>
        </w:rPr>
        <w:t>。</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rPr>
        <w:t>3.2</w:t>
      </w:r>
      <w:r>
        <w:rPr>
          <w:rFonts w:ascii="Calibri" w:hAnsi="Calibri" w:hint="eastAsia"/>
          <w:szCs w:val="21"/>
          <w:lang w:eastAsia="zh-Hans"/>
        </w:rPr>
        <w:t>项目验收国家、省、市、县有强制性规定的，按国家、省、市、县规定执行，验收报告作为申请付款的凭证之一。</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3.</w:t>
      </w:r>
      <w:r>
        <w:rPr>
          <w:rFonts w:ascii="Calibri" w:hAnsi="Calibri" w:hint="eastAsia"/>
          <w:szCs w:val="21"/>
        </w:rPr>
        <w:t>3</w:t>
      </w:r>
      <w:r>
        <w:rPr>
          <w:rFonts w:ascii="Calibri" w:hAnsi="Calibri" w:hint="eastAsia"/>
          <w:szCs w:val="21"/>
          <w:lang w:eastAsia="zh-Hans"/>
        </w:rPr>
        <w:t xml:space="preserve"> </w:t>
      </w:r>
      <w:r>
        <w:rPr>
          <w:rFonts w:ascii="Calibri" w:hAnsi="Calibri" w:hint="eastAsia"/>
          <w:szCs w:val="21"/>
          <w:lang w:eastAsia="zh-Hans"/>
        </w:rPr>
        <w:t>验收过程中产生纠纷的，由质量技术监督部门认定的检测机</w:t>
      </w:r>
      <w:r>
        <w:rPr>
          <w:rFonts w:ascii="Calibri" w:hAnsi="Calibri" w:hint="eastAsia"/>
          <w:szCs w:val="21"/>
          <w:lang w:eastAsia="zh-Hans"/>
        </w:rPr>
        <w:t>构检测，如为中标供应商原因造成的，由中标供应商承担检测费用；否则，由采购人承担。</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3.</w:t>
      </w:r>
      <w:r>
        <w:rPr>
          <w:rFonts w:ascii="Calibri" w:hAnsi="Calibri" w:hint="eastAsia"/>
          <w:szCs w:val="21"/>
        </w:rPr>
        <w:t>4</w:t>
      </w:r>
      <w:r>
        <w:rPr>
          <w:rFonts w:ascii="Calibri" w:hAnsi="Calibri" w:hint="eastAsia"/>
          <w:szCs w:val="21"/>
          <w:lang w:eastAsia="zh-Hans"/>
        </w:rPr>
        <w:t xml:space="preserve"> </w:t>
      </w:r>
      <w:r>
        <w:rPr>
          <w:rFonts w:ascii="Calibri" w:hAnsi="Calibri" w:hint="eastAsia"/>
          <w:szCs w:val="21"/>
          <w:lang w:eastAsia="zh-Hans"/>
        </w:rPr>
        <w:t>项目验收不合格，由中标供应商返工直至合格，有关返工、再行验收以及给采购人造成的损失等费用由中标供应商承担。连续两次项目验收不合格的，</w:t>
      </w:r>
      <w:r>
        <w:rPr>
          <w:rFonts w:ascii="Calibri" w:hAnsi="Calibri" w:hint="eastAsia"/>
          <w:szCs w:val="21"/>
          <w:lang w:eastAsia="zh-Hans"/>
        </w:rPr>
        <w:t xml:space="preserve"> </w:t>
      </w:r>
      <w:r>
        <w:rPr>
          <w:rFonts w:ascii="Calibri" w:hAnsi="Calibri" w:hint="eastAsia"/>
          <w:szCs w:val="21"/>
          <w:lang w:eastAsia="zh-Hans"/>
        </w:rPr>
        <w:t>采购人可尝止合同，另行按规定选择其他供应商采购，由此带来的一切损失由中标供应商承担。</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3.</w:t>
      </w:r>
      <w:r>
        <w:rPr>
          <w:rFonts w:ascii="Calibri" w:hAnsi="Calibri" w:hint="eastAsia"/>
          <w:szCs w:val="21"/>
        </w:rPr>
        <w:t>5</w:t>
      </w:r>
      <w:r>
        <w:rPr>
          <w:rFonts w:ascii="Calibri" w:hAnsi="Calibri" w:hint="eastAsia"/>
          <w:szCs w:val="21"/>
          <w:lang w:eastAsia="zh-Hans"/>
        </w:rPr>
        <w:t xml:space="preserve"> </w:t>
      </w:r>
      <w:r>
        <w:rPr>
          <w:rFonts w:ascii="Calibri" w:hAnsi="Calibri" w:hint="eastAsia"/>
          <w:szCs w:val="21"/>
          <w:lang w:eastAsia="zh-Hans"/>
        </w:rPr>
        <w:t>采购人与中标供应商双方签署验收证书后，产品才视为验收合格，并开始计算质量保证期。如果由于产品本身原因在三十天内调试而未能获得通过，中标供应商必须更换一套新的同型号且符合相关技术性能的产品，并赔偿由此造成的经济损失。</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4.</w:t>
      </w:r>
      <w:r>
        <w:rPr>
          <w:rFonts w:ascii="Calibri" w:hAnsi="Calibri" w:hint="eastAsia"/>
          <w:szCs w:val="21"/>
          <w:lang w:eastAsia="zh-Hans"/>
        </w:rPr>
        <w:t>质量保证</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 xml:space="preserve">4.1 </w:t>
      </w:r>
      <w:r>
        <w:rPr>
          <w:rFonts w:ascii="Calibri" w:hAnsi="Calibri" w:hint="eastAsia"/>
          <w:szCs w:val="21"/>
          <w:lang w:eastAsia="zh-Hans"/>
        </w:rPr>
        <w:t>中标供应商提供的产品应是原装正品，符合国家质量检测标准，具有出厂合格证或国家鉴定合格证。提供的产品原始样本、技术资料应和投标文件的技术参数一致，应符合我国有关技术规范和技术标准。如为进口产品，需提供海关证及商检证。</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 xml:space="preserve">4.2 </w:t>
      </w:r>
      <w:r>
        <w:rPr>
          <w:rFonts w:ascii="Calibri" w:hAnsi="Calibri" w:hint="eastAsia"/>
          <w:szCs w:val="21"/>
          <w:lang w:eastAsia="zh-Hans"/>
        </w:rPr>
        <w:t>质保期</w:t>
      </w:r>
      <w:r>
        <w:rPr>
          <w:rFonts w:ascii="Calibri" w:hAnsi="Calibri" w:hint="eastAsia"/>
          <w:szCs w:val="21"/>
          <w:lang w:eastAsia="zh-Hans"/>
        </w:rPr>
        <w:t>2</w:t>
      </w:r>
      <w:r>
        <w:rPr>
          <w:rFonts w:ascii="Calibri" w:hAnsi="Calibri" w:hint="eastAsia"/>
          <w:szCs w:val="21"/>
          <w:lang w:eastAsia="zh-Hans"/>
        </w:rPr>
        <w:t>年。</w:t>
      </w:r>
      <w:r>
        <w:rPr>
          <w:rFonts w:ascii="Calibri" w:hAnsi="Calibri" w:hint="eastAsia"/>
          <w:szCs w:val="21"/>
        </w:rPr>
        <w:t>保质期的约定低于法律规定的，以</w:t>
      </w:r>
      <w:r>
        <w:rPr>
          <w:rFonts w:ascii="Calibri" w:hAnsi="Calibri" w:hint="eastAsia"/>
          <w:szCs w:val="21"/>
        </w:rPr>
        <w:t>法律规定的保质期为准，约定的保质期高于法</w:t>
      </w:r>
      <w:r>
        <w:rPr>
          <w:rFonts w:ascii="Calibri" w:hAnsi="Calibri" w:hint="eastAsia"/>
          <w:szCs w:val="21"/>
        </w:rPr>
        <w:lastRenderedPageBreak/>
        <w:t>律规定的以本合同约定的保质期为准。</w:t>
      </w:r>
      <w:r>
        <w:rPr>
          <w:rFonts w:ascii="Calibri" w:hAnsi="Calibri" w:hint="eastAsia"/>
          <w:szCs w:val="21"/>
          <w:lang w:eastAsia="zh-Hans"/>
        </w:rPr>
        <w:t>质保期从验收合格后开始计算。质保期内所有设备维护等要求免费上门服务。</w:t>
      </w:r>
      <w:r>
        <w:rPr>
          <w:rFonts w:ascii="Calibri" w:hAnsi="Calibri" w:hint="eastAsia"/>
          <w:szCs w:val="21"/>
          <w:lang w:eastAsia="zh-Hans"/>
        </w:rPr>
        <w:t xml:space="preserve"> </w:t>
      </w:r>
    </w:p>
    <w:p w:rsidR="005468F3" w:rsidRDefault="00B50405">
      <w:pPr>
        <w:spacing w:line="360" w:lineRule="auto"/>
        <w:jc w:val="left"/>
        <w:rPr>
          <w:rFonts w:ascii="Calibri" w:hAnsi="Calibri"/>
          <w:szCs w:val="21"/>
        </w:rPr>
      </w:pPr>
      <w:r>
        <w:rPr>
          <w:rFonts w:ascii="Calibri" w:hAnsi="Calibri" w:hint="eastAsia"/>
          <w:szCs w:val="21"/>
        </w:rPr>
        <w:t>4.3</w:t>
      </w:r>
      <w:r>
        <w:rPr>
          <w:rFonts w:ascii="Calibri" w:hAnsi="Calibri" w:hint="eastAsia"/>
          <w:szCs w:val="21"/>
        </w:rPr>
        <w:t>产品质量必须符合法律规定和合同的约定，内外包装能起到对产品运输、安放等方面的要求，产品证书齐全。保质期内，乙方免费对产品进行必要的维修，承担产品毁损、安全的全部责任。因人为因素或者超过保质期时，乙方保证为产品提供终身维修、保养、改造、更新服务，需要时只收取部件的成本费。</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 xml:space="preserve"> 5.</w:t>
      </w:r>
      <w:r>
        <w:rPr>
          <w:rFonts w:ascii="Calibri" w:hAnsi="Calibri" w:hint="eastAsia"/>
          <w:szCs w:val="21"/>
          <w:lang w:eastAsia="zh-Hans"/>
        </w:rPr>
        <w:t>售后服务</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 xml:space="preserve">5.1 </w:t>
      </w:r>
      <w:r>
        <w:rPr>
          <w:rFonts w:ascii="Calibri" w:hAnsi="Calibri" w:hint="eastAsia"/>
          <w:szCs w:val="21"/>
          <w:lang w:eastAsia="zh-Hans"/>
        </w:rPr>
        <w:t>系统维护。要求提交以下内容。</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1)</w:t>
      </w:r>
      <w:r>
        <w:rPr>
          <w:rFonts w:ascii="Calibri" w:hAnsi="Calibri" w:hint="eastAsia"/>
          <w:szCs w:val="21"/>
          <w:lang w:eastAsia="zh-Hans"/>
        </w:rPr>
        <w:t>定期维护计划。</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2)</w:t>
      </w:r>
      <w:r>
        <w:rPr>
          <w:rFonts w:ascii="Calibri" w:hAnsi="Calibri" w:hint="eastAsia"/>
          <w:szCs w:val="21"/>
          <w:lang w:eastAsia="zh-Hans"/>
        </w:rPr>
        <w:t>对采购人不定期维护要求的响应措施。</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3)</w:t>
      </w:r>
      <w:r>
        <w:rPr>
          <w:rFonts w:ascii="Calibri" w:hAnsi="Calibri" w:hint="eastAsia"/>
          <w:szCs w:val="21"/>
          <w:lang w:eastAsia="zh-Hans"/>
        </w:rPr>
        <w:t>对用户修改设计要求的响应措施。</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 xml:space="preserve">5.2 </w:t>
      </w:r>
      <w:r>
        <w:rPr>
          <w:rFonts w:ascii="Calibri" w:hAnsi="Calibri" w:hint="eastAsia"/>
          <w:szCs w:val="21"/>
          <w:lang w:eastAsia="zh-Hans"/>
        </w:rPr>
        <w:t>技术支持</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1)</w:t>
      </w:r>
      <w:r>
        <w:rPr>
          <w:rFonts w:ascii="Calibri" w:hAnsi="Calibri" w:hint="eastAsia"/>
          <w:szCs w:val="21"/>
          <w:lang w:eastAsia="zh-Hans"/>
        </w:rPr>
        <w:t>提供</w:t>
      </w:r>
      <w:r>
        <w:rPr>
          <w:rFonts w:ascii="Calibri" w:hAnsi="Calibri" w:hint="eastAsia"/>
          <w:szCs w:val="21"/>
          <w:lang w:eastAsia="zh-Hans"/>
        </w:rPr>
        <w:t>7</w:t>
      </w:r>
      <w:r>
        <w:rPr>
          <w:rFonts w:ascii="Calibri" w:hAnsi="Calibri" w:hint="eastAsia"/>
          <w:szCs w:val="21"/>
          <w:lang w:eastAsia="zh-Hans"/>
        </w:rPr>
        <w:t>×</w:t>
      </w:r>
      <w:r>
        <w:rPr>
          <w:rFonts w:ascii="Calibri" w:hAnsi="Calibri" w:hint="eastAsia"/>
          <w:szCs w:val="21"/>
          <w:lang w:eastAsia="zh-Hans"/>
        </w:rPr>
        <w:t>24</w:t>
      </w:r>
      <w:r>
        <w:rPr>
          <w:rFonts w:ascii="Calibri" w:hAnsi="Calibri" w:hint="eastAsia"/>
          <w:szCs w:val="21"/>
          <w:lang w:eastAsia="zh-Hans"/>
        </w:rPr>
        <w:t>小时的技术咨询服务，厂家设有免费电话</w:t>
      </w:r>
      <w:r>
        <w:rPr>
          <w:rFonts w:ascii="Calibri" w:hAnsi="Calibri" w:hint="eastAsia"/>
          <w:szCs w:val="21"/>
          <w:lang w:eastAsia="zh-Hans"/>
        </w:rPr>
        <w:t>(</w:t>
      </w:r>
      <w:r>
        <w:rPr>
          <w:rFonts w:ascii="Calibri" w:hAnsi="Calibri" w:hint="eastAsia"/>
          <w:szCs w:val="21"/>
          <w:lang w:eastAsia="zh-Hans"/>
        </w:rPr>
        <w:t>响应文件中须注明</w:t>
      </w:r>
      <w:r>
        <w:rPr>
          <w:rFonts w:ascii="Calibri" w:hAnsi="Calibri" w:hint="eastAsia"/>
          <w:szCs w:val="21"/>
          <w:lang w:eastAsia="zh-Hans"/>
        </w:rPr>
        <w:t>)</w:t>
      </w:r>
      <w:r>
        <w:rPr>
          <w:rFonts w:ascii="Calibri" w:hAnsi="Calibri" w:hint="eastAsia"/>
          <w:szCs w:val="21"/>
          <w:lang w:eastAsia="zh-Hans"/>
        </w:rPr>
        <w:t>。</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2)</w:t>
      </w:r>
      <w:r>
        <w:rPr>
          <w:rFonts w:ascii="Calibri" w:hAnsi="Calibri" w:hint="eastAsia"/>
          <w:szCs w:val="21"/>
          <w:lang w:eastAsia="zh-Hans"/>
        </w:rPr>
        <w:t>敏感时期、重大节假日提供技术人员值守服务。</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 xml:space="preserve">5.3 </w:t>
      </w:r>
      <w:r>
        <w:rPr>
          <w:rFonts w:ascii="Calibri" w:hAnsi="Calibri" w:hint="eastAsia"/>
          <w:szCs w:val="21"/>
          <w:lang w:eastAsia="zh-Hans"/>
        </w:rPr>
        <w:t>故障响应</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1)</w:t>
      </w:r>
      <w:r>
        <w:rPr>
          <w:rFonts w:ascii="Calibri" w:hAnsi="Calibri" w:hint="eastAsia"/>
          <w:szCs w:val="21"/>
          <w:lang w:eastAsia="zh-Hans"/>
        </w:rPr>
        <w:t>提供</w:t>
      </w:r>
      <w:r>
        <w:rPr>
          <w:rFonts w:ascii="Calibri" w:hAnsi="Calibri" w:hint="eastAsia"/>
          <w:szCs w:val="21"/>
          <w:lang w:eastAsia="zh-Hans"/>
        </w:rPr>
        <w:t>7</w:t>
      </w:r>
      <w:r>
        <w:rPr>
          <w:rFonts w:ascii="Calibri" w:hAnsi="Calibri" w:hint="eastAsia"/>
          <w:szCs w:val="21"/>
          <w:lang w:eastAsia="zh-Hans"/>
        </w:rPr>
        <w:t>×</w:t>
      </w:r>
      <w:r>
        <w:rPr>
          <w:rFonts w:ascii="Calibri" w:hAnsi="Calibri" w:hint="eastAsia"/>
          <w:szCs w:val="21"/>
          <w:lang w:eastAsia="zh-Hans"/>
        </w:rPr>
        <w:t>24</w:t>
      </w:r>
      <w:r>
        <w:rPr>
          <w:rFonts w:ascii="Calibri" w:hAnsi="Calibri" w:hint="eastAsia"/>
          <w:szCs w:val="21"/>
          <w:lang w:eastAsia="zh-Hans"/>
        </w:rPr>
        <w:t>小时的故障服务受理。</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2)</w:t>
      </w:r>
      <w:r>
        <w:rPr>
          <w:rFonts w:ascii="Calibri" w:hAnsi="Calibri" w:hint="eastAsia"/>
          <w:szCs w:val="21"/>
          <w:lang w:eastAsia="zh-Hans"/>
        </w:rPr>
        <w:t>对重大故障提供</w:t>
      </w:r>
      <w:r>
        <w:rPr>
          <w:rFonts w:ascii="Calibri" w:hAnsi="Calibri" w:hint="eastAsia"/>
          <w:szCs w:val="21"/>
          <w:lang w:eastAsia="zh-Hans"/>
        </w:rPr>
        <w:t>7</w:t>
      </w:r>
      <w:r>
        <w:rPr>
          <w:rFonts w:ascii="Calibri" w:hAnsi="Calibri" w:hint="eastAsia"/>
          <w:szCs w:val="21"/>
          <w:lang w:eastAsia="zh-Hans"/>
        </w:rPr>
        <w:t>×</w:t>
      </w:r>
      <w:r>
        <w:rPr>
          <w:rFonts w:ascii="Calibri" w:hAnsi="Calibri" w:hint="eastAsia"/>
          <w:szCs w:val="21"/>
          <w:lang w:eastAsia="zh-Hans"/>
        </w:rPr>
        <w:t>24</w:t>
      </w:r>
      <w:r>
        <w:rPr>
          <w:rFonts w:ascii="Calibri" w:hAnsi="Calibri" w:hint="eastAsia"/>
          <w:szCs w:val="21"/>
          <w:lang w:eastAsia="zh-Hans"/>
        </w:rPr>
        <w:t>小时的现场支援，</w:t>
      </w:r>
      <w:r>
        <w:rPr>
          <w:rFonts w:ascii="Calibri" w:hAnsi="Calibri" w:hint="eastAsia"/>
          <w:szCs w:val="21"/>
          <w:lang w:eastAsia="zh-Hans"/>
        </w:rPr>
        <w:t xml:space="preserve"> </w:t>
      </w:r>
      <w:r>
        <w:rPr>
          <w:rFonts w:ascii="Calibri" w:hAnsi="Calibri" w:hint="eastAsia"/>
          <w:szCs w:val="21"/>
          <w:lang w:eastAsia="zh-Hans"/>
        </w:rPr>
        <w:t>一般故障提供</w:t>
      </w:r>
      <w:r>
        <w:rPr>
          <w:rFonts w:ascii="Calibri" w:hAnsi="Calibri" w:hint="eastAsia"/>
          <w:szCs w:val="21"/>
          <w:lang w:eastAsia="zh-Hans"/>
        </w:rPr>
        <w:t>5</w:t>
      </w:r>
      <w:r>
        <w:rPr>
          <w:rFonts w:ascii="Calibri" w:hAnsi="Calibri" w:hint="eastAsia"/>
          <w:szCs w:val="21"/>
          <w:lang w:eastAsia="zh-Hans"/>
        </w:rPr>
        <w:t>×</w:t>
      </w:r>
      <w:r>
        <w:rPr>
          <w:rFonts w:ascii="Calibri" w:hAnsi="Calibri" w:hint="eastAsia"/>
          <w:szCs w:val="21"/>
          <w:lang w:eastAsia="zh-Hans"/>
        </w:rPr>
        <w:t>8</w:t>
      </w:r>
      <w:r>
        <w:rPr>
          <w:rFonts w:ascii="Calibri" w:hAnsi="Calibri" w:hint="eastAsia"/>
          <w:szCs w:val="21"/>
          <w:lang w:eastAsia="zh-Hans"/>
        </w:rPr>
        <w:t>小时的现场支援。故障能在</w:t>
      </w:r>
      <w:r>
        <w:rPr>
          <w:rFonts w:ascii="Calibri" w:hAnsi="Calibri" w:hint="eastAsia"/>
          <w:szCs w:val="21"/>
          <w:lang w:eastAsia="zh-Hans"/>
        </w:rPr>
        <w:t>2</w:t>
      </w:r>
      <w:r>
        <w:rPr>
          <w:rFonts w:ascii="Calibri" w:hAnsi="Calibri" w:hint="eastAsia"/>
          <w:szCs w:val="21"/>
          <w:lang w:eastAsia="zh-Hans"/>
        </w:rPr>
        <w:t>小时内响应，</w:t>
      </w:r>
      <w:r>
        <w:rPr>
          <w:rFonts w:ascii="Calibri" w:hAnsi="Calibri" w:hint="eastAsia"/>
          <w:szCs w:val="21"/>
          <w:lang w:eastAsia="zh-Hans"/>
        </w:rPr>
        <w:t>48</w:t>
      </w:r>
      <w:r>
        <w:rPr>
          <w:rFonts w:ascii="Calibri" w:hAnsi="Calibri" w:hint="eastAsia"/>
          <w:szCs w:val="21"/>
          <w:lang w:eastAsia="zh-Hans"/>
        </w:rPr>
        <w:t>小时解决故障。</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3)</w:t>
      </w:r>
      <w:r>
        <w:rPr>
          <w:rFonts w:ascii="Calibri" w:hAnsi="Calibri" w:hint="eastAsia"/>
          <w:szCs w:val="21"/>
          <w:lang w:eastAsia="zh-Hans"/>
        </w:rPr>
        <w:t>备件服务：遇到重大故障，提供系统所需更换的任何备件。</w:t>
      </w:r>
      <w:r>
        <w:rPr>
          <w:rFonts w:ascii="Calibri" w:hAnsi="Calibri" w:hint="eastAsia"/>
          <w:szCs w:val="21"/>
          <w:lang w:eastAsia="zh-Hans"/>
        </w:rPr>
        <w:t xml:space="preserve"> 4)</w:t>
      </w:r>
      <w:r>
        <w:rPr>
          <w:rFonts w:ascii="Calibri" w:hAnsi="Calibri" w:hint="eastAsia"/>
          <w:szCs w:val="21"/>
          <w:lang w:eastAsia="zh-Hans"/>
        </w:rPr>
        <w:t>设备维修期间须提供相应的备用设备，以保证</w:t>
      </w:r>
      <w:r>
        <w:rPr>
          <w:rFonts w:ascii="Calibri" w:hAnsi="Calibri" w:hint="eastAsia"/>
          <w:szCs w:val="21"/>
          <w:lang w:eastAsia="zh-Hans"/>
        </w:rPr>
        <w:t>医院工作的正常进行。</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 xml:space="preserve">5.4 </w:t>
      </w:r>
      <w:r>
        <w:rPr>
          <w:rFonts w:ascii="Calibri" w:hAnsi="Calibri" w:hint="eastAsia"/>
          <w:szCs w:val="21"/>
          <w:lang w:eastAsia="zh-Hans"/>
        </w:rPr>
        <w:t>质保期内出现任何质量问题</w:t>
      </w:r>
      <w:r>
        <w:rPr>
          <w:rFonts w:ascii="Calibri" w:hAnsi="Calibri" w:hint="eastAsia"/>
          <w:szCs w:val="21"/>
          <w:lang w:eastAsia="zh-Hans"/>
        </w:rPr>
        <w:t>(</w:t>
      </w:r>
      <w:r>
        <w:rPr>
          <w:rFonts w:ascii="Calibri" w:hAnsi="Calibri" w:hint="eastAsia"/>
          <w:szCs w:val="21"/>
          <w:lang w:eastAsia="zh-Hans"/>
        </w:rPr>
        <w:t>人为破坏或自然灾害等不可抗力除外</w:t>
      </w:r>
      <w:r>
        <w:rPr>
          <w:rFonts w:ascii="Calibri" w:hAnsi="Calibri" w:hint="eastAsia"/>
          <w:szCs w:val="21"/>
          <w:lang w:eastAsia="zh-Hans"/>
        </w:rPr>
        <w:t xml:space="preserve">), </w:t>
      </w:r>
      <w:r>
        <w:rPr>
          <w:rFonts w:ascii="Calibri" w:hAnsi="Calibri" w:hint="eastAsia"/>
          <w:szCs w:val="21"/>
          <w:lang w:eastAsia="zh-Hans"/>
        </w:rPr>
        <w:t>由中标供应商负责全免费</w:t>
      </w:r>
      <w:r>
        <w:rPr>
          <w:rFonts w:ascii="Calibri" w:hAnsi="Calibri" w:hint="eastAsia"/>
          <w:szCs w:val="21"/>
          <w:lang w:eastAsia="zh-Hans"/>
        </w:rPr>
        <w:t>(</w:t>
      </w:r>
      <w:r>
        <w:rPr>
          <w:rFonts w:ascii="Calibri" w:hAnsi="Calibri" w:hint="eastAsia"/>
          <w:szCs w:val="21"/>
          <w:lang w:eastAsia="zh-Hans"/>
        </w:rPr>
        <w:t>免全部工时费、材料费、管理费、财务费等</w:t>
      </w:r>
      <w:r>
        <w:rPr>
          <w:rFonts w:ascii="Calibri" w:hAnsi="Calibri" w:hint="eastAsia"/>
          <w:szCs w:val="21"/>
          <w:lang w:eastAsia="zh-Hans"/>
        </w:rPr>
        <w:t>)</w:t>
      </w:r>
      <w:r>
        <w:rPr>
          <w:rFonts w:ascii="Calibri" w:hAnsi="Calibri" w:hint="eastAsia"/>
          <w:szCs w:val="21"/>
          <w:lang w:eastAsia="zh-Hans"/>
        </w:rPr>
        <w:t>更换或维修；</w:t>
      </w:r>
      <w:r>
        <w:rPr>
          <w:rFonts w:ascii="宋体" w:hAnsi="宋体" w:cs="宋体" w:hint="eastAsia"/>
          <w:szCs w:val="21"/>
        </w:rPr>
        <w:t>质保期内因故障导致停</w:t>
      </w:r>
      <w:r>
        <w:rPr>
          <w:rFonts w:ascii="宋体" w:hAnsi="宋体" w:cs="宋体" w:hint="eastAsia"/>
          <w:szCs w:val="21"/>
        </w:rPr>
        <w:t>用</w:t>
      </w:r>
      <w:r>
        <w:rPr>
          <w:rFonts w:ascii="宋体" w:hAnsi="宋体" w:cs="宋体" w:hint="eastAsia"/>
          <w:szCs w:val="21"/>
        </w:rPr>
        <w:t>时间超过</w:t>
      </w:r>
      <w:r>
        <w:rPr>
          <w:rFonts w:ascii="宋体" w:hAnsi="宋体" w:cs="宋体" w:hint="eastAsia"/>
          <w:szCs w:val="21"/>
        </w:rPr>
        <w:t>30</w:t>
      </w:r>
      <w:r>
        <w:rPr>
          <w:rFonts w:ascii="宋体" w:hAnsi="宋体" w:cs="宋体" w:hint="eastAsia"/>
          <w:szCs w:val="21"/>
        </w:rPr>
        <w:t>日的，供应商应延长相应时长的质保期</w:t>
      </w:r>
      <w:r>
        <w:rPr>
          <w:rFonts w:ascii="宋体" w:hAnsi="宋体" w:cs="宋体" w:hint="eastAsia"/>
          <w:szCs w:val="21"/>
        </w:rPr>
        <w:t>；</w:t>
      </w:r>
      <w:r>
        <w:rPr>
          <w:rFonts w:ascii="Calibri" w:hAnsi="Calibri" w:hint="eastAsia"/>
          <w:szCs w:val="21"/>
          <w:lang w:eastAsia="zh-Hans"/>
        </w:rPr>
        <w:t>质保期内中标供应商负责对产品维护保养每年不少于</w:t>
      </w:r>
      <w:r>
        <w:rPr>
          <w:rFonts w:ascii="Calibri" w:hAnsi="Calibri" w:hint="eastAsia"/>
          <w:szCs w:val="21"/>
          <w:lang w:eastAsia="zh-Hans"/>
        </w:rPr>
        <w:t>4</w:t>
      </w:r>
      <w:r>
        <w:rPr>
          <w:rFonts w:ascii="Calibri" w:hAnsi="Calibri" w:hint="eastAsia"/>
          <w:szCs w:val="21"/>
          <w:lang w:eastAsia="zh-Hans"/>
        </w:rPr>
        <w:t>次；质保期满后，设备终身维修，售后服务只收配件成本费；无论采购人是否另行选择维保供应商，中标供应商应及时优惠提供所需的备品备件；在质保期内，所投设备如出现检验检查结果严重偏差或设备重大质量问题等情况，采购人可要求无条件退货</w:t>
      </w:r>
      <w:r>
        <w:rPr>
          <w:rFonts w:ascii="Calibri" w:hAnsi="Calibri" w:hint="eastAsia"/>
          <w:szCs w:val="21"/>
          <w:lang w:eastAsia="zh-Hans"/>
        </w:rPr>
        <w:t>，因所投设备检验检查结果偏差或设备质量问题发生医疗事故的由中标供应商承担损失，采购人并向相关部门上报医疗器械不良事件报告。</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5.5</w:t>
      </w:r>
      <w:r>
        <w:rPr>
          <w:rFonts w:ascii="Calibri" w:hAnsi="Calibri" w:hint="eastAsia"/>
          <w:szCs w:val="21"/>
          <w:lang w:eastAsia="zh-Hans"/>
        </w:rPr>
        <w:t>投标人投标时需提供产品主要备品备件、耗材清单和长期供货的优惠价格和承诺。</w:t>
      </w:r>
      <w:r>
        <w:rPr>
          <w:rFonts w:ascii="Calibri" w:hAnsi="Calibri" w:hint="eastAsia"/>
          <w:szCs w:val="21"/>
          <w:lang w:eastAsia="zh-Hans"/>
        </w:rPr>
        <w:t xml:space="preserve"> </w:t>
      </w:r>
    </w:p>
    <w:p w:rsidR="005468F3" w:rsidRDefault="00B50405">
      <w:pPr>
        <w:spacing w:line="360" w:lineRule="auto"/>
        <w:jc w:val="left"/>
        <w:rPr>
          <w:rFonts w:ascii="Calibri" w:hAnsi="Calibri"/>
          <w:szCs w:val="21"/>
        </w:rPr>
      </w:pPr>
      <w:r>
        <w:rPr>
          <w:rFonts w:ascii="Calibri" w:hAnsi="Calibri" w:hint="eastAsia"/>
          <w:szCs w:val="21"/>
        </w:rPr>
        <w:t>5.6</w:t>
      </w:r>
      <w:r>
        <w:rPr>
          <w:rFonts w:ascii="Calibri" w:hAnsi="Calibri" w:hint="eastAsia"/>
          <w:szCs w:val="21"/>
        </w:rPr>
        <w:t>驻地以上城市具有厂家备件库及售后服务工程师，支持安装、调试及维修。</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lastRenderedPageBreak/>
        <w:t>5.</w:t>
      </w:r>
      <w:r>
        <w:rPr>
          <w:rFonts w:ascii="Calibri" w:hAnsi="Calibri" w:hint="eastAsia"/>
          <w:szCs w:val="21"/>
        </w:rPr>
        <w:t>7</w:t>
      </w:r>
      <w:r>
        <w:rPr>
          <w:rFonts w:ascii="Calibri" w:hAnsi="Calibri" w:hint="eastAsia"/>
          <w:szCs w:val="21"/>
          <w:lang w:eastAsia="zh-Hans"/>
        </w:rPr>
        <w:t>.</w:t>
      </w:r>
      <w:r>
        <w:rPr>
          <w:rFonts w:ascii="Calibri" w:hAnsi="Calibri" w:hint="eastAsia"/>
          <w:szCs w:val="21"/>
          <w:lang w:eastAsia="zh-Hans"/>
        </w:rPr>
        <w:t>培训</w:t>
      </w:r>
      <w:r>
        <w:rPr>
          <w:rFonts w:ascii="Calibri" w:hAnsi="Calibri" w:hint="eastAsia"/>
          <w:szCs w:val="21"/>
          <w:lang w:eastAsia="zh-Hans"/>
        </w:rPr>
        <w:t xml:space="preserve"> </w:t>
      </w:r>
    </w:p>
    <w:p w:rsidR="005468F3" w:rsidRDefault="00B50405">
      <w:pPr>
        <w:spacing w:line="360" w:lineRule="auto"/>
        <w:ind w:firstLineChars="200" w:firstLine="420"/>
        <w:jc w:val="left"/>
        <w:rPr>
          <w:rFonts w:ascii="Calibri" w:hAnsi="Calibri"/>
          <w:szCs w:val="21"/>
          <w:lang w:eastAsia="zh-Hans"/>
        </w:rPr>
      </w:pPr>
      <w:r>
        <w:rPr>
          <w:rFonts w:ascii="Calibri" w:hAnsi="Calibri" w:hint="eastAsia"/>
          <w:szCs w:val="21"/>
          <w:lang w:eastAsia="zh-Hans"/>
        </w:rPr>
        <w:t>提供专业人员现场操作和培训，直至采购人操作管理及维护人员能熟练掌握产品性能，能及时排除一般故障的程度。</w:t>
      </w:r>
    </w:p>
    <w:p w:rsidR="005468F3" w:rsidRDefault="00B50405">
      <w:pPr>
        <w:spacing w:line="360" w:lineRule="auto"/>
        <w:jc w:val="left"/>
        <w:outlineLvl w:val="2"/>
        <w:rPr>
          <w:rFonts w:ascii="Calibri" w:hAnsi="Calibri"/>
          <w:szCs w:val="21"/>
          <w:lang w:eastAsia="zh-Hans"/>
        </w:rPr>
      </w:pPr>
      <w:bookmarkStart w:id="19" w:name="_Toc17928"/>
      <w:r>
        <w:rPr>
          <w:rFonts w:ascii="Calibri" w:hAnsi="Calibri" w:hint="eastAsia"/>
          <w:b/>
          <w:szCs w:val="21"/>
        </w:rPr>
        <w:t>五、</w:t>
      </w:r>
      <w:r>
        <w:rPr>
          <w:rFonts w:ascii="Calibri" w:hAnsi="Calibri" w:hint="eastAsia"/>
          <w:b/>
          <w:szCs w:val="21"/>
          <w:lang w:eastAsia="zh-Hans"/>
        </w:rPr>
        <w:t>其他要求</w:t>
      </w:r>
      <w:bookmarkEnd w:id="19"/>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1.</w:t>
      </w:r>
      <w:r>
        <w:rPr>
          <w:rFonts w:ascii="Calibri" w:hAnsi="Calibri" w:hint="eastAsia"/>
          <w:szCs w:val="21"/>
          <w:lang w:eastAsia="zh-Hans"/>
        </w:rPr>
        <w:t>交货时间：自合同签订之日起</w:t>
      </w:r>
      <w:r>
        <w:rPr>
          <w:rFonts w:ascii="Calibri" w:hAnsi="Calibri" w:hint="eastAsia"/>
          <w:szCs w:val="21"/>
        </w:rPr>
        <w:t>9</w:t>
      </w:r>
      <w:r>
        <w:rPr>
          <w:rFonts w:ascii="Calibri" w:hAnsi="Calibri" w:hint="eastAsia"/>
          <w:szCs w:val="21"/>
          <w:lang w:eastAsia="zh-Hans"/>
        </w:rPr>
        <w:t>0</w:t>
      </w:r>
      <w:r>
        <w:rPr>
          <w:rFonts w:ascii="Calibri" w:hAnsi="Calibri" w:hint="eastAsia"/>
          <w:szCs w:val="21"/>
          <w:lang w:eastAsia="zh-Hans"/>
        </w:rPr>
        <w:t>天内安装调试完毕。逾期履行合同义务的，中标人须承担相应的违约责任。</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2.</w:t>
      </w:r>
      <w:r>
        <w:rPr>
          <w:rFonts w:ascii="Calibri" w:hAnsi="Calibri" w:hint="eastAsia"/>
          <w:szCs w:val="21"/>
          <w:lang w:eastAsia="zh-Hans"/>
        </w:rPr>
        <w:t>交货地点：浏阳市人民医院</w:t>
      </w:r>
      <w:r>
        <w:rPr>
          <w:rFonts w:ascii="Calibri" w:hAnsi="Calibri" w:hint="eastAsia"/>
          <w:szCs w:val="21"/>
          <w:lang w:eastAsia="zh-Hans"/>
        </w:rPr>
        <w:t>(</w:t>
      </w:r>
      <w:r>
        <w:rPr>
          <w:rFonts w:ascii="Calibri" w:hAnsi="Calibri" w:hint="eastAsia"/>
          <w:szCs w:val="21"/>
          <w:lang w:eastAsia="zh-Hans"/>
        </w:rPr>
        <w:t>采购人指定地点</w:t>
      </w:r>
      <w:r>
        <w:rPr>
          <w:rFonts w:ascii="Calibri" w:hAnsi="Calibri" w:hint="eastAsia"/>
          <w:szCs w:val="21"/>
          <w:lang w:eastAsia="zh-Hans"/>
        </w:rPr>
        <w:t>)</w:t>
      </w:r>
      <w:r>
        <w:rPr>
          <w:rFonts w:ascii="Calibri" w:hAnsi="Calibri" w:hint="eastAsia"/>
          <w:szCs w:val="21"/>
          <w:lang w:eastAsia="zh-Hans"/>
        </w:rPr>
        <w:t>。</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 xml:space="preserve">3. </w:t>
      </w:r>
      <w:r>
        <w:rPr>
          <w:rFonts w:ascii="Calibri" w:hAnsi="Calibri" w:hint="eastAsia"/>
          <w:szCs w:val="21"/>
          <w:lang w:eastAsia="zh-Hans"/>
        </w:rPr>
        <w:t>付款方式：乙方应向甲方提供合法的发票，甲方凭发票分三次付款。乙方对产品进行安装并调试验收合格后次月，甲方按发票支付货款总金额的</w:t>
      </w:r>
      <w:r>
        <w:rPr>
          <w:rFonts w:ascii="Calibri" w:hAnsi="Calibri" w:hint="eastAsia"/>
          <w:szCs w:val="21"/>
          <w:lang w:eastAsia="zh-Hans"/>
        </w:rPr>
        <w:t>50%</w:t>
      </w:r>
      <w:r>
        <w:rPr>
          <w:rFonts w:ascii="Calibri" w:hAnsi="Calibri" w:hint="eastAsia"/>
          <w:szCs w:val="21"/>
          <w:lang w:eastAsia="zh-Hans"/>
        </w:rPr>
        <w:t>，六个月后，如没有出现质量问题，再支付总金额的</w:t>
      </w:r>
      <w:r>
        <w:rPr>
          <w:rFonts w:ascii="Calibri" w:hAnsi="Calibri" w:hint="eastAsia"/>
          <w:szCs w:val="21"/>
          <w:lang w:eastAsia="zh-Hans"/>
        </w:rPr>
        <w:t>40%</w:t>
      </w:r>
      <w:r>
        <w:rPr>
          <w:rFonts w:ascii="Calibri" w:hAnsi="Calibri" w:hint="eastAsia"/>
          <w:szCs w:val="21"/>
          <w:lang w:eastAsia="zh-Hans"/>
        </w:rPr>
        <w:t>，余款</w:t>
      </w:r>
      <w:r>
        <w:rPr>
          <w:rFonts w:ascii="Calibri" w:hAnsi="Calibri" w:hint="eastAsia"/>
          <w:szCs w:val="21"/>
          <w:lang w:eastAsia="zh-Hans"/>
        </w:rPr>
        <w:t>10%</w:t>
      </w:r>
      <w:r>
        <w:rPr>
          <w:rFonts w:ascii="Calibri" w:hAnsi="Calibri" w:hint="eastAsia"/>
          <w:szCs w:val="21"/>
          <w:lang w:eastAsia="zh-Hans"/>
        </w:rPr>
        <w:t>在质保期届满后一个月内付清。</w:t>
      </w:r>
    </w:p>
    <w:p w:rsidR="005468F3" w:rsidRDefault="00B50405">
      <w:pPr>
        <w:spacing w:line="360" w:lineRule="auto"/>
        <w:jc w:val="left"/>
        <w:rPr>
          <w:rFonts w:ascii="Calibri" w:hAnsi="Calibri"/>
          <w:szCs w:val="21"/>
          <w:lang w:eastAsia="zh-Hans"/>
        </w:rPr>
      </w:pPr>
      <w:r>
        <w:rPr>
          <w:rFonts w:ascii="Calibri" w:hAnsi="Calibri" w:hint="eastAsia"/>
          <w:szCs w:val="21"/>
          <w:lang w:eastAsia="zh-Hans"/>
        </w:rPr>
        <w:t>4.</w:t>
      </w:r>
      <w:r>
        <w:rPr>
          <w:rFonts w:ascii="Calibri" w:hAnsi="Calibri" w:hint="eastAsia"/>
          <w:szCs w:val="21"/>
          <w:lang w:eastAsia="zh-Hans"/>
        </w:rPr>
        <w:t>项目清单中所有产品，中标供应商收到中标通知书后</w:t>
      </w:r>
      <w:r>
        <w:rPr>
          <w:rFonts w:ascii="Calibri" w:hAnsi="Calibri" w:hint="eastAsia"/>
          <w:szCs w:val="21"/>
          <w:lang w:eastAsia="zh-Hans"/>
        </w:rPr>
        <w:t>10</w:t>
      </w:r>
      <w:r>
        <w:rPr>
          <w:rFonts w:ascii="Calibri" w:hAnsi="Calibri" w:hint="eastAsia"/>
          <w:szCs w:val="21"/>
          <w:lang w:eastAsia="zh-Hans"/>
        </w:rPr>
        <w:t>天内提交有效证明确保为原厂产品，能按厂家规定在长沙地区享受厂家售后服务；否则，投标无效，取消成交资格。</w:t>
      </w:r>
    </w:p>
    <w:p w:rsidR="005468F3" w:rsidRDefault="00B50405">
      <w:pPr>
        <w:spacing w:line="360" w:lineRule="auto"/>
        <w:jc w:val="left"/>
        <w:rPr>
          <w:rFonts w:ascii="Calibri" w:hAnsi="Calibri"/>
          <w:szCs w:val="21"/>
          <w:lang w:eastAsia="zh-Hans"/>
        </w:rPr>
      </w:pPr>
      <w:r>
        <w:rPr>
          <w:rFonts w:ascii="Calibri" w:hAnsi="Calibri" w:hint="eastAsia"/>
          <w:szCs w:val="21"/>
        </w:rPr>
        <w:t>5.</w:t>
      </w:r>
      <w:r>
        <w:rPr>
          <w:rFonts w:ascii="Calibri" w:hAnsi="Calibri" w:hint="eastAsia"/>
          <w:szCs w:val="21"/>
          <w:lang w:eastAsia="zh-Hans"/>
        </w:rPr>
        <w:t xml:space="preserve"> </w:t>
      </w:r>
      <w:r>
        <w:rPr>
          <w:rFonts w:ascii="Calibri" w:hAnsi="Calibri" w:hint="eastAsia"/>
          <w:szCs w:val="21"/>
          <w:lang w:eastAsia="zh-Hans"/>
        </w:rPr>
        <w:t>产品铭牌</w:t>
      </w:r>
      <w:r>
        <w:rPr>
          <w:rFonts w:ascii="Calibri" w:hAnsi="Calibri" w:hint="eastAsia"/>
          <w:szCs w:val="21"/>
        </w:rPr>
        <w:t>标注的</w:t>
      </w:r>
      <w:r>
        <w:rPr>
          <w:rFonts w:ascii="Calibri" w:hAnsi="Calibri" w:hint="eastAsia"/>
          <w:szCs w:val="21"/>
          <w:lang w:eastAsia="zh-Hans"/>
        </w:rPr>
        <w:t>生产日期在实际交货日期前</w:t>
      </w:r>
      <w:r>
        <w:rPr>
          <w:rFonts w:ascii="Calibri" w:hAnsi="Calibri" w:hint="eastAsia"/>
          <w:szCs w:val="21"/>
          <w:lang w:eastAsia="zh-Hans"/>
        </w:rPr>
        <w:t>6</w:t>
      </w:r>
      <w:r>
        <w:rPr>
          <w:rFonts w:ascii="Calibri" w:hAnsi="Calibri" w:hint="eastAsia"/>
          <w:szCs w:val="21"/>
          <w:lang w:eastAsia="zh-Hans"/>
        </w:rPr>
        <w:t>个月之内。</w:t>
      </w:r>
    </w:p>
    <w:p w:rsidR="005468F3" w:rsidRDefault="00B50405">
      <w:pPr>
        <w:spacing w:line="360" w:lineRule="auto"/>
        <w:jc w:val="left"/>
        <w:rPr>
          <w:rFonts w:ascii="Calibri" w:hAnsi="Calibri"/>
          <w:szCs w:val="21"/>
          <w:lang w:eastAsia="zh-Hans"/>
        </w:rPr>
      </w:pPr>
      <w:r>
        <w:rPr>
          <w:rFonts w:ascii="Calibri" w:hAnsi="Calibri" w:hint="eastAsia"/>
          <w:szCs w:val="21"/>
        </w:rPr>
        <w:t>6</w:t>
      </w:r>
      <w:r>
        <w:rPr>
          <w:rFonts w:ascii="Calibri" w:hAnsi="Calibri" w:hint="eastAsia"/>
          <w:szCs w:val="21"/>
          <w:lang w:eastAsia="zh-Hans"/>
        </w:rPr>
        <w:t xml:space="preserve">. </w:t>
      </w:r>
      <w:r>
        <w:rPr>
          <w:rFonts w:ascii="Calibri" w:hAnsi="Calibri" w:hint="eastAsia"/>
          <w:szCs w:val="21"/>
          <w:lang w:eastAsia="zh-Hans"/>
        </w:rPr>
        <w:t>质保和售后要求超出厂家正常质保期限和要求的，中标供应商收到中标通知书后</w:t>
      </w:r>
      <w:r>
        <w:rPr>
          <w:rFonts w:ascii="Calibri" w:hAnsi="Calibri" w:hint="eastAsia"/>
          <w:szCs w:val="21"/>
          <w:lang w:eastAsia="zh-Hans"/>
        </w:rPr>
        <w:t>10</w:t>
      </w:r>
      <w:r>
        <w:rPr>
          <w:rFonts w:ascii="Calibri" w:hAnsi="Calibri" w:hint="eastAsia"/>
          <w:szCs w:val="21"/>
          <w:lang w:eastAsia="zh-Hans"/>
        </w:rPr>
        <w:t>天内提交有效证明确保能履行承诺。</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rPr>
        <w:t>7</w:t>
      </w:r>
      <w:r>
        <w:rPr>
          <w:rFonts w:ascii="Calibri" w:hAnsi="Calibri" w:hint="eastAsia"/>
          <w:szCs w:val="21"/>
          <w:lang w:eastAsia="zh-Hans"/>
        </w:rPr>
        <w:t xml:space="preserve">. </w:t>
      </w:r>
      <w:r>
        <w:rPr>
          <w:rFonts w:ascii="Calibri" w:hAnsi="Calibri" w:hint="eastAsia"/>
          <w:szCs w:val="21"/>
          <w:lang w:eastAsia="zh-Hans"/>
        </w:rPr>
        <w:t>本项目采用费用包干方式建设，投标人应根据项目要求和现场情况，详细列明项目所需的设备</w:t>
      </w:r>
      <w:r>
        <w:rPr>
          <w:rFonts w:ascii="Calibri" w:hAnsi="Calibri" w:hint="eastAsia"/>
          <w:szCs w:val="21"/>
          <w:lang w:eastAsia="zh-Hans"/>
        </w:rPr>
        <w:t>(</w:t>
      </w:r>
      <w:r>
        <w:rPr>
          <w:rFonts w:ascii="Calibri" w:hAnsi="Calibri" w:hint="eastAsia"/>
          <w:szCs w:val="21"/>
          <w:lang w:eastAsia="zh-Hans"/>
        </w:rPr>
        <w:t>包括软件</w:t>
      </w:r>
      <w:r>
        <w:rPr>
          <w:rFonts w:ascii="Calibri" w:hAnsi="Calibri" w:hint="eastAsia"/>
          <w:szCs w:val="21"/>
          <w:lang w:eastAsia="zh-Hans"/>
        </w:rPr>
        <w:t>)</w:t>
      </w:r>
      <w:r>
        <w:rPr>
          <w:rFonts w:ascii="Calibri" w:hAnsi="Calibri" w:hint="eastAsia"/>
          <w:szCs w:val="21"/>
          <w:lang w:eastAsia="zh-Hans"/>
        </w:rPr>
        <w:t>及材料购置，以及产品运输保险保管、产品安装调试、试运行测试通过验收、培训、质保期免费保修维护等所有人工、管理、财务等所有费用，如一旦中标，在项目实施中出现任何遗漏，均由中标供应商免费提供，采购人不再支付任何费用。</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rPr>
        <w:t>8</w:t>
      </w:r>
      <w:r>
        <w:rPr>
          <w:rFonts w:ascii="Calibri" w:hAnsi="Calibri" w:hint="eastAsia"/>
          <w:szCs w:val="21"/>
          <w:lang w:eastAsia="zh-Hans"/>
        </w:rPr>
        <w:t>、</w:t>
      </w:r>
      <w:r>
        <w:rPr>
          <w:rFonts w:ascii="Calibri" w:hAnsi="Calibri" w:hint="eastAsia"/>
          <w:szCs w:val="21"/>
          <w:lang w:eastAsia="zh-Hans"/>
        </w:rPr>
        <w:t xml:space="preserve"> </w:t>
      </w:r>
      <w:r>
        <w:rPr>
          <w:rFonts w:ascii="Calibri" w:hAnsi="Calibri" w:hint="eastAsia"/>
          <w:szCs w:val="21"/>
          <w:lang w:eastAsia="zh-Hans"/>
        </w:rPr>
        <w:t>投标人在投标前，如需踏勘现场，有关费用自理，踏勘期间发生的意外自负</w:t>
      </w:r>
      <w:r>
        <w:rPr>
          <w:rFonts w:ascii="Calibri" w:hAnsi="Calibri" w:hint="eastAsia"/>
          <w:szCs w:val="21"/>
          <w:lang w:eastAsia="zh-Hans"/>
        </w:rPr>
        <w:t xml:space="preserve"> </w:t>
      </w:r>
      <w:r>
        <w:rPr>
          <w:rFonts w:ascii="Calibri" w:hAnsi="Calibri" w:hint="eastAsia"/>
          <w:szCs w:val="21"/>
          <w:lang w:eastAsia="zh-Hans"/>
        </w:rPr>
        <w:t>。</w:t>
      </w:r>
      <w:r>
        <w:rPr>
          <w:rFonts w:ascii="Calibri" w:hAnsi="Calibri" w:hint="eastAsia"/>
          <w:szCs w:val="21"/>
          <w:lang w:eastAsia="zh-Hans"/>
        </w:rPr>
        <w:t xml:space="preserve"> </w:t>
      </w:r>
    </w:p>
    <w:p w:rsidR="005468F3" w:rsidRDefault="00B50405">
      <w:pPr>
        <w:spacing w:line="360" w:lineRule="auto"/>
        <w:jc w:val="left"/>
        <w:rPr>
          <w:rFonts w:ascii="Calibri" w:hAnsi="Calibri"/>
          <w:szCs w:val="21"/>
          <w:lang w:eastAsia="zh-Hans"/>
        </w:rPr>
      </w:pPr>
      <w:r>
        <w:rPr>
          <w:rFonts w:ascii="Calibri" w:hAnsi="Calibri" w:hint="eastAsia"/>
          <w:szCs w:val="21"/>
        </w:rPr>
        <w:t>9</w:t>
      </w:r>
      <w:r>
        <w:rPr>
          <w:rFonts w:ascii="Calibri" w:hAnsi="Calibri" w:hint="eastAsia"/>
          <w:szCs w:val="21"/>
          <w:lang w:eastAsia="zh-Hans"/>
        </w:rPr>
        <w:t>、对于上述项目要求，投标人应在投标文件中进行回应，作出承诺及说明。</w:t>
      </w:r>
    </w:p>
    <w:p w:rsidR="005468F3" w:rsidRDefault="00B50405">
      <w:pPr>
        <w:rPr>
          <w:rFonts w:ascii="黑体" w:eastAsia="黑体" w:hAnsi="黑体" w:cs="宋体"/>
          <w:sz w:val="32"/>
          <w:szCs w:val="32"/>
        </w:rPr>
      </w:pPr>
      <w:r>
        <w:rPr>
          <w:rFonts w:ascii="黑体" w:eastAsia="黑体" w:hAnsi="黑体" w:cs="宋体" w:hint="eastAsia"/>
          <w:sz w:val="32"/>
          <w:szCs w:val="32"/>
        </w:rPr>
        <w:br w:type="page"/>
      </w:r>
    </w:p>
    <w:p w:rsidR="005468F3" w:rsidRDefault="00B50405">
      <w:pPr>
        <w:spacing w:line="360" w:lineRule="auto"/>
        <w:jc w:val="center"/>
        <w:rPr>
          <w:rFonts w:ascii="黑体" w:eastAsia="黑体" w:hAnsi="黑体" w:cs="宋体"/>
          <w:sz w:val="32"/>
          <w:szCs w:val="32"/>
        </w:rPr>
      </w:pPr>
      <w:r>
        <w:rPr>
          <w:rFonts w:ascii="黑体" w:eastAsia="黑体" w:hAnsi="黑体" w:cs="宋体" w:hint="eastAsia"/>
          <w:sz w:val="32"/>
          <w:szCs w:val="32"/>
        </w:rPr>
        <w:lastRenderedPageBreak/>
        <w:t>第</w:t>
      </w:r>
      <w:r>
        <w:rPr>
          <w:rFonts w:ascii="黑体" w:eastAsia="黑体" w:hAnsi="黑体" w:cs="宋体" w:hint="eastAsia"/>
          <w:sz w:val="32"/>
          <w:szCs w:val="32"/>
        </w:rPr>
        <w:t>三</w:t>
      </w:r>
      <w:r>
        <w:rPr>
          <w:rFonts w:ascii="黑体" w:eastAsia="黑体" w:hAnsi="黑体" w:cs="宋体" w:hint="eastAsia"/>
          <w:sz w:val="32"/>
          <w:szCs w:val="32"/>
        </w:rPr>
        <w:t>章</w:t>
      </w:r>
      <w:r>
        <w:rPr>
          <w:rFonts w:ascii="黑体" w:eastAsia="黑体" w:hAnsi="黑体" w:cs="宋体"/>
          <w:sz w:val="32"/>
          <w:szCs w:val="32"/>
        </w:rPr>
        <w:t xml:space="preserve">  </w:t>
      </w:r>
      <w:bookmarkStart w:id="20" w:name="_Toc256000018"/>
      <w:r>
        <w:rPr>
          <w:rFonts w:ascii="黑体" w:eastAsia="黑体" w:hAnsi="黑体" w:cs="宋体" w:hint="eastAsia"/>
          <w:sz w:val="32"/>
          <w:szCs w:val="32"/>
        </w:rPr>
        <w:t>采购合同</w:t>
      </w:r>
      <w:bookmarkStart w:id="21" w:name="_GoBack"/>
      <w:bookmarkEnd w:id="20"/>
      <w:bookmarkEnd w:id="21"/>
    </w:p>
    <w:p w:rsidR="005468F3" w:rsidRDefault="005468F3">
      <w:pPr>
        <w:rPr>
          <w:rFonts w:ascii="Calibri" w:hAnsi="Calibri"/>
          <w:sz w:val="20"/>
          <w:szCs w:val="22"/>
        </w:rPr>
      </w:pPr>
    </w:p>
    <w:p w:rsidR="005468F3" w:rsidRDefault="00B50405">
      <w:pPr>
        <w:widowControl/>
        <w:spacing w:line="360" w:lineRule="auto"/>
        <w:jc w:val="left"/>
        <w:rPr>
          <w:rFonts w:ascii="宋体" w:hAnsi="宋体" w:cs="宋体"/>
          <w:szCs w:val="21"/>
        </w:rPr>
      </w:pPr>
      <w:r>
        <w:rPr>
          <w:rFonts w:ascii="宋体" w:hAnsi="宋体" w:cs="宋体" w:hint="eastAsia"/>
          <w:szCs w:val="21"/>
        </w:rPr>
        <w:t>甲方：浏阳市人民医院</w:t>
      </w:r>
    </w:p>
    <w:p w:rsidR="005468F3" w:rsidRDefault="00B50405">
      <w:pPr>
        <w:widowControl/>
        <w:spacing w:line="360" w:lineRule="auto"/>
        <w:jc w:val="left"/>
        <w:rPr>
          <w:rFonts w:ascii="宋体" w:hAnsi="宋体" w:cs="宋体"/>
          <w:szCs w:val="21"/>
        </w:rPr>
      </w:pPr>
      <w:r>
        <w:rPr>
          <w:rFonts w:ascii="宋体" w:hAnsi="宋体" w:cs="宋体" w:hint="eastAsia"/>
          <w:szCs w:val="21"/>
        </w:rPr>
        <w:t>单位地址：</w:t>
      </w:r>
      <w:r>
        <w:rPr>
          <w:rFonts w:ascii="宋体" w:hAnsi="宋体" w:cs="宋体" w:hint="eastAsia"/>
          <w:szCs w:val="21"/>
        </w:rPr>
        <w:t xml:space="preserve"> </w:t>
      </w:r>
      <w:r>
        <w:rPr>
          <w:rFonts w:ascii="宋体" w:hAnsi="宋体" w:cs="宋体" w:hint="eastAsia"/>
          <w:szCs w:val="21"/>
        </w:rPr>
        <w:t>湖南省浏阳市道吾山西路</w:t>
      </w:r>
      <w:r>
        <w:rPr>
          <w:rFonts w:ascii="宋体" w:hAnsi="宋体" w:cs="宋体" w:hint="eastAsia"/>
          <w:szCs w:val="21"/>
        </w:rPr>
        <w:t>452</w:t>
      </w:r>
      <w:r>
        <w:rPr>
          <w:rFonts w:ascii="宋体" w:hAnsi="宋体" w:cs="宋体" w:hint="eastAsia"/>
          <w:szCs w:val="21"/>
        </w:rPr>
        <w:t>号</w:t>
      </w:r>
    </w:p>
    <w:p w:rsidR="005468F3" w:rsidRDefault="00B50405">
      <w:pPr>
        <w:widowControl/>
        <w:spacing w:line="360" w:lineRule="auto"/>
        <w:jc w:val="left"/>
        <w:rPr>
          <w:rFonts w:ascii="宋体" w:hAnsi="宋体" w:cs="宋体"/>
          <w:szCs w:val="21"/>
        </w:rPr>
      </w:pPr>
      <w:r>
        <w:rPr>
          <w:rFonts w:ascii="宋体" w:hAnsi="宋体" w:cs="宋体" w:hint="eastAsia"/>
          <w:szCs w:val="21"/>
        </w:rPr>
        <w:t>税号：</w:t>
      </w:r>
      <w:r>
        <w:rPr>
          <w:rFonts w:ascii="宋体" w:hAnsi="宋体" w:cs="宋体" w:hint="eastAsia"/>
          <w:szCs w:val="21"/>
        </w:rPr>
        <w:t>12430181445011749T</w:t>
      </w:r>
      <w:r>
        <w:rPr>
          <w:rFonts w:ascii="宋体" w:hAnsi="宋体" w:cs="宋体" w:hint="eastAsia"/>
          <w:szCs w:val="21"/>
        </w:rPr>
        <w:cr/>
      </w:r>
      <w:r>
        <w:rPr>
          <w:rFonts w:ascii="宋体" w:hAnsi="宋体" w:cs="宋体" w:hint="eastAsia"/>
          <w:szCs w:val="21"/>
        </w:rPr>
        <w:t>联系方式：</w:t>
      </w:r>
      <w:r>
        <w:rPr>
          <w:rFonts w:ascii="宋体" w:hAnsi="宋体" w:cs="宋体" w:hint="eastAsia"/>
          <w:szCs w:val="21"/>
        </w:rPr>
        <w:t>0731-83678795</w:t>
      </w:r>
    </w:p>
    <w:p w:rsidR="005468F3" w:rsidRDefault="00B50405">
      <w:pPr>
        <w:widowControl/>
        <w:spacing w:line="360" w:lineRule="auto"/>
        <w:jc w:val="left"/>
        <w:rPr>
          <w:rFonts w:ascii="宋体" w:hAnsi="宋体" w:cs="宋体"/>
          <w:szCs w:val="21"/>
        </w:rPr>
      </w:pPr>
      <w:r>
        <w:rPr>
          <w:rFonts w:ascii="宋体" w:hAnsi="宋体" w:cs="宋体" w:hint="eastAsia"/>
          <w:szCs w:val="21"/>
        </w:rPr>
        <w:t>乙方：</w:t>
      </w:r>
      <w:r>
        <w:rPr>
          <w:rFonts w:ascii="宋体" w:hAnsi="宋体" w:cs="宋体" w:hint="eastAsia"/>
          <w:szCs w:val="21"/>
        </w:rPr>
        <w:t xml:space="preserve">                     </w:t>
      </w:r>
    </w:p>
    <w:p w:rsidR="005468F3" w:rsidRDefault="00B50405">
      <w:pPr>
        <w:widowControl/>
        <w:spacing w:line="360" w:lineRule="auto"/>
        <w:jc w:val="left"/>
        <w:rPr>
          <w:rFonts w:ascii="宋体" w:hAnsi="宋体" w:cs="宋体"/>
          <w:szCs w:val="21"/>
        </w:rPr>
      </w:pPr>
      <w:r>
        <w:rPr>
          <w:rFonts w:ascii="宋体" w:hAnsi="宋体" w:cs="宋体" w:hint="eastAsia"/>
          <w:szCs w:val="21"/>
        </w:rPr>
        <w:t>公司地址</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 xml:space="preserve">                      </w:t>
      </w:r>
    </w:p>
    <w:p w:rsidR="005468F3" w:rsidRDefault="00B50405">
      <w:pPr>
        <w:widowControl/>
        <w:spacing w:line="360" w:lineRule="auto"/>
        <w:jc w:val="left"/>
        <w:rPr>
          <w:rFonts w:ascii="宋体" w:hAnsi="宋体" w:cs="宋体"/>
          <w:szCs w:val="21"/>
        </w:rPr>
      </w:pPr>
      <w:r>
        <w:rPr>
          <w:rFonts w:ascii="宋体" w:hAnsi="宋体" w:cs="宋体" w:hint="eastAsia"/>
          <w:szCs w:val="21"/>
        </w:rPr>
        <w:t>营业执照复印件（统一社会信用代码：</w:t>
      </w:r>
      <w:r>
        <w:rPr>
          <w:rFonts w:ascii="宋体" w:hAnsi="宋体" w:cs="宋体" w:hint="eastAsia"/>
          <w:szCs w:val="21"/>
        </w:rPr>
        <w:t xml:space="preserve">                </w:t>
      </w:r>
      <w:r>
        <w:rPr>
          <w:rFonts w:ascii="宋体" w:hAnsi="宋体" w:cs="宋体" w:hint="eastAsia"/>
          <w:szCs w:val="21"/>
        </w:rPr>
        <w:t>）</w:t>
      </w:r>
    </w:p>
    <w:p w:rsidR="005468F3" w:rsidRDefault="00B50405">
      <w:pPr>
        <w:widowControl/>
        <w:spacing w:line="360" w:lineRule="auto"/>
        <w:jc w:val="left"/>
        <w:rPr>
          <w:rFonts w:ascii="宋体" w:hAnsi="宋体" w:cs="宋体"/>
          <w:szCs w:val="21"/>
        </w:rPr>
      </w:pPr>
      <w:r>
        <w:rPr>
          <w:rFonts w:ascii="宋体" w:hAnsi="宋体" w:cs="宋体" w:hint="eastAsia"/>
          <w:szCs w:val="21"/>
        </w:rPr>
        <w:t>联系人及手机号码：</w:t>
      </w:r>
      <w:r>
        <w:rPr>
          <w:rFonts w:ascii="宋体" w:hAnsi="宋体" w:cs="宋体" w:hint="eastAsia"/>
          <w:szCs w:val="21"/>
        </w:rPr>
        <w:t xml:space="preserve">                     </w:t>
      </w:r>
    </w:p>
    <w:p w:rsidR="005468F3" w:rsidRDefault="00B50405">
      <w:pPr>
        <w:widowControl/>
        <w:spacing w:line="360" w:lineRule="auto"/>
        <w:ind w:firstLineChars="200" w:firstLine="420"/>
        <w:jc w:val="left"/>
        <w:rPr>
          <w:rFonts w:ascii="宋体" w:hAnsi="宋体" w:cs="宋体"/>
          <w:szCs w:val="21"/>
        </w:rPr>
      </w:pPr>
      <w:r>
        <w:rPr>
          <w:rFonts w:ascii="宋体" w:hAnsi="宋体" w:cs="宋体" w:hint="eastAsia"/>
          <w:szCs w:val="21"/>
        </w:rPr>
        <w:t>为了保护甲、乙双方合法利益，根据《中华人民共和国民法典》、《中华人民共和国政府采购法》及其他有关法律、法规、规章，甲、乙双方同意按照下面的条款和条件签署本合同。</w:t>
      </w:r>
    </w:p>
    <w:p w:rsidR="005468F3" w:rsidRDefault="00B50405">
      <w:pPr>
        <w:widowControl/>
        <w:spacing w:line="360" w:lineRule="auto"/>
        <w:jc w:val="left"/>
        <w:rPr>
          <w:rFonts w:ascii="宋体" w:hAnsi="宋体" w:cs="宋体"/>
          <w:szCs w:val="21"/>
        </w:rPr>
      </w:pPr>
      <w:r>
        <w:rPr>
          <w:rFonts w:ascii="宋体" w:hAnsi="宋体" w:cs="宋体" w:hint="eastAsia"/>
          <w:szCs w:val="21"/>
        </w:rPr>
        <w:t>甲方购买乙方的产品及参数要求（附配置清单）</w:t>
      </w:r>
    </w:p>
    <w:tbl>
      <w:tblPr>
        <w:tblW w:w="8768" w:type="dxa"/>
        <w:tblInd w:w="-27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05"/>
        <w:gridCol w:w="872"/>
        <w:gridCol w:w="832"/>
        <w:gridCol w:w="1118"/>
        <w:gridCol w:w="819"/>
        <w:gridCol w:w="927"/>
        <w:gridCol w:w="777"/>
        <w:gridCol w:w="805"/>
        <w:gridCol w:w="1015"/>
        <w:gridCol w:w="1098"/>
      </w:tblGrid>
      <w:tr w:rsidR="005468F3">
        <w:trPr>
          <w:trHeight w:val="432"/>
        </w:trPr>
        <w:tc>
          <w:tcPr>
            <w:tcW w:w="505" w:type="dxa"/>
          </w:tcPr>
          <w:p w:rsidR="005468F3" w:rsidRDefault="00B50405">
            <w:pPr>
              <w:widowControl/>
              <w:spacing w:line="360" w:lineRule="auto"/>
              <w:jc w:val="left"/>
              <w:rPr>
                <w:rFonts w:ascii="宋体" w:hAnsi="宋体" w:cs="宋体"/>
                <w:szCs w:val="21"/>
              </w:rPr>
            </w:pPr>
            <w:r>
              <w:rPr>
                <w:rFonts w:ascii="宋体" w:hAnsi="宋体" w:cs="宋体" w:hint="eastAsia"/>
                <w:szCs w:val="21"/>
              </w:rPr>
              <w:t>序号</w:t>
            </w:r>
          </w:p>
        </w:tc>
        <w:tc>
          <w:tcPr>
            <w:tcW w:w="872" w:type="dxa"/>
          </w:tcPr>
          <w:p w:rsidR="005468F3" w:rsidRDefault="00B50405">
            <w:pPr>
              <w:widowControl/>
              <w:spacing w:line="360" w:lineRule="auto"/>
              <w:jc w:val="left"/>
              <w:rPr>
                <w:rFonts w:ascii="宋体" w:hAnsi="宋体" w:cs="宋体"/>
                <w:szCs w:val="21"/>
              </w:rPr>
            </w:pPr>
            <w:r>
              <w:rPr>
                <w:rFonts w:ascii="宋体" w:hAnsi="宋体" w:cs="宋体" w:hint="eastAsia"/>
                <w:szCs w:val="21"/>
              </w:rPr>
              <w:t>设备名称</w:t>
            </w:r>
          </w:p>
        </w:tc>
        <w:tc>
          <w:tcPr>
            <w:tcW w:w="832" w:type="dxa"/>
          </w:tcPr>
          <w:p w:rsidR="005468F3" w:rsidRDefault="00B50405">
            <w:pPr>
              <w:widowControl/>
              <w:spacing w:line="360" w:lineRule="auto"/>
              <w:jc w:val="left"/>
              <w:rPr>
                <w:rFonts w:ascii="宋体" w:hAnsi="宋体" w:cs="宋体"/>
                <w:szCs w:val="21"/>
              </w:rPr>
            </w:pPr>
            <w:r>
              <w:rPr>
                <w:rFonts w:ascii="宋体" w:hAnsi="宋体" w:cs="宋体" w:hint="eastAsia"/>
                <w:szCs w:val="21"/>
              </w:rPr>
              <w:t>产地</w:t>
            </w:r>
          </w:p>
        </w:tc>
        <w:tc>
          <w:tcPr>
            <w:tcW w:w="1118" w:type="dxa"/>
          </w:tcPr>
          <w:p w:rsidR="005468F3" w:rsidRDefault="00B50405">
            <w:pPr>
              <w:widowControl/>
              <w:spacing w:line="360" w:lineRule="auto"/>
              <w:jc w:val="left"/>
              <w:rPr>
                <w:rFonts w:ascii="宋体" w:hAnsi="宋体" w:cs="宋体"/>
                <w:szCs w:val="21"/>
              </w:rPr>
            </w:pPr>
            <w:r>
              <w:rPr>
                <w:rFonts w:ascii="宋体" w:hAnsi="宋体" w:cs="宋体" w:hint="eastAsia"/>
                <w:szCs w:val="21"/>
              </w:rPr>
              <w:t>制造商名称</w:t>
            </w:r>
          </w:p>
        </w:tc>
        <w:tc>
          <w:tcPr>
            <w:tcW w:w="819" w:type="dxa"/>
          </w:tcPr>
          <w:p w:rsidR="005468F3" w:rsidRDefault="00B50405">
            <w:pPr>
              <w:widowControl/>
              <w:spacing w:line="360" w:lineRule="auto"/>
              <w:jc w:val="left"/>
              <w:rPr>
                <w:rFonts w:ascii="宋体" w:hAnsi="宋体" w:cs="宋体"/>
                <w:szCs w:val="21"/>
              </w:rPr>
            </w:pPr>
            <w:r>
              <w:rPr>
                <w:rFonts w:ascii="宋体" w:hAnsi="宋体" w:cs="宋体" w:hint="eastAsia"/>
                <w:szCs w:val="21"/>
              </w:rPr>
              <w:t>品牌</w:t>
            </w:r>
          </w:p>
        </w:tc>
        <w:tc>
          <w:tcPr>
            <w:tcW w:w="927" w:type="dxa"/>
          </w:tcPr>
          <w:p w:rsidR="005468F3" w:rsidRDefault="00B50405">
            <w:pPr>
              <w:widowControl/>
              <w:spacing w:line="360" w:lineRule="auto"/>
              <w:jc w:val="left"/>
              <w:rPr>
                <w:rFonts w:ascii="宋体" w:hAnsi="宋体" w:cs="宋体"/>
                <w:szCs w:val="21"/>
              </w:rPr>
            </w:pPr>
            <w:r>
              <w:rPr>
                <w:rFonts w:ascii="宋体" w:hAnsi="宋体" w:cs="宋体" w:hint="eastAsia"/>
                <w:szCs w:val="21"/>
              </w:rPr>
              <w:t>注册证号</w:t>
            </w:r>
          </w:p>
        </w:tc>
        <w:tc>
          <w:tcPr>
            <w:tcW w:w="777" w:type="dxa"/>
          </w:tcPr>
          <w:p w:rsidR="005468F3" w:rsidRDefault="00B50405">
            <w:pPr>
              <w:widowControl/>
              <w:spacing w:line="360" w:lineRule="auto"/>
              <w:jc w:val="left"/>
              <w:rPr>
                <w:rFonts w:ascii="宋体" w:hAnsi="宋体" w:cs="宋体"/>
                <w:szCs w:val="21"/>
              </w:rPr>
            </w:pPr>
            <w:r>
              <w:rPr>
                <w:rFonts w:ascii="宋体" w:hAnsi="宋体" w:cs="宋体" w:hint="eastAsia"/>
                <w:szCs w:val="21"/>
              </w:rPr>
              <w:t>型号</w:t>
            </w:r>
          </w:p>
        </w:tc>
        <w:tc>
          <w:tcPr>
            <w:tcW w:w="805" w:type="dxa"/>
          </w:tcPr>
          <w:p w:rsidR="005468F3" w:rsidRDefault="00B50405">
            <w:pPr>
              <w:widowControl/>
              <w:spacing w:line="360" w:lineRule="auto"/>
              <w:jc w:val="left"/>
              <w:rPr>
                <w:rFonts w:ascii="宋体" w:hAnsi="宋体" w:cs="宋体"/>
                <w:szCs w:val="21"/>
              </w:rPr>
            </w:pPr>
            <w:r>
              <w:rPr>
                <w:rFonts w:ascii="宋体" w:hAnsi="宋体" w:cs="宋体" w:hint="eastAsia"/>
                <w:szCs w:val="21"/>
              </w:rPr>
              <w:t>数量</w:t>
            </w:r>
          </w:p>
        </w:tc>
        <w:tc>
          <w:tcPr>
            <w:tcW w:w="1015" w:type="dxa"/>
          </w:tcPr>
          <w:p w:rsidR="005468F3" w:rsidRDefault="00B50405">
            <w:pPr>
              <w:widowControl/>
              <w:spacing w:line="360" w:lineRule="auto"/>
              <w:jc w:val="left"/>
              <w:rPr>
                <w:rFonts w:ascii="宋体" w:hAnsi="宋体" w:cs="宋体"/>
                <w:szCs w:val="21"/>
              </w:rPr>
            </w:pPr>
            <w:r>
              <w:rPr>
                <w:rFonts w:ascii="宋体" w:hAnsi="宋体" w:cs="宋体" w:hint="eastAsia"/>
                <w:szCs w:val="21"/>
              </w:rPr>
              <w:t>单价（元）</w:t>
            </w:r>
          </w:p>
        </w:tc>
        <w:tc>
          <w:tcPr>
            <w:tcW w:w="1098" w:type="dxa"/>
          </w:tcPr>
          <w:p w:rsidR="005468F3" w:rsidRDefault="00B50405">
            <w:pPr>
              <w:widowControl/>
              <w:spacing w:line="360" w:lineRule="auto"/>
              <w:jc w:val="left"/>
              <w:rPr>
                <w:rFonts w:ascii="宋体" w:hAnsi="宋体" w:cs="宋体"/>
                <w:szCs w:val="21"/>
              </w:rPr>
            </w:pPr>
            <w:r>
              <w:rPr>
                <w:rFonts w:ascii="宋体" w:hAnsi="宋体" w:cs="宋体" w:hint="eastAsia"/>
                <w:szCs w:val="21"/>
              </w:rPr>
              <w:t>金额（元）</w:t>
            </w:r>
          </w:p>
        </w:tc>
      </w:tr>
      <w:tr w:rsidR="005468F3">
        <w:trPr>
          <w:trHeight w:val="778"/>
        </w:trPr>
        <w:tc>
          <w:tcPr>
            <w:tcW w:w="505" w:type="dxa"/>
            <w:tcBorders>
              <w:top w:val="nil"/>
            </w:tcBorders>
          </w:tcPr>
          <w:p w:rsidR="005468F3" w:rsidRDefault="00B50405">
            <w:pPr>
              <w:widowControl/>
              <w:spacing w:line="360" w:lineRule="auto"/>
              <w:jc w:val="left"/>
              <w:rPr>
                <w:rFonts w:ascii="宋体" w:hAnsi="宋体" w:cs="宋体"/>
                <w:szCs w:val="21"/>
              </w:rPr>
            </w:pPr>
            <w:r>
              <w:rPr>
                <w:rFonts w:ascii="宋体" w:hAnsi="宋体" w:cs="宋体" w:hint="eastAsia"/>
                <w:szCs w:val="21"/>
              </w:rPr>
              <w:t>1</w:t>
            </w:r>
          </w:p>
        </w:tc>
        <w:tc>
          <w:tcPr>
            <w:tcW w:w="872" w:type="dxa"/>
            <w:tcBorders>
              <w:top w:val="nil"/>
            </w:tcBorders>
          </w:tcPr>
          <w:p w:rsidR="005468F3" w:rsidRDefault="005468F3">
            <w:pPr>
              <w:widowControl/>
              <w:spacing w:line="360" w:lineRule="auto"/>
              <w:jc w:val="left"/>
              <w:rPr>
                <w:rFonts w:ascii="宋体" w:hAnsi="宋体" w:cs="宋体"/>
                <w:szCs w:val="21"/>
              </w:rPr>
            </w:pPr>
          </w:p>
        </w:tc>
        <w:tc>
          <w:tcPr>
            <w:tcW w:w="832" w:type="dxa"/>
          </w:tcPr>
          <w:p w:rsidR="005468F3" w:rsidRDefault="005468F3">
            <w:pPr>
              <w:widowControl/>
              <w:spacing w:line="360" w:lineRule="auto"/>
              <w:jc w:val="left"/>
              <w:rPr>
                <w:rFonts w:ascii="宋体" w:hAnsi="宋体" w:cs="宋体"/>
                <w:szCs w:val="21"/>
              </w:rPr>
            </w:pPr>
          </w:p>
        </w:tc>
        <w:tc>
          <w:tcPr>
            <w:tcW w:w="1118" w:type="dxa"/>
          </w:tcPr>
          <w:p w:rsidR="005468F3" w:rsidRDefault="005468F3">
            <w:pPr>
              <w:widowControl/>
              <w:spacing w:line="360" w:lineRule="auto"/>
              <w:jc w:val="left"/>
              <w:rPr>
                <w:rFonts w:ascii="宋体" w:hAnsi="宋体" w:cs="宋体"/>
                <w:szCs w:val="21"/>
              </w:rPr>
            </w:pPr>
          </w:p>
        </w:tc>
        <w:tc>
          <w:tcPr>
            <w:tcW w:w="819" w:type="dxa"/>
          </w:tcPr>
          <w:p w:rsidR="005468F3" w:rsidRDefault="005468F3">
            <w:pPr>
              <w:widowControl/>
              <w:spacing w:line="360" w:lineRule="auto"/>
              <w:jc w:val="left"/>
              <w:rPr>
                <w:rFonts w:ascii="宋体" w:hAnsi="宋体" w:cs="宋体"/>
                <w:szCs w:val="21"/>
              </w:rPr>
            </w:pPr>
          </w:p>
        </w:tc>
        <w:tc>
          <w:tcPr>
            <w:tcW w:w="927" w:type="dxa"/>
          </w:tcPr>
          <w:p w:rsidR="005468F3" w:rsidRDefault="005468F3">
            <w:pPr>
              <w:widowControl/>
              <w:spacing w:line="360" w:lineRule="auto"/>
              <w:jc w:val="left"/>
              <w:rPr>
                <w:rFonts w:ascii="宋体" w:hAnsi="宋体" w:cs="宋体"/>
                <w:szCs w:val="21"/>
              </w:rPr>
            </w:pPr>
          </w:p>
        </w:tc>
        <w:tc>
          <w:tcPr>
            <w:tcW w:w="777" w:type="dxa"/>
          </w:tcPr>
          <w:p w:rsidR="005468F3" w:rsidRDefault="005468F3">
            <w:pPr>
              <w:widowControl/>
              <w:spacing w:line="360" w:lineRule="auto"/>
              <w:jc w:val="left"/>
              <w:rPr>
                <w:rFonts w:ascii="宋体" w:hAnsi="宋体" w:cs="宋体"/>
                <w:szCs w:val="21"/>
              </w:rPr>
            </w:pPr>
          </w:p>
        </w:tc>
        <w:tc>
          <w:tcPr>
            <w:tcW w:w="805" w:type="dxa"/>
          </w:tcPr>
          <w:p w:rsidR="005468F3" w:rsidRDefault="005468F3">
            <w:pPr>
              <w:widowControl/>
              <w:spacing w:line="360" w:lineRule="auto"/>
              <w:jc w:val="left"/>
              <w:rPr>
                <w:rFonts w:ascii="宋体" w:hAnsi="宋体" w:cs="宋体"/>
                <w:szCs w:val="21"/>
              </w:rPr>
            </w:pPr>
          </w:p>
        </w:tc>
        <w:tc>
          <w:tcPr>
            <w:tcW w:w="1015" w:type="dxa"/>
          </w:tcPr>
          <w:p w:rsidR="005468F3" w:rsidRDefault="005468F3">
            <w:pPr>
              <w:widowControl/>
              <w:spacing w:line="360" w:lineRule="auto"/>
              <w:jc w:val="left"/>
              <w:rPr>
                <w:rFonts w:ascii="宋体" w:hAnsi="宋体" w:cs="宋体"/>
                <w:szCs w:val="21"/>
              </w:rPr>
            </w:pPr>
          </w:p>
        </w:tc>
        <w:tc>
          <w:tcPr>
            <w:tcW w:w="1098" w:type="dxa"/>
            <w:tcBorders>
              <w:top w:val="nil"/>
            </w:tcBorders>
          </w:tcPr>
          <w:p w:rsidR="005468F3" w:rsidRDefault="005468F3">
            <w:pPr>
              <w:widowControl/>
              <w:spacing w:line="360" w:lineRule="auto"/>
              <w:jc w:val="left"/>
              <w:rPr>
                <w:rFonts w:ascii="宋体" w:hAnsi="宋体" w:cs="宋体"/>
                <w:szCs w:val="21"/>
              </w:rPr>
            </w:pPr>
          </w:p>
        </w:tc>
      </w:tr>
      <w:tr w:rsidR="005468F3">
        <w:trPr>
          <w:trHeight w:val="776"/>
        </w:trPr>
        <w:tc>
          <w:tcPr>
            <w:tcW w:w="505" w:type="dxa"/>
          </w:tcPr>
          <w:p w:rsidR="005468F3" w:rsidRDefault="005468F3">
            <w:pPr>
              <w:widowControl/>
              <w:spacing w:line="360" w:lineRule="auto"/>
              <w:jc w:val="left"/>
              <w:rPr>
                <w:rFonts w:ascii="宋体" w:hAnsi="宋体" w:cs="宋体"/>
                <w:szCs w:val="21"/>
              </w:rPr>
            </w:pPr>
          </w:p>
          <w:p w:rsidR="005468F3" w:rsidRDefault="00B50405">
            <w:pPr>
              <w:widowControl/>
              <w:spacing w:line="360" w:lineRule="auto"/>
              <w:jc w:val="left"/>
              <w:rPr>
                <w:rFonts w:ascii="宋体" w:hAnsi="宋体" w:cs="宋体"/>
                <w:szCs w:val="21"/>
              </w:rPr>
            </w:pPr>
            <w:r>
              <w:rPr>
                <w:rFonts w:ascii="宋体" w:hAnsi="宋体" w:cs="宋体" w:hint="eastAsia"/>
                <w:szCs w:val="21"/>
              </w:rPr>
              <w:t>2</w:t>
            </w:r>
          </w:p>
        </w:tc>
        <w:tc>
          <w:tcPr>
            <w:tcW w:w="872" w:type="dxa"/>
          </w:tcPr>
          <w:p w:rsidR="005468F3" w:rsidRDefault="005468F3">
            <w:pPr>
              <w:widowControl/>
              <w:spacing w:line="360" w:lineRule="auto"/>
              <w:jc w:val="left"/>
              <w:rPr>
                <w:rFonts w:ascii="宋体" w:hAnsi="宋体" w:cs="宋体"/>
                <w:szCs w:val="21"/>
              </w:rPr>
            </w:pPr>
          </w:p>
        </w:tc>
        <w:tc>
          <w:tcPr>
            <w:tcW w:w="832" w:type="dxa"/>
          </w:tcPr>
          <w:p w:rsidR="005468F3" w:rsidRDefault="005468F3">
            <w:pPr>
              <w:widowControl/>
              <w:spacing w:line="360" w:lineRule="auto"/>
              <w:jc w:val="left"/>
              <w:rPr>
                <w:rFonts w:ascii="宋体" w:hAnsi="宋体" w:cs="宋体"/>
                <w:szCs w:val="21"/>
              </w:rPr>
            </w:pPr>
          </w:p>
        </w:tc>
        <w:tc>
          <w:tcPr>
            <w:tcW w:w="1118" w:type="dxa"/>
          </w:tcPr>
          <w:p w:rsidR="005468F3" w:rsidRDefault="005468F3">
            <w:pPr>
              <w:widowControl/>
              <w:spacing w:line="360" w:lineRule="auto"/>
              <w:jc w:val="left"/>
              <w:rPr>
                <w:rFonts w:ascii="宋体" w:hAnsi="宋体" w:cs="宋体"/>
                <w:szCs w:val="21"/>
              </w:rPr>
            </w:pPr>
          </w:p>
        </w:tc>
        <w:tc>
          <w:tcPr>
            <w:tcW w:w="819" w:type="dxa"/>
          </w:tcPr>
          <w:p w:rsidR="005468F3" w:rsidRDefault="005468F3">
            <w:pPr>
              <w:widowControl/>
              <w:spacing w:line="360" w:lineRule="auto"/>
              <w:jc w:val="left"/>
              <w:rPr>
                <w:rFonts w:ascii="宋体" w:hAnsi="宋体" w:cs="宋体"/>
                <w:szCs w:val="21"/>
              </w:rPr>
            </w:pPr>
          </w:p>
        </w:tc>
        <w:tc>
          <w:tcPr>
            <w:tcW w:w="927" w:type="dxa"/>
          </w:tcPr>
          <w:p w:rsidR="005468F3" w:rsidRDefault="005468F3">
            <w:pPr>
              <w:widowControl/>
              <w:spacing w:line="360" w:lineRule="auto"/>
              <w:jc w:val="left"/>
              <w:rPr>
                <w:rFonts w:ascii="宋体" w:hAnsi="宋体" w:cs="宋体"/>
                <w:szCs w:val="21"/>
              </w:rPr>
            </w:pPr>
          </w:p>
        </w:tc>
        <w:tc>
          <w:tcPr>
            <w:tcW w:w="777" w:type="dxa"/>
          </w:tcPr>
          <w:p w:rsidR="005468F3" w:rsidRDefault="005468F3">
            <w:pPr>
              <w:widowControl/>
              <w:spacing w:line="360" w:lineRule="auto"/>
              <w:jc w:val="left"/>
              <w:rPr>
                <w:rFonts w:ascii="宋体" w:hAnsi="宋体" w:cs="宋体"/>
                <w:szCs w:val="21"/>
              </w:rPr>
            </w:pPr>
          </w:p>
        </w:tc>
        <w:tc>
          <w:tcPr>
            <w:tcW w:w="805" w:type="dxa"/>
          </w:tcPr>
          <w:p w:rsidR="005468F3" w:rsidRDefault="005468F3">
            <w:pPr>
              <w:widowControl/>
              <w:spacing w:line="360" w:lineRule="auto"/>
              <w:jc w:val="left"/>
              <w:rPr>
                <w:rFonts w:ascii="宋体" w:hAnsi="宋体" w:cs="宋体"/>
                <w:szCs w:val="21"/>
              </w:rPr>
            </w:pPr>
          </w:p>
        </w:tc>
        <w:tc>
          <w:tcPr>
            <w:tcW w:w="1015" w:type="dxa"/>
          </w:tcPr>
          <w:p w:rsidR="005468F3" w:rsidRDefault="005468F3">
            <w:pPr>
              <w:widowControl/>
              <w:spacing w:line="360" w:lineRule="auto"/>
              <w:jc w:val="left"/>
              <w:rPr>
                <w:rFonts w:ascii="宋体" w:hAnsi="宋体" w:cs="宋体"/>
                <w:szCs w:val="21"/>
              </w:rPr>
            </w:pPr>
          </w:p>
        </w:tc>
        <w:tc>
          <w:tcPr>
            <w:tcW w:w="1098" w:type="dxa"/>
          </w:tcPr>
          <w:p w:rsidR="005468F3" w:rsidRDefault="005468F3">
            <w:pPr>
              <w:widowControl/>
              <w:spacing w:line="360" w:lineRule="auto"/>
              <w:jc w:val="left"/>
              <w:rPr>
                <w:rFonts w:ascii="宋体" w:hAnsi="宋体" w:cs="宋体"/>
                <w:szCs w:val="21"/>
              </w:rPr>
            </w:pPr>
          </w:p>
        </w:tc>
      </w:tr>
      <w:tr w:rsidR="005468F3">
        <w:trPr>
          <w:trHeight w:val="788"/>
        </w:trPr>
        <w:tc>
          <w:tcPr>
            <w:tcW w:w="8768" w:type="dxa"/>
            <w:gridSpan w:val="10"/>
          </w:tcPr>
          <w:p w:rsidR="005468F3" w:rsidRDefault="00B50405">
            <w:pPr>
              <w:widowControl/>
              <w:spacing w:line="360" w:lineRule="auto"/>
              <w:jc w:val="left"/>
              <w:rPr>
                <w:rFonts w:ascii="宋体" w:hAnsi="宋体" w:cs="宋体"/>
                <w:szCs w:val="21"/>
              </w:rPr>
            </w:pPr>
            <w:r>
              <w:rPr>
                <w:rFonts w:ascii="宋体" w:hAnsi="宋体" w:cs="宋体" w:hint="eastAsia"/>
                <w:szCs w:val="21"/>
              </w:rPr>
              <w:t>备注：总金额为发票开具的数额，包含运输、保险、装卸、安装、调试、培训、售后服务等全部费用；以及各种因素导致的成本、价格上涨的风险。</w:t>
            </w:r>
          </w:p>
        </w:tc>
      </w:tr>
    </w:tbl>
    <w:p w:rsidR="005468F3" w:rsidRDefault="00B50405">
      <w:pPr>
        <w:widowControl/>
        <w:spacing w:line="360" w:lineRule="auto"/>
        <w:jc w:val="left"/>
        <w:rPr>
          <w:rFonts w:ascii="宋体" w:hAnsi="宋体" w:cs="宋体"/>
          <w:szCs w:val="21"/>
        </w:rPr>
      </w:pPr>
      <w:r>
        <w:rPr>
          <w:rFonts w:ascii="宋体" w:hAnsi="宋体" w:cs="宋体" w:hint="eastAsia"/>
          <w:szCs w:val="21"/>
        </w:rPr>
        <w:t>上述设备总成交价</w:t>
      </w:r>
      <w:r>
        <w:rPr>
          <w:rFonts w:ascii="宋体" w:hAnsi="宋体" w:cs="宋体" w:hint="eastAsia"/>
          <w:szCs w:val="21"/>
        </w:rPr>
        <w:t xml:space="preserve">          </w:t>
      </w:r>
      <w:r>
        <w:rPr>
          <w:rFonts w:ascii="宋体" w:hAnsi="宋体" w:cs="宋体" w:hint="eastAsia"/>
          <w:szCs w:val="21"/>
        </w:rPr>
        <w:t>元（人民币）；（大写）</w:t>
      </w:r>
      <w:r>
        <w:rPr>
          <w:rFonts w:ascii="宋体" w:hAnsi="宋体" w:cs="宋体" w:hint="eastAsia"/>
          <w:szCs w:val="21"/>
        </w:rPr>
        <w:t xml:space="preserve">     </w:t>
      </w:r>
      <w:r>
        <w:rPr>
          <w:rFonts w:ascii="宋体" w:hAnsi="宋体" w:cs="宋体" w:hint="eastAsia"/>
          <w:szCs w:val="21"/>
        </w:rPr>
        <w:tab/>
        <w:t xml:space="preserve">  </w:t>
      </w:r>
      <w:r>
        <w:rPr>
          <w:rFonts w:ascii="宋体" w:hAnsi="宋体" w:cs="宋体" w:hint="eastAsia"/>
          <w:szCs w:val="21"/>
        </w:rPr>
        <w:t>元。</w:t>
      </w:r>
    </w:p>
    <w:p w:rsidR="005468F3" w:rsidRDefault="00B50405">
      <w:pPr>
        <w:widowControl/>
        <w:spacing w:line="360" w:lineRule="auto"/>
        <w:jc w:val="left"/>
        <w:rPr>
          <w:rFonts w:ascii="宋体" w:hAnsi="宋体" w:cs="宋体"/>
          <w:szCs w:val="21"/>
        </w:rPr>
      </w:pPr>
      <w:r>
        <w:rPr>
          <w:rFonts w:ascii="宋体" w:hAnsi="宋体" w:cs="宋体" w:hint="eastAsia"/>
          <w:szCs w:val="21"/>
        </w:rPr>
        <w:t>二、产品的交付时间和地点</w:t>
      </w:r>
    </w:p>
    <w:p w:rsidR="005468F3" w:rsidRDefault="00B50405">
      <w:pPr>
        <w:widowControl/>
        <w:spacing w:line="360" w:lineRule="auto"/>
        <w:jc w:val="left"/>
        <w:rPr>
          <w:rFonts w:ascii="宋体" w:hAnsi="宋体" w:cs="宋体"/>
          <w:szCs w:val="21"/>
        </w:rPr>
      </w:pPr>
      <w:r>
        <w:rPr>
          <w:rFonts w:ascii="Calibri" w:hAnsi="Calibri" w:hint="eastAsia"/>
          <w:szCs w:val="21"/>
          <w:lang w:eastAsia="zh-Hans"/>
        </w:rPr>
        <w:t>自合同签订之日起</w:t>
      </w:r>
      <w:r>
        <w:rPr>
          <w:rFonts w:ascii="Calibri" w:hAnsi="Calibri" w:hint="eastAsia"/>
          <w:szCs w:val="21"/>
        </w:rPr>
        <w:t>9</w:t>
      </w:r>
      <w:r>
        <w:rPr>
          <w:rFonts w:ascii="Calibri" w:hAnsi="Calibri" w:hint="eastAsia"/>
          <w:szCs w:val="21"/>
          <w:lang w:eastAsia="zh-Hans"/>
        </w:rPr>
        <w:t>0</w:t>
      </w:r>
      <w:r>
        <w:rPr>
          <w:rFonts w:ascii="Calibri" w:hAnsi="Calibri" w:hint="eastAsia"/>
          <w:szCs w:val="21"/>
          <w:lang w:eastAsia="zh-Hans"/>
        </w:rPr>
        <w:t>天内安装调试完毕</w:t>
      </w:r>
      <w:r>
        <w:rPr>
          <w:rFonts w:ascii="宋体" w:hAnsi="宋体" w:cs="宋体" w:hint="eastAsia"/>
          <w:szCs w:val="21"/>
        </w:rPr>
        <w:t>，产品交付地点为甲方院内相应的科室（科室名称：</w:t>
      </w:r>
      <w:r>
        <w:rPr>
          <w:rFonts w:ascii="宋体" w:hAnsi="宋体" w:cs="宋体" w:hint="eastAsia"/>
          <w:szCs w:val="21"/>
        </w:rPr>
        <w:t xml:space="preserve">      </w:t>
      </w:r>
      <w:r>
        <w:rPr>
          <w:rFonts w:ascii="宋体" w:hAnsi="宋体" w:cs="宋体" w:hint="eastAsia"/>
          <w:szCs w:val="21"/>
        </w:rPr>
        <w:t>）。产品到货后，安装调试的时间包含在该交付期内。产品到达甲方院内相应科室之前的费用和风险由乙方承担，包括现场搬运、装卸、安装调试费用等，否则视为未交付。</w:t>
      </w:r>
    </w:p>
    <w:p w:rsidR="005468F3" w:rsidRDefault="00B50405">
      <w:pPr>
        <w:widowControl/>
        <w:spacing w:line="360" w:lineRule="auto"/>
        <w:jc w:val="left"/>
        <w:rPr>
          <w:rFonts w:ascii="宋体" w:hAnsi="宋体" w:cs="宋体"/>
          <w:szCs w:val="21"/>
        </w:rPr>
      </w:pPr>
      <w:r>
        <w:rPr>
          <w:rFonts w:ascii="宋体" w:hAnsi="宋体" w:cs="宋体" w:hint="eastAsia"/>
          <w:szCs w:val="21"/>
        </w:rPr>
        <w:t>三、质保期限：</w:t>
      </w:r>
      <w:r>
        <w:rPr>
          <w:rFonts w:ascii="宋体" w:hAnsi="宋体" w:cs="宋体" w:hint="eastAsia"/>
          <w:szCs w:val="21"/>
        </w:rPr>
        <w:t xml:space="preserve">  </w:t>
      </w:r>
      <w:r>
        <w:rPr>
          <w:rFonts w:ascii="宋体" w:hAnsi="宋体" w:cs="宋体" w:hint="eastAsia"/>
          <w:szCs w:val="21"/>
        </w:rPr>
        <w:tab/>
      </w:r>
      <w:r>
        <w:rPr>
          <w:rFonts w:ascii="宋体" w:hAnsi="宋体" w:cs="宋体" w:hint="eastAsia"/>
          <w:szCs w:val="21"/>
        </w:rPr>
        <w:t>年，（其中易损件保修</w:t>
      </w:r>
      <w:r>
        <w:rPr>
          <w:rFonts w:ascii="宋体" w:hAnsi="宋体" w:cs="宋体" w:hint="eastAsia"/>
          <w:szCs w:val="21"/>
        </w:rPr>
        <w:tab/>
      </w:r>
      <w:r>
        <w:rPr>
          <w:rFonts w:ascii="宋体" w:hAnsi="宋体" w:cs="宋体" w:hint="eastAsia"/>
          <w:szCs w:val="21"/>
        </w:rPr>
        <w:t>年）从验收合格之日算起。</w:t>
      </w:r>
    </w:p>
    <w:p w:rsidR="005468F3" w:rsidRDefault="00B50405">
      <w:pPr>
        <w:widowControl/>
        <w:spacing w:line="360" w:lineRule="auto"/>
        <w:jc w:val="left"/>
        <w:rPr>
          <w:rFonts w:ascii="宋体" w:hAnsi="宋体" w:cs="宋体"/>
          <w:szCs w:val="21"/>
        </w:rPr>
      </w:pPr>
      <w:r>
        <w:rPr>
          <w:rFonts w:ascii="宋体" w:hAnsi="宋体" w:cs="宋体" w:hint="eastAsia"/>
          <w:szCs w:val="21"/>
        </w:rPr>
        <w:t>1</w:t>
      </w:r>
      <w:r>
        <w:rPr>
          <w:rFonts w:ascii="宋体" w:hAnsi="宋体" w:cs="宋体" w:hint="eastAsia"/>
          <w:szCs w:val="21"/>
        </w:rPr>
        <w:t>、合同须附乙方售后服务承诺书。</w:t>
      </w:r>
    </w:p>
    <w:p w:rsidR="005468F3" w:rsidRDefault="00B50405">
      <w:pPr>
        <w:widowControl/>
        <w:spacing w:line="360" w:lineRule="auto"/>
        <w:jc w:val="left"/>
        <w:rPr>
          <w:rFonts w:ascii="宋体" w:hAnsi="宋体" w:cs="宋体"/>
          <w:szCs w:val="21"/>
        </w:rPr>
      </w:pPr>
      <w:r>
        <w:rPr>
          <w:rFonts w:ascii="宋体" w:hAnsi="宋体" w:cs="宋体" w:hint="eastAsia"/>
          <w:szCs w:val="21"/>
        </w:rPr>
        <w:t>2</w:t>
      </w:r>
      <w:r>
        <w:rPr>
          <w:rFonts w:ascii="宋体" w:hAnsi="宋体" w:cs="宋体" w:hint="eastAsia"/>
          <w:szCs w:val="21"/>
        </w:rPr>
        <w:t>、质保期满后甲方所需配件的价格详见配件清单（如有）。</w:t>
      </w:r>
    </w:p>
    <w:p w:rsidR="005468F3" w:rsidRDefault="00B50405">
      <w:pPr>
        <w:widowControl/>
        <w:spacing w:line="360" w:lineRule="auto"/>
        <w:jc w:val="left"/>
        <w:rPr>
          <w:rFonts w:ascii="宋体" w:hAnsi="宋体" w:cs="宋体"/>
          <w:szCs w:val="21"/>
        </w:rPr>
      </w:pPr>
      <w:r>
        <w:rPr>
          <w:rFonts w:ascii="宋体" w:hAnsi="宋体" w:cs="宋体" w:hint="eastAsia"/>
          <w:szCs w:val="21"/>
        </w:rPr>
        <w:t>四、质量要求及技术标准</w:t>
      </w:r>
    </w:p>
    <w:p w:rsidR="005468F3" w:rsidRDefault="00B50405">
      <w:pPr>
        <w:widowControl/>
        <w:spacing w:line="360" w:lineRule="auto"/>
        <w:jc w:val="left"/>
        <w:rPr>
          <w:rFonts w:ascii="宋体" w:hAnsi="宋体" w:cs="宋体"/>
          <w:szCs w:val="21"/>
        </w:rPr>
      </w:pPr>
      <w:r>
        <w:rPr>
          <w:rFonts w:ascii="宋体" w:hAnsi="宋体" w:cs="宋体" w:hint="eastAsia"/>
          <w:szCs w:val="21"/>
        </w:rPr>
        <w:lastRenderedPageBreak/>
        <w:t>1</w:t>
      </w:r>
      <w:r>
        <w:rPr>
          <w:rFonts w:ascii="宋体" w:hAnsi="宋体" w:cs="宋体" w:hint="eastAsia"/>
          <w:szCs w:val="21"/>
        </w:rPr>
        <w:t>、乙方按合同附件配置清单要求的品牌型号、规格、价格提供产品；</w:t>
      </w:r>
    </w:p>
    <w:p w:rsidR="005468F3" w:rsidRDefault="00B50405">
      <w:pPr>
        <w:widowControl/>
        <w:spacing w:line="360" w:lineRule="auto"/>
        <w:jc w:val="left"/>
        <w:rPr>
          <w:rFonts w:ascii="宋体" w:hAnsi="宋体" w:cs="宋体"/>
          <w:szCs w:val="21"/>
        </w:rPr>
      </w:pPr>
      <w:r>
        <w:rPr>
          <w:rFonts w:ascii="宋体" w:hAnsi="宋体" w:cs="宋体" w:hint="eastAsia"/>
          <w:szCs w:val="21"/>
        </w:rPr>
        <w:t>2</w:t>
      </w:r>
      <w:r>
        <w:rPr>
          <w:rFonts w:ascii="宋体" w:hAnsi="宋体" w:cs="宋体" w:hint="eastAsia"/>
          <w:szCs w:val="21"/>
        </w:rPr>
        <w:t>、乙方保证以上设备主机及附件均为原厂生产的全新产品；保证所提供的所有软件为正版软件；</w:t>
      </w:r>
    </w:p>
    <w:p w:rsidR="005468F3" w:rsidRDefault="00B50405">
      <w:pPr>
        <w:widowControl/>
        <w:spacing w:line="360" w:lineRule="auto"/>
        <w:jc w:val="left"/>
        <w:rPr>
          <w:rFonts w:ascii="宋体" w:hAnsi="宋体" w:cs="宋体"/>
          <w:szCs w:val="21"/>
        </w:rPr>
      </w:pPr>
      <w:r>
        <w:rPr>
          <w:rFonts w:ascii="宋体" w:hAnsi="宋体" w:cs="宋体" w:hint="eastAsia"/>
          <w:szCs w:val="21"/>
        </w:rPr>
        <w:t>3</w:t>
      </w:r>
      <w:r>
        <w:rPr>
          <w:rFonts w:ascii="宋体" w:hAnsi="宋体" w:cs="宋体" w:hint="eastAsia"/>
          <w:szCs w:val="21"/>
        </w:rPr>
        <w:t>、乙方须提供设备厂家的出厂检验报告、合格证书（进口产品除外）、设备使用说明书、维修手册。</w:t>
      </w:r>
    </w:p>
    <w:p w:rsidR="005468F3" w:rsidRDefault="00B50405">
      <w:pPr>
        <w:widowControl/>
        <w:spacing w:line="360" w:lineRule="auto"/>
        <w:jc w:val="left"/>
        <w:rPr>
          <w:rFonts w:ascii="宋体" w:hAnsi="宋体" w:cs="宋体"/>
          <w:szCs w:val="21"/>
        </w:rPr>
      </w:pPr>
      <w:r>
        <w:rPr>
          <w:rFonts w:ascii="宋体" w:hAnsi="宋体" w:cs="宋体" w:hint="eastAsia"/>
          <w:szCs w:val="21"/>
        </w:rPr>
        <w:t>4</w:t>
      </w:r>
      <w:r>
        <w:rPr>
          <w:rFonts w:ascii="宋体" w:hAnsi="宋体" w:cs="宋体" w:hint="eastAsia"/>
          <w:szCs w:val="21"/>
        </w:rPr>
        <w:t>、乙方提供的产品如达不到合同约定的，甲方可要求乙方立即退货、换货、补货。对不符合质量要求的产品，甲方有权</w:t>
      </w:r>
      <w:r>
        <w:rPr>
          <w:rFonts w:ascii="宋体" w:hAnsi="宋体" w:cs="宋体" w:hint="eastAsia"/>
          <w:szCs w:val="21"/>
        </w:rPr>
        <w:t>拒绝接收，乙方应对相应产品及时进行更换，不得影响甲方的临床应用。本规定的执行不免除乙方因产品质量产生的其他责任。</w:t>
      </w:r>
    </w:p>
    <w:p w:rsidR="005468F3" w:rsidRDefault="00B50405">
      <w:pPr>
        <w:widowControl/>
        <w:spacing w:line="360" w:lineRule="auto"/>
        <w:jc w:val="left"/>
        <w:rPr>
          <w:rFonts w:ascii="宋体" w:hAnsi="宋体" w:cs="宋体"/>
          <w:szCs w:val="21"/>
        </w:rPr>
      </w:pPr>
      <w:r>
        <w:rPr>
          <w:rFonts w:ascii="宋体" w:hAnsi="宋体" w:cs="宋体" w:hint="eastAsia"/>
          <w:szCs w:val="21"/>
        </w:rPr>
        <w:t>5</w:t>
      </w:r>
      <w:r>
        <w:rPr>
          <w:rFonts w:ascii="宋体" w:hAnsi="宋体" w:cs="宋体" w:hint="eastAsia"/>
          <w:szCs w:val="21"/>
        </w:rPr>
        <w:t>、产品质量必须符合法律规定和合同的约定，内外包装能起到对产品运输、安放等方面的要求，产品证书齐全。保质期内，乙方免费对产品进行必要的维修，承担产品毁损、安全的全部责任。因人为因素或者超过保质期时，乙方保证为产品提供终身维修、保养、改造、更新服务，需要时只收取部件的成本费。</w:t>
      </w:r>
    </w:p>
    <w:p w:rsidR="005468F3" w:rsidRDefault="00B50405">
      <w:pPr>
        <w:widowControl/>
        <w:spacing w:line="360" w:lineRule="auto"/>
        <w:jc w:val="left"/>
        <w:rPr>
          <w:rFonts w:ascii="宋体" w:hAnsi="宋体" w:cs="宋体"/>
          <w:szCs w:val="21"/>
        </w:rPr>
      </w:pPr>
      <w:r>
        <w:rPr>
          <w:rFonts w:ascii="宋体" w:hAnsi="宋体" w:cs="宋体" w:hint="eastAsia"/>
          <w:szCs w:val="21"/>
        </w:rPr>
        <w:t>四、产品验收、调试</w:t>
      </w:r>
    </w:p>
    <w:p w:rsidR="005468F3" w:rsidRDefault="00B50405">
      <w:pPr>
        <w:widowControl/>
        <w:spacing w:line="360" w:lineRule="auto"/>
        <w:jc w:val="left"/>
        <w:rPr>
          <w:rFonts w:ascii="宋体" w:hAnsi="宋体" w:cs="宋体"/>
          <w:szCs w:val="21"/>
        </w:rPr>
      </w:pPr>
      <w:r>
        <w:rPr>
          <w:rFonts w:ascii="宋体" w:hAnsi="宋体" w:cs="宋体" w:hint="eastAsia"/>
          <w:szCs w:val="21"/>
        </w:rPr>
        <w:t>1</w:t>
      </w:r>
      <w:r>
        <w:rPr>
          <w:rFonts w:ascii="宋体" w:hAnsi="宋体" w:cs="宋体" w:hint="eastAsia"/>
          <w:szCs w:val="21"/>
        </w:rPr>
        <w:t>、乙方向甲方交货时，应提供产品清单一份，以便甲方能清晰地了解产品的技术参数和产品附件的详细情况，方便</w:t>
      </w:r>
      <w:r>
        <w:rPr>
          <w:rFonts w:ascii="宋体" w:hAnsi="宋体" w:cs="宋体" w:hint="eastAsia"/>
          <w:szCs w:val="21"/>
        </w:rPr>
        <w:t>验收。甲方凭乙方出示的产品清单、产品合格证、出厂检验报告、执行标准等进行验收。验收后，双方在产品清单上签字盖章，作为乙方交货的凭证，但不能作为产品合格的最终依据。</w:t>
      </w:r>
    </w:p>
    <w:p w:rsidR="005468F3" w:rsidRDefault="00B50405">
      <w:pPr>
        <w:widowControl/>
        <w:spacing w:line="360" w:lineRule="auto"/>
        <w:jc w:val="left"/>
        <w:rPr>
          <w:rFonts w:ascii="宋体" w:hAnsi="宋体" w:cs="宋体"/>
          <w:szCs w:val="21"/>
        </w:rPr>
      </w:pPr>
      <w:r>
        <w:rPr>
          <w:rFonts w:ascii="宋体" w:hAnsi="宋体" w:cs="宋体" w:hint="eastAsia"/>
          <w:szCs w:val="21"/>
        </w:rPr>
        <w:t>2</w:t>
      </w:r>
      <w:r>
        <w:rPr>
          <w:rFonts w:ascii="宋体" w:hAnsi="宋体" w:cs="宋体" w:hint="eastAsia"/>
          <w:szCs w:val="21"/>
        </w:rPr>
        <w:t>、交货完毕后，乙方应在甲方操作人员在场的情况下，尽快对产品进行安装调试，直到能正常交付使用。安装调试的步骤、要点、注意事项、维护保养措施等应尽数告知甲方的操作人员，负责对其进行现场以及事后的培训。</w:t>
      </w:r>
    </w:p>
    <w:p w:rsidR="005468F3" w:rsidRDefault="00B50405">
      <w:pPr>
        <w:widowControl/>
        <w:spacing w:line="360" w:lineRule="auto"/>
        <w:jc w:val="left"/>
        <w:rPr>
          <w:rFonts w:ascii="宋体" w:hAnsi="宋体" w:cs="宋体"/>
          <w:szCs w:val="21"/>
        </w:rPr>
      </w:pPr>
      <w:r>
        <w:rPr>
          <w:rFonts w:ascii="宋体" w:hAnsi="宋体" w:cs="宋体" w:hint="eastAsia"/>
          <w:szCs w:val="21"/>
        </w:rPr>
        <w:t>五、付款时间和条件</w:t>
      </w:r>
    </w:p>
    <w:p w:rsidR="005468F3" w:rsidRDefault="00B50405">
      <w:pPr>
        <w:widowControl/>
        <w:spacing w:line="360" w:lineRule="auto"/>
        <w:jc w:val="left"/>
        <w:rPr>
          <w:rFonts w:ascii="宋体" w:hAnsi="宋体" w:cs="宋体"/>
          <w:szCs w:val="21"/>
        </w:rPr>
      </w:pPr>
      <w:r>
        <w:rPr>
          <w:rFonts w:ascii="宋体" w:hAnsi="宋体" w:cs="宋体" w:hint="eastAsia"/>
          <w:szCs w:val="21"/>
        </w:rPr>
        <w:t>乙方应向甲方提供合法的发票，甲方凭发票分三次付款。乙方对产品进行安装并调试验收合格后次月，甲方按发票支付货款总金额的</w:t>
      </w:r>
      <w:r>
        <w:rPr>
          <w:rFonts w:ascii="宋体" w:hAnsi="宋体" w:cs="宋体" w:hint="eastAsia"/>
          <w:szCs w:val="21"/>
        </w:rPr>
        <w:t>50%</w:t>
      </w:r>
      <w:r>
        <w:rPr>
          <w:rFonts w:ascii="宋体" w:hAnsi="宋体" w:cs="宋体" w:hint="eastAsia"/>
          <w:szCs w:val="21"/>
        </w:rPr>
        <w:t>，六个</w:t>
      </w:r>
      <w:r>
        <w:rPr>
          <w:rFonts w:ascii="宋体" w:hAnsi="宋体" w:cs="宋体" w:hint="eastAsia"/>
          <w:szCs w:val="21"/>
        </w:rPr>
        <w:t>月后，如没有出现质量问题，再支付总金额的</w:t>
      </w:r>
      <w:r>
        <w:rPr>
          <w:rFonts w:ascii="宋体" w:hAnsi="宋体" w:cs="宋体" w:hint="eastAsia"/>
          <w:szCs w:val="21"/>
        </w:rPr>
        <w:t>40%</w:t>
      </w:r>
      <w:r>
        <w:rPr>
          <w:rFonts w:ascii="宋体" w:hAnsi="宋体" w:cs="宋体" w:hint="eastAsia"/>
          <w:szCs w:val="21"/>
        </w:rPr>
        <w:t>，余款</w:t>
      </w:r>
      <w:r>
        <w:rPr>
          <w:rFonts w:ascii="宋体" w:hAnsi="宋体" w:cs="宋体" w:hint="eastAsia"/>
          <w:szCs w:val="21"/>
        </w:rPr>
        <w:t>10%</w:t>
      </w:r>
      <w:r>
        <w:rPr>
          <w:rFonts w:ascii="宋体" w:hAnsi="宋体" w:cs="宋体" w:hint="eastAsia"/>
          <w:szCs w:val="21"/>
        </w:rPr>
        <w:t>在质保期届满后一个月内付清。</w:t>
      </w:r>
    </w:p>
    <w:p w:rsidR="005468F3" w:rsidRDefault="00B50405">
      <w:pPr>
        <w:widowControl/>
        <w:spacing w:line="360" w:lineRule="auto"/>
        <w:jc w:val="left"/>
        <w:rPr>
          <w:rFonts w:ascii="宋体" w:hAnsi="宋体" w:cs="宋体"/>
          <w:szCs w:val="21"/>
        </w:rPr>
      </w:pPr>
      <w:r>
        <w:rPr>
          <w:rFonts w:ascii="宋体" w:hAnsi="宋体" w:cs="宋体" w:hint="eastAsia"/>
          <w:szCs w:val="21"/>
        </w:rPr>
        <w:t>甲方付款只向乙方指定的不属于第三方的账户汇款。</w:t>
      </w:r>
    </w:p>
    <w:p w:rsidR="005468F3" w:rsidRDefault="00B50405">
      <w:pPr>
        <w:widowControl/>
        <w:spacing w:line="360" w:lineRule="auto"/>
        <w:jc w:val="left"/>
        <w:rPr>
          <w:rFonts w:ascii="宋体" w:hAnsi="宋体" w:cs="宋体"/>
          <w:szCs w:val="21"/>
        </w:rPr>
      </w:pPr>
      <w:r>
        <w:rPr>
          <w:rFonts w:ascii="宋体" w:hAnsi="宋体" w:cs="宋体" w:hint="eastAsia"/>
          <w:szCs w:val="21"/>
        </w:rPr>
        <w:t>乙方的收款账号为：</w:t>
      </w:r>
      <w:r>
        <w:rPr>
          <w:rFonts w:ascii="宋体" w:hAnsi="宋体" w:cs="宋体" w:hint="eastAsia"/>
          <w:szCs w:val="21"/>
        </w:rPr>
        <w:t xml:space="preserve">                       </w:t>
      </w:r>
    </w:p>
    <w:p w:rsidR="005468F3" w:rsidRDefault="00B50405">
      <w:pPr>
        <w:widowControl/>
        <w:spacing w:line="360" w:lineRule="auto"/>
        <w:jc w:val="left"/>
        <w:rPr>
          <w:rFonts w:ascii="宋体" w:hAnsi="宋体" w:cs="宋体"/>
          <w:szCs w:val="21"/>
        </w:rPr>
      </w:pPr>
      <w:r>
        <w:rPr>
          <w:rFonts w:ascii="宋体" w:hAnsi="宋体" w:cs="宋体" w:hint="eastAsia"/>
          <w:szCs w:val="21"/>
        </w:rPr>
        <w:t xml:space="preserve">    </w:t>
      </w:r>
      <w:r>
        <w:rPr>
          <w:rFonts w:ascii="宋体" w:hAnsi="宋体" w:cs="宋体" w:hint="eastAsia"/>
          <w:szCs w:val="21"/>
        </w:rPr>
        <w:t>开户银行：</w:t>
      </w:r>
      <w:r>
        <w:rPr>
          <w:rFonts w:ascii="宋体" w:hAnsi="宋体" w:cs="宋体" w:hint="eastAsia"/>
          <w:szCs w:val="21"/>
        </w:rPr>
        <w:t xml:space="preserve">                                          </w:t>
      </w:r>
      <w:r>
        <w:rPr>
          <w:rFonts w:ascii="宋体" w:hAnsi="宋体" w:cs="宋体" w:hint="eastAsia"/>
          <w:szCs w:val="21"/>
        </w:rPr>
        <w:t xml:space="preserve">　</w:t>
      </w:r>
    </w:p>
    <w:p w:rsidR="005468F3" w:rsidRDefault="00B50405">
      <w:pPr>
        <w:widowControl/>
        <w:spacing w:line="360" w:lineRule="auto"/>
        <w:jc w:val="left"/>
        <w:rPr>
          <w:rFonts w:ascii="宋体" w:hAnsi="宋体" w:cs="宋体"/>
          <w:szCs w:val="21"/>
        </w:rPr>
      </w:pPr>
      <w:r>
        <w:rPr>
          <w:rFonts w:ascii="宋体" w:hAnsi="宋体" w:cs="宋体" w:hint="eastAsia"/>
          <w:szCs w:val="21"/>
        </w:rPr>
        <w:t xml:space="preserve">    </w:t>
      </w:r>
      <w:r>
        <w:rPr>
          <w:rFonts w:ascii="宋体" w:hAnsi="宋体" w:cs="宋体" w:hint="eastAsia"/>
          <w:szCs w:val="21"/>
        </w:rPr>
        <w:t>户</w:t>
      </w:r>
      <w:r>
        <w:rPr>
          <w:rFonts w:ascii="宋体" w:hAnsi="宋体" w:cs="宋体" w:hint="eastAsia"/>
          <w:szCs w:val="21"/>
        </w:rPr>
        <w:t xml:space="preserve">    </w:t>
      </w:r>
      <w:r>
        <w:rPr>
          <w:rFonts w:ascii="宋体" w:hAnsi="宋体" w:cs="宋体" w:hint="eastAsia"/>
          <w:szCs w:val="21"/>
        </w:rPr>
        <w:t>名：</w:t>
      </w:r>
      <w:r>
        <w:rPr>
          <w:rFonts w:ascii="宋体" w:hAnsi="宋体" w:cs="宋体" w:hint="eastAsia"/>
          <w:szCs w:val="21"/>
        </w:rPr>
        <w:t xml:space="preserve">                    </w:t>
      </w:r>
      <w:r>
        <w:rPr>
          <w:rFonts w:ascii="宋体" w:hAnsi="宋体" w:cs="宋体" w:hint="eastAsia"/>
          <w:szCs w:val="21"/>
        </w:rPr>
        <w:t>。</w:t>
      </w:r>
      <w:r>
        <w:rPr>
          <w:rFonts w:ascii="宋体" w:hAnsi="宋体" w:cs="宋体" w:hint="eastAsia"/>
          <w:szCs w:val="21"/>
        </w:rPr>
        <w:t xml:space="preserve">            </w:t>
      </w:r>
    </w:p>
    <w:p w:rsidR="005468F3" w:rsidRDefault="00B50405">
      <w:pPr>
        <w:widowControl/>
        <w:spacing w:line="360" w:lineRule="auto"/>
        <w:jc w:val="left"/>
        <w:rPr>
          <w:rFonts w:ascii="宋体" w:hAnsi="宋体" w:cs="宋体"/>
          <w:szCs w:val="21"/>
        </w:rPr>
      </w:pPr>
      <w:r>
        <w:rPr>
          <w:rFonts w:ascii="宋体" w:hAnsi="宋体" w:cs="宋体" w:hint="eastAsia"/>
          <w:szCs w:val="21"/>
        </w:rPr>
        <w:t>六、违约责任、解除终止合同情形</w:t>
      </w:r>
    </w:p>
    <w:p w:rsidR="005468F3" w:rsidRDefault="00B50405">
      <w:pPr>
        <w:widowControl/>
        <w:spacing w:line="360" w:lineRule="auto"/>
        <w:jc w:val="left"/>
        <w:rPr>
          <w:rFonts w:ascii="宋体" w:hAnsi="宋体" w:cs="宋体"/>
          <w:szCs w:val="21"/>
        </w:rPr>
      </w:pPr>
      <w:r>
        <w:rPr>
          <w:rFonts w:ascii="宋体" w:hAnsi="宋体" w:cs="宋体" w:hint="eastAsia"/>
          <w:szCs w:val="21"/>
        </w:rPr>
        <w:lastRenderedPageBreak/>
        <w:t>乙方不能按期交付产品时，乙方向甲方支付合同总金额</w:t>
      </w:r>
      <w:r>
        <w:rPr>
          <w:rFonts w:ascii="宋体" w:hAnsi="宋体" w:cs="宋体" w:hint="eastAsia"/>
          <w:szCs w:val="21"/>
        </w:rPr>
        <w:t>20%</w:t>
      </w:r>
      <w:r>
        <w:rPr>
          <w:rFonts w:ascii="宋体" w:hAnsi="宋体" w:cs="宋体" w:hint="eastAsia"/>
          <w:szCs w:val="21"/>
        </w:rPr>
        <w:t>的违约金。延期交付超过</w:t>
      </w:r>
      <w:r>
        <w:rPr>
          <w:rFonts w:ascii="宋体" w:hAnsi="宋体" w:cs="宋体" w:hint="eastAsia"/>
          <w:szCs w:val="21"/>
        </w:rPr>
        <w:t>15</w:t>
      </w:r>
      <w:r>
        <w:rPr>
          <w:rFonts w:ascii="宋体" w:hAnsi="宋体" w:cs="宋体" w:hint="eastAsia"/>
          <w:szCs w:val="21"/>
        </w:rPr>
        <w:t>日</w:t>
      </w:r>
      <w:r>
        <w:rPr>
          <w:rFonts w:ascii="宋体" w:hAnsi="宋体" w:cs="宋体" w:hint="eastAsia"/>
          <w:szCs w:val="21"/>
        </w:rPr>
        <w:t>时，甲方还有权解除终止合同。</w:t>
      </w:r>
    </w:p>
    <w:p w:rsidR="005468F3" w:rsidRDefault="00B50405">
      <w:pPr>
        <w:widowControl/>
        <w:spacing w:line="360" w:lineRule="auto"/>
        <w:jc w:val="left"/>
        <w:rPr>
          <w:rFonts w:ascii="宋体" w:hAnsi="宋体" w:cs="宋体"/>
          <w:szCs w:val="21"/>
        </w:rPr>
      </w:pPr>
      <w:r>
        <w:rPr>
          <w:rFonts w:ascii="宋体" w:hAnsi="宋体" w:cs="宋体" w:hint="eastAsia"/>
          <w:szCs w:val="21"/>
        </w:rPr>
        <w:t>乙方交付的产品的规格型号配置、品种、质量等不符合法律规定和合同约定时，应向甲方支付合同总金额</w:t>
      </w:r>
      <w:r>
        <w:rPr>
          <w:rFonts w:ascii="宋体" w:hAnsi="宋体" w:cs="宋体" w:hint="eastAsia"/>
          <w:szCs w:val="21"/>
        </w:rPr>
        <w:t>20%</w:t>
      </w:r>
      <w:r>
        <w:rPr>
          <w:rFonts w:ascii="宋体" w:hAnsi="宋体" w:cs="宋体" w:hint="eastAsia"/>
          <w:szCs w:val="21"/>
        </w:rPr>
        <w:t>的违约金。甲方还有权解除终止合同。由此造成甲方购买其他类似产品产生的额外费用和损失均由乙方承担。</w:t>
      </w:r>
    </w:p>
    <w:p w:rsidR="005468F3" w:rsidRDefault="00B50405">
      <w:pPr>
        <w:widowControl/>
        <w:spacing w:line="360" w:lineRule="auto"/>
        <w:jc w:val="left"/>
        <w:rPr>
          <w:rFonts w:ascii="宋体" w:hAnsi="宋体" w:cs="宋体"/>
          <w:szCs w:val="21"/>
        </w:rPr>
      </w:pPr>
      <w:r>
        <w:rPr>
          <w:rFonts w:ascii="宋体" w:hAnsi="宋体" w:cs="宋体" w:hint="eastAsia"/>
          <w:szCs w:val="21"/>
        </w:rPr>
        <w:t>乙方不安排事后培训，不及时依约维修或者有其他违约行为时，应向甲方支付合同总金额</w:t>
      </w:r>
      <w:r>
        <w:rPr>
          <w:rFonts w:ascii="宋体" w:hAnsi="宋体" w:cs="宋体" w:hint="eastAsia"/>
          <w:szCs w:val="21"/>
        </w:rPr>
        <w:t>20%</w:t>
      </w:r>
      <w:r>
        <w:rPr>
          <w:rFonts w:ascii="宋体" w:hAnsi="宋体" w:cs="宋体" w:hint="eastAsia"/>
          <w:szCs w:val="21"/>
        </w:rPr>
        <w:t>的违约金。</w:t>
      </w:r>
    </w:p>
    <w:p w:rsidR="005468F3" w:rsidRDefault="00B50405">
      <w:pPr>
        <w:widowControl/>
        <w:spacing w:line="360" w:lineRule="auto"/>
        <w:jc w:val="left"/>
        <w:rPr>
          <w:rFonts w:ascii="宋体" w:hAnsi="宋体" w:cs="宋体"/>
          <w:szCs w:val="21"/>
        </w:rPr>
      </w:pPr>
      <w:r>
        <w:rPr>
          <w:rFonts w:ascii="宋体" w:hAnsi="宋体" w:cs="宋体" w:hint="eastAsia"/>
          <w:szCs w:val="21"/>
        </w:rPr>
        <w:t>上述违约金，甲方有权自行在尚未支付到位的货款中直接抵扣。没有抵扣时，甲方有权通过法律途径追索。</w:t>
      </w:r>
    </w:p>
    <w:p w:rsidR="005468F3" w:rsidRDefault="00B50405">
      <w:pPr>
        <w:widowControl/>
        <w:spacing w:line="360" w:lineRule="auto"/>
        <w:jc w:val="left"/>
        <w:rPr>
          <w:rFonts w:ascii="宋体" w:hAnsi="宋体" w:cs="宋体"/>
          <w:szCs w:val="21"/>
        </w:rPr>
      </w:pPr>
      <w:r>
        <w:rPr>
          <w:rFonts w:ascii="宋体" w:hAnsi="宋体" w:cs="宋体" w:hint="eastAsia"/>
          <w:szCs w:val="21"/>
        </w:rPr>
        <w:t>七、纠纷解决方式</w:t>
      </w:r>
    </w:p>
    <w:p w:rsidR="005468F3" w:rsidRDefault="00B50405">
      <w:pPr>
        <w:widowControl/>
        <w:spacing w:line="360" w:lineRule="auto"/>
        <w:jc w:val="left"/>
        <w:rPr>
          <w:rFonts w:ascii="宋体" w:hAnsi="宋体" w:cs="宋体"/>
          <w:szCs w:val="21"/>
        </w:rPr>
      </w:pPr>
      <w:r>
        <w:rPr>
          <w:rFonts w:ascii="宋体" w:hAnsi="宋体" w:cs="宋体" w:hint="eastAsia"/>
          <w:szCs w:val="21"/>
        </w:rPr>
        <w:t>双方诚实尽责履行合同，如发生纠纷，尽量协商解决；协商不成时，由浏阳市人民法院</w:t>
      </w:r>
      <w:r>
        <w:rPr>
          <w:rFonts w:ascii="宋体" w:hAnsi="宋体" w:cs="宋体" w:hint="eastAsia"/>
          <w:szCs w:val="21"/>
        </w:rPr>
        <w:t>诉讼管辖。</w:t>
      </w:r>
    </w:p>
    <w:p w:rsidR="005468F3" w:rsidRDefault="00B50405">
      <w:pPr>
        <w:widowControl/>
        <w:spacing w:line="360" w:lineRule="auto"/>
        <w:jc w:val="left"/>
        <w:rPr>
          <w:rFonts w:ascii="宋体" w:hAnsi="宋体" w:cs="宋体"/>
          <w:szCs w:val="21"/>
        </w:rPr>
      </w:pPr>
      <w:r>
        <w:rPr>
          <w:rFonts w:ascii="宋体" w:hAnsi="宋体" w:cs="宋体" w:hint="eastAsia"/>
          <w:szCs w:val="21"/>
        </w:rPr>
        <w:t>八、其它约定及要求：</w:t>
      </w:r>
    </w:p>
    <w:p w:rsidR="005468F3" w:rsidRDefault="00B50405">
      <w:pPr>
        <w:widowControl/>
        <w:spacing w:line="360" w:lineRule="auto"/>
        <w:jc w:val="left"/>
        <w:rPr>
          <w:rFonts w:ascii="宋体" w:hAnsi="宋体" w:cs="宋体"/>
          <w:szCs w:val="21"/>
        </w:rPr>
      </w:pPr>
      <w:r>
        <w:rPr>
          <w:rFonts w:ascii="宋体" w:hAnsi="宋体" w:cs="宋体" w:hint="eastAsia"/>
          <w:szCs w:val="21"/>
        </w:rPr>
        <w:t>1</w:t>
      </w:r>
      <w:r>
        <w:rPr>
          <w:rFonts w:ascii="宋体" w:hAnsi="宋体" w:cs="宋体" w:hint="eastAsia"/>
          <w:szCs w:val="21"/>
        </w:rPr>
        <w:t>、随机附系统操作手册一套，乙方负责提供维修手册一套。</w:t>
      </w:r>
    </w:p>
    <w:p w:rsidR="005468F3" w:rsidRDefault="00B50405">
      <w:pPr>
        <w:widowControl/>
        <w:spacing w:line="360" w:lineRule="auto"/>
        <w:jc w:val="left"/>
        <w:rPr>
          <w:rFonts w:ascii="宋体" w:hAnsi="宋体" w:cs="宋体"/>
          <w:szCs w:val="21"/>
        </w:rPr>
      </w:pPr>
      <w:r>
        <w:rPr>
          <w:rFonts w:ascii="宋体" w:hAnsi="宋体" w:cs="宋体" w:hint="eastAsia"/>
          <w:szCs w:val="21"/>
        </w:rPr>
        <w:t>2</w:t>
      </w:r>
      <w:r>
        <w:rPr>
          <w:rFonts w:ascii="宋体" w:hAnsi="宋体" w:cs="宋体" w:hint="eastAsia"/>
          <w:szCs w:val="21"/>
        </w:rPr>
        <w:t>、进口商品由乙方提供进口报关单复印件和商检证明原件（必须商检）及进口机电产品相关批文，并承担一切费用。</w:t>
      </w:r>
    </w:p>
    <w:p w:rsidR="005468F3" w:rsidRDefault="00B50405">
      <w:pPr>
        <w:widowControl/>
        <w:spacing w:line="360" w:lineRule="auto"/>
        <w:jc w:val="left"/>
        <w:rPr>
          <w:rFonts w:ascii="宋体" w:hAnsi="宋体" w:cs="宋体"/>
          <w:szCs w:val="21"/>
        </w:rPr>
      </w:pPr>
      <w:r>
        <w:rPr>
          <w:rFonts w:ascii="宋体" w:hAnsi="宋体" w:cs="宋体" w:hint="eastAsia"/>
          <w:szCs w:val="21"/>
        </w:rPr>
        <w:t>3</w:t>
      </w:r>
      <w:r>
        <w:rPr>
          <w:rFonts w:ascii="宋体" w:hAnsi="宋体" w:cs="宋体" w:hint="eastAsia"/>
          <w:szCs w:val="21"/>
        </w:rPr>
        <w:t>、进口商品的其他手续若有违国家法令、法规的，乙方承担全部责任。</w:t>
      </w:r>
    </w:p>
    <w:p w:rsidR="005468F3" w:rsidRDefault="00B50405">
      <w:pPr>
        <w:widowControl/>
        <w:spacing w:line="360" w:lineRule="auto"/>
        <w:jc w:val="left"/>
        <w:rPr>
          <w:rFonts w:ascii="宋体" w:hAnsi="宋体" w:cs="宋体"/>
          <w:szCs w:val="21"/>
        </w:rPr>
      </w:pPr>
      <w:r>
        <w:rPr>
          <w:rFonts w:ascii="宋体" w:hAnsi="宋体" w:cs="宋体" w:hint="eastAsia"/>
          <w:szCs w:val="21"/>
        </w:rPr>
        <w:t>4</w:t>
      </w:r>
      <w:r>
        <w:rPr>
          <w:rFonts w:ascii="宋体" w:hAnsi="宋体" w:cs="宋体" w:hint="eastAsia"/>
          <w:szCs w:val="21"/>
        </w:rPr>
        <w:t>、由于设备自身原因引起的一切事故，或因相关部门进行质量检查而导致的处罚</w:t>
      </w:r>
      <w:r>
        <w:rPr>
          <w:rFonts w:ascii="宋体" w:hAnsi="宋体" w:cs="宋体" w:hint="eastAsia"/>
          <w:szCs w:val="21"/>
        </w:rPr>
        <w:t>,</w:t>
      </w:r>
      <w:r>
        <w:rPr>
          <w:rFonts w:ascii="宋体" w:hAnsi="宋体" w:cs="宋体" w:hint="eastAsia"/>
          <w:szCs w:val="21"/>
        </w:rPr>
        <w:t>乙方承担全部责任。</w:t>
      </w:r>
    </w:p>
    <w:p w:rsidR="005468F3" w:rsidRDefault="00B50405">
      <w:pPr>
        <w:widowControl/>
        <w:spacing w:line="360" w:lineRule="auto"/>
        <w:jc w:val="left"/>
        <w:rPr>
          <w:rFonts w:ascii="宋体" w:hAnsi="宋体" w:cs="宋体"/>
          <w:szCs w:val="21"/>
        </w:rPr>
      </w:pPr>
      <w:r>
        <w:rPr>
          <w:rFonts w:ascii="宋体" w:hAnsi="宋体" w:cs="宋体" w:hint="eastAsia"/>
          <w:szCs w:val="21"/>
        </w:rPr>
        <w:t>5</w:t>
      </w:r>
      <w:r>
        <w:rPr>
          <w:rFonts w:ascii="宋体" w:hAnsi="宋体" w:cs="宋体" w:hint="eastAsia"/>
          <w:szCs w:val="21"/>
        </w:rPr>
        <w:t>、甲乙双方均不能单方改变以上设备型号、配套及成交价。医疗器械及其外包装上必须按照国务院药品监督管理部门的规定，标明产品注册证书编号。</w:t>
      </w:r>
    </w:p>
    <w:p w:rsidR="005468F3" w:rsidRDefault="00B50405">
      <w:pPr>
        <w:widowControl/>
        <w:spacing w:line="360" w:lineRule="auto"/>
        <w:jc w:val="left"/>
        <w:rPr>
          <w:rFonts w:ascii="宋体" w:hAnsi="宋体" w:cs="宋体"/>
          <w:szCs w:val="21"/>
        </w:rPr>
      </w:pPr>
      <w:r>
        <w:rPr>
          <w:rFonts w:ascii="宋体" w:hAnsi="宋体" w:cs="宋体" w:hint="eastAsia"/>
          <w:szCs w:val="21"/>
        </w:rPr>
        <w:t>6</w:t>
      </w:r>
      <w:r>
        <w:rPr>
          <w:rFonts w:ascii="宋体" w:hAnsi="宋体" w:cs="宋体" w:hint="eastAsia"/>
          <w:szCs w:val="21"/>
        </w:rPr>
        <w:t>、该项目招标文件、投标文件、投标现场的投标澄清承诺书与本合同互为补充和解释</w:t>
      </w:r>
      <w:r>
        <w:rPr>
          <w:rFonts w:ascii="宋体" w:hAnsi="宋体" w:cs="宋体" w:hint="eastAsia"/>
          <w:szCs w:val="21"/>
        </w:rPr>
        <w:t>,</w:t>
      </w:r>
      <w:r>
        <w:rPr>
          <w:rFonts w:ascii="宋体" w:hAnsi="宋体" w:cs="宋体" w:hint="eastAsia"/>
          <w:szCs w:val="21"/>
        </w:rPr>
        <w:t>是本合同的组成部分，具有同等的法律效力；如有不清或矛盾之处，</w:t>
      </w:r>
      <w:r>
        <w:rPr>
          <w:rFonts w:ascii="宋体" w:hAnsi="宋体" w:cs="宋体" w:hint="eastAsia"/>
          <w:szCs w:val="21"/>
        </w:rPr>
        <w:t xml:space="preserve"> </w:t>
      </w:r>
      <w:r>
        <w:rPr>
          <w:rFonts w:ascii="宋体" w:hAnsi="宋体" w:cs="宋体" w:hint="eastAsia"/>
          <w:szCs w:val="21"/>
        </w:rPr>
        <w:t>以本合同为准。</w:t>
      </w:r>
    </w:p>
    <w:p w:rsidR="005468F3" w:rsidRDefault="00B50405">
      <w:pPr>
        <w:widowControl/>
        <w:spacing w:line="360" w:lineRule="auto"/>
        <w:jc w:val="left"/>
        <w:rPr>
          <w:rFonts w:ascii="宋体" w:hAnsi="宋体" w:cs="宋体"/>
          <w:szCs w:val="21"/>
        </w:rPr>
      </w:pPr>
      <w:r>
        <w:rPr>
          <w:rFonts w:ascii="宋体" w:hAnsi="宋体" w:cs="宋体" w:hint="eastAsia"/>
          <w:szCs w:val="21"/>
        </w:rPr>
        <w:t>九、本合同未尽事宜，由双方另行商定予以补充，补充条款与本合同具有同等法律效力。上述各项连同附页，具有同等法律效力。本合同一式四份，甲乙双方各执两份，自双方法定代表人签字盖章后生效。乙方必须注意，在法定代表人不能亲自签订本合同时，乙方应向甲方提交授权委托书原件。</w:t>
      </w:r>
    </w:p>
    <w:p w:rsidR="005468F3" w:rsidRDefault="00B50405">
      <w:pPr>
        <w:widowControl/>
        <w:spacing w:line="360" w:lineRule="auto"/>
        <w:jc w:val="left"/>
        <w:rPr>
          <w:rFonts w:ascii="宋体" w:hAnsi="宋体" w:cs="宋体"/>
          <w:szCs w:val="21"/>
        </w:rPr>
      </w:pPr>
      <w:r>
        <w:rPr>
          <w:rFonts w:ascii="宋体" w:hAnsi="宋体" w:cs="宋体" w:hint="eastAsia"/>
          <w:szCs w:val="21"/>
        </w:rPr>
        <w:t>甲方：浏阳市人民医院</w:t>
      </w:r>
      <w:r>
        <w:rPr>
          <w:rFonts w:ascii="宋体" w:hAnsi="宋体" w:cs="宋体" w:hint="eastAsia"/>
          <w:szCs w:val="21"/>
        </w:rPr>
        <w:t xml:space="preserve">           </w:t>
      </w:r>
      <w:r>
        <w:rPr>
          <w:rFonts w:ascii="宋体" w:hAnsi="宋体" w:cs="宋体" w:hint="eastAsia"/>
          <w:szCs w:val="21"/>
        </w:rPr>
        <w:t>乙方：</w:t>
      </w:r>
      <w:r>
        <w:rPr>
          <w:rFonts w:ascii="宋体" w:hAnsi="宋体" w:cs="宋体" w:hint="eastAsia"/>
          <w:szCs w:val="21"/>
        </w:rPr>
        <w:t xml:space="preserve"> </w:t>
      </w:r>
    </w:p>
    <w:p w:rsidR="005468F3" w:rsidRDefault="005468F3">
      <w:pPr>
        <w:widowControl/>
        <w:spacing w:line="360" w:lineRule="auto"/>
        <w:jc w:val="left"/>
        <w:rPr>
          <w:rFonts w:ascii="宋体" w:hAnsi="宋体" w:cs="宋体"/>
          <w:szCs w:val="21"/>
        </w:rPr>
      </w:pPr>
    </w:p>
    <w:p w:rsidR="005468F3" w:rsidRDefault="00B50405">
      <w:pPr>
        <w:widowControl/>
        <w:spacing w:line="360" w:lineRule="auto"/>
        <w:jc w:val="left"/>
        <w:rPr>
          <w:rFonts w:ascii="宋体" w:hAnsi="宋体" w:cs="宋体"/>
          <w:szCs w:val="21"/>
        </w:rPr>
      </w:pPr>
      <w:r>
        <w:rPr>
          <w:rFonts w:ascii="宋体" w:hAnsi="宋体" w:cs="宋体" w:hint="eastAsia"/>
          <w:szCs w:val="21"/>
        </w:rPr>
        <w:t>法定代表人或委托代理人：</w:t>
      </w:r>
      <w:r>
        <w:rPr>
          <w:rFonts w:ascii="宋体" w:hAnsi="宋体" w:cs="宋体" w:hint="eastAsia"/>
          <w:szCs w:val="21"/>
        </w:rPr>
        <w:t xml:space="preserve">     </w:t>
      </w:r>
      <w:r>
        <w:rPr>
          <w:rFonts w:ascii="宋体" w:hAnsi="宋体" w:cs="宋体" w:hint="eastAsia"/>
          <w:szCs w:val="21"/>
        </w:rPr>
        <w:t>法定代</w:t>
      </w:r>
      <w:r>
        <w:rPr>
          <w:rFonts w:ascii="宋体" w:hAnsi="宋体" w:cs="宋体" w:hint="eastAsia"/>
          <w:szCs w:val="21"/>
        </w:rPr>
        <w:t>表人或委托代理人：</w:t>
      </w:r>
      <w:r>
        <w:rPr>
          <w:rFonts w:ascii="宋体" w:hAnsi="宋体" w:cs="宋体" w:hint="eastAsia"/>
          <w:szCs w:val="21"/>
        </w:rPr>
        <w:t xml:space="preserve"> </w:t>
      </w:r>
    </w:p>
    <w:p w:rsidR="005468F3" w:rsidRDefault="00B50405">
      <w:pPr>
        <w:widowControl/>
        <w:spacing w:line="360" w:lineRule="auto"/>
        <w:jc w:val="left"/>
        <w:rPr>
          <w:rFonts w:ascii="宋体" w:hAnsi="宋体" w:cs="宋体"/>
          <w:szCs w:val="21"/>
        </w:rPr>
      </w:pPr>
      <w:r>
        <w:rPr>
          <w:rFonts w:ascii="宋体" w:hAnsi="宋体" w:cs="宋体" w:hint="eastAsia"/>
          <w:szCs w:val="21"/>
        </w:rPr>
        <w:t>二</w:t>
      </w:r>
      <w:r>
        <w:rPr>
          <w:rFonts w:ascii="宋体" w:hAnsi="宋体" w:cs="宋体" w:hint="eastAsia"/>
          <w:szCs w:val="21"/>
        </w:rPr>
        <w:t xml:space="preserve">0     </w:t>
      </w:r>
      <w:r>
        <w:rPr>
          <w:rFonts w:ascii="宋体" w:hAnsi="宋体" w:cs="宋体" w:hint="eastAsia"/>
          <w:szCs w:val="21"/>
        </w:rPr>
        <w:t>年</w:t>
      </w:r>
      <w:r>
        <w:rPr>
          <w:rFonts w:ascii="宋体" w:hAnsi="宋体" w:cs="宋体" w:hint="eastAsia"/>
          <w:szCs w:val="21"/>
        </w:rPr>
        <w:t xml:space="preserve">  </w:t>
      </w:r>
      <w:r>
        <w:rPr>
          <w:rFonts w:ascii="宋体" w:hAnsi="宋体" w:cs="宋体" w:hint="eastAsia"/>
          <w:szCs w:val="21"/>
        </w:rPr>
        <w:t>月</w:t>
      </w:r>
      <w:r>
        <w:rPr>
          <w:rFonts w:ascii="宋体" w:hAnsi="宋体" w:cs="宋体" w:hint="eastAsia"/>
          <w:szCs w:val="21"/>
        </w:rPr>
        <w:t xml:space="preserve">  </w:t>
      </w:r>
      <w:r>
        <w:rPr>
          <w:rFonts w:ascii="宋体" w:hAnsi="宋体" w:cs="宋体" w:hint="eastAsia"/>
          <w:szCs w:val="21"/>
        </w:rPr>
        <w:t>日</w:t>
      </w:r>
    </w:p>
    <w:p w:rsidR="005468F3" w:rsidRDefault="005468F3">
      <w:pPr>
        <w:widowControl/>
        <w:spacing w:line="360" w:lineRule="auto"/>
        <w:jc w:val="left"/>
        <w:rPr>
          <w:rFonts w:ascii="宋体" w:hAnsi="宋体" w:cs="宋体"/>
          <w:szCs w:val="21"/>
        </w:rPr>
        <w:sectPr w:rsidR="005468F3">
          <w:headerReference w:type="default" r:id="rId9"/>
          <w:footerReference w:type="even" r:id="rId10"/>
          <w:footerReference w:type="default" r:id="rId11"/>
          <w:headerReference w:type="first" r:id="rId12"/>
          <w:footerReference w:type="first" r:id="rId13"/>
          <w:pgSz w:w="11906" w:h="16838"/>
          <w:pgMar w:top="1440" w:right="1440" w:bottom="1440" w:left="1440" w:header="851" w:footer="992" w:gutter="0"/>
          <w:pgNumType w:fmt="numberInDash"/>
          <w:cols w:space="0"/>
          <w:titlePg/>
          <w:docGrid w:type="lines" w:linePitch="312"/>
        </w:sectPr>
      </w:pPr>
    </w:p>
    <w:p w:rsidR="005468F3" w:rsidRDefault="00B50405">
      <w:pPr>
        <w:widowControl/>
        <w:jc w:val="center"/>
        <w:rPr>
          <w:rFonts w:ascii="宋体" w:hAnsi="宋体" w:cs="宋体"/>
          <w:szCs w:val="21"/>
        </w:rPr>
      </w:pPr>
      <w:r>
        <w:rPr>
          <w:rFonts w:ascii="宋体" w:hAnsi="宋体" w:cs="宋体" w:hint="eastAsia"/>
          <w:szCs w:val="21"/>
        </w:rPr>
        <w:lastRenderedPageBreak/>
        <w:t>配置清单</w:t>
      </w:r>
    </w:p>
    <w:p w:rsidR="005468F3" w:rsidRDefault="005468F3">
      <w:pPr>
        <w:widowControl/>
        <w:jc w:val="left"/>
        <w:rPr>
          <w:rFonts w:ascii="宋体" w:hAnsi="宋体" w:cs="宋体"/>
          <w:szCs w:val="21"/>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985"/>
        <w:gridCol w:w="992"/>
        <w:gridCol w:w="992"/>
        <w:gridCol w:w="1560"/>
        <w:gridCol w:w="992"/>
        <w:gridCol w:w="992"/>
        <w:gridCol w:w="1559"/>
      </w:tblGrid>
      <w:tr w:rsidR="005468F3">
        <w:trPr>
          <w:trHeight w:val="1150"/>
        </w:trPr>
        <w:tc>
          <w:tcPr>
            <w:tcW w:w="993" w:type="dxa"/>
            <w:vAlign w:val="center"/>
          </w:tcPr>
          <w:p w:rsidR="005468F3" w:rsidRDefault="00B50405">
            <w:pPr>
              <w:widowControl/>
              <w:jc w:val="left"/>
              <w:rPr>
                <w:rFonts w:ascii="宋体" w:hAnsi="宋体" w:cs="宋体"/>
                <w:szCs w:val="21"/>
              </w:rPr>
            </w:pPr>
            <w:r>
              <w:rPr>
                <w:rFonts w:ascii="宋体" w:hAnsi="宋体" w:cs="宋体" w:hint="eastAsia"/>
                <w:szCs w:val="21"/>
              </w:rPr>
              <w:t>序号</w:t>
            </w:r>
          </w:p>
        </w:tc>
        <w:tc>
          <w:tcPr>
            <w:tcW w:w="1985" w:type="dxa"/>
            <w:vAlign w:val="center"/>
          </w:tcPr>
          <w:p w:rsidR="005468F3" w:rsidRDefault="00B50405">
            <w:pPr>
              <w:widowControl/>
              <w:jc w:val="left"/>
              <w:rPr>
                <w:rFonts w:ascii="宋体" w:hAnsi="宋体" w:cs="宋体"/>
                <w:szCs w:val="21"/>
              </w:rPr>
            </w:pPr>
            <w:r>
              <w:rPr>
                <w:rFonts w:ascii="宋体" w:hAnsi="宋体" w:cs="宋体" w:hint="eastAsia"/>
                <w:szCs w:val="21"/>
              </w:rPr>
              <w:t>产品名称</w:t>
            </w:r>
          </w:p>
        </w:tc>
        <w:tc>
          <w:tcPr>
            <w:tcW w:w="992" w:type="dxa"/>
            <w:vAlign w:val="center"/>
          </w:tcPr>
          <w:p w:rsidR="005468F3" w:rsidRDefault="00B50405">
            <w:pPr>
              <w:widowControl/>
              <w:jc w:val="left"/>
              <w:rPr>
                <w:rFonts w:ascii="宋体" w:hAnsi="宋体" w:cs="宋体"/>
                <w:szCs w:val="21"/>
              </w:rPr>
            </w:pPr>
            <w:r>
              <w:rPr>
                <w:rFonts w:ascii="宋体" w:hAnsi="宋体" w:cs="宋体" w:hint="eastAsia"/>
                <w:szCs w:val="21"/>
              </w:rPr>
              <w:t>产地</w:t>
            </w:r>
          </w:p>
        </w:tc>
        <w:tc>
          <w:tcPr>
            <w:tcW w:w="992" w:type="dxa"/>
            <w:vAlign w:val="center"/>
          </w:tcPr>
          <w:p w:rsidR="005468F3" w:rsidRDefault="00B50405">
            <w:pPr>
              <w:widowControl/>
              <w:jc w:val="left"/>
              <w:rPr>
                <w:rFonts w:ascii="宋体" w:hAnsi="宋体" w:cs="宋体"/>
                <w:szCs w:val="21"/>
              </w:rPr>
            </w:pPr>
            <w:r>
              <w:rPr>
                <w:rFonts w:ascii="宋体" w:hAnsi="宋体" w:cs="宋体" w:hint="eastAsia"/>
                <w:szCs w:val="21"/>
              </w:rPr>
              <w:t>品牌</w:t>
            </w:r>
          </w:p>
        </w:tc>
        <w:tc>
          <w:tcPr>
            <w:tcW w:w="1560" w:type="dxa"/>
            <w:vAlign w:val="center"/>
          </w:tcPr>
          <w:p w:rsidR="005468F3" w:rsidRDefault="00B50405">
            <w:pPr>
              <w:widowControl/>
              <w:jc w:val="left"/>
              <w:rPr>
                <w:rFonts w:ascii="宋体" w:hAnsi="宋体" w:cs="宋体"/>
                <w:szCs w:val="21"/>
              </w:rPr>
            </w:pPr>
            <w:r>
              <w:rPr>
                <w:rFonts w:ascii="宋体" w:hAnsi="宋体" w:cs="宋体" w:hint="eastAsia"/>
                <w:szCs w:val="21"/>
              </w:rPr>
              <w:t>规格型号</w:t>
            </w:r>
          </w:p>
        </w:tc>
        <w:tc>
          <w:tcPr>
            <w:tcW w:w="992" w:type="dxa"/>
            <w:vAlign w:val="center"/>
          </w:tcPr>
          <w:p w:rsidR="005468F3" w:rsidRDefault="00B50405">
            <w:pPr>
              <w:widowControl/>
              <w:jc w:val="left"/>
              <w:rPr>
                <w:rFonts w:ascii="宋体" w:hAnsi="宋体" w:cs="宋体"/>
                <w:szCs w:val="21"/>
              </w:rPr>
            </w:pPr>
            <w:r>
              <w:rPr>
                <w:rFonts w:ascii="宋体" w:hAnsi="宋体" w:cs="宋体" w:hint="eastAsia"/>
                <w:szCs w:val="21"/>
              </w:rPr>
              <w:t>单位</w:t>
            </w:r>
          </w:p>
        </w:tc>
        <w:tc>
          <w:tcPr>
            <w:tcW w:w="992" w:type="dxa"/>
            <w:vAlign w:val="center"/>
          </w:tcPr>
          <w:p w:rsidR="005468F3" w:rsidRDefault="00B50405">
            <w:pPr>
              <w:widowControl/>
              <w:jc w:val="left"/>
              <w:rPr>
                <w:rFonts w:ascii="宋体" w:hAnsi="宋体" w:cs="宋体"/>
                <w:szCs w:val="21"/>
              </w:rPr>
            </w:pPr>
            <w:r>
              <w:rPr>
                <w:rFonts w:ascii="宋体" w:hAnsi="宋体" w:cs="宋体" w:hint="eastAsia"/>
                <w:szCs w:val="21"/>
              </w:rPr>
              <w:t>数量</w:t>
            </w:r>
          </w:p>
        </w:tc>
        <w:tc>
          <w:tcPr>
            <w:tcW w:w="1559" w:type="dxa"/>
            <w:vAlign w:val="center"/>
          </w:tcPr>
          <w:p w:rsidR="005468F3" w:rsidRDefault="00B50405">
            <w:pPr>
              <w:widowControl/>
              <w:jc w:val="left"/>
              <w:rPr>
                <w:rFonts w:ascii="宋体" w:hAnsi="宋体" w:cs="宋体"/>
                <w:szCs w:val="21"/>
              </w:rPr>
            </w:pPr>
            <w:r>
              <w:rPr>
                <w:rFonts w:ascii="宋体" w:hAnsi="宋体" w:cs="宋体" w:hint="eastAsia"/>
                <w:szCs w:val="21"/>
              </w:rPr>
              <w:t>质量保证期（年）</w:t>
            </w:r>
          </w:p>
        </w:tc>
      </w:tr>
      <w:tr w:rsidR="005468F3">
        <w:trPr>
          <w:trHeight w:val="1207"/>
        </w:trPr>
        <w:tc>
          <w:tcPr>
            <w:tcW w:w="993" w:type="dxa"/>
            <w:vAlign w:val="center"/>
          </w:tcPr>
          <w:p w:rsidR="005468F3" w:rsidRDefault="00B50405">
            <w:pPr>
              <w:widowControl/>
              <w:jc w:val="left"/>
              <w:rPr>
                <w:rFonts w:ascii="宋体" w:hAnsi="宋体" w:cs="宋体"/>
                <w:szCs w:val="21"/>
              </w:rPr>
            </w:pPr>
            <w:r>
              <w:rPr>
                <w:rFonts w:ascii="宋体" w:hAnsi="宋体" w:cs="宋体" w:hint="eastAsia"/>
                <w:szCs w:val="21"/>
              </w:rPr>
              <w:t>1</w:t>
            </w:r>
          </w:p>
        </w:tc>
        <w:tc>
          <w:tcPr>
            <w:tcW w:w="1985" w:type="dxa"/>
            <w:vAlign w:val="center"/>
          </w:tcPr>
          <w:p w:rsidR="005468F3" w:rsidRDefault="005468F3">
            <w:pPr>
              <w:widowControl/>
              <w:jc w:val="left"/>
              <w:rPr>
                <w:rFonts w:ascii="宋体" w:hAnsi="宋体" w:cs="宋体"/>
                <w:szCs w:val="21"/>
              </w:rPr>
            </w:pPr>
          </w:p>
        </w:tc>
        <w:tc>
          <w:tcPr>
            <w:tcW w:w="992" w:type="dxa"/>
          </w:tcPr>
          <w:p w:rsidR="005468F3" w:rsidRDefault="005468F3">
            <w:pPr>
              <w:widowControl/>
              <w:jc w:val="left"/>
              <w:rPr>
                <w:rFonts w:ascii="宋体" w:hAnsi="宋体" w:cs="宋体"/>
                <w:szCs w:val="21"/>
              </w:rPr>
            </w:pPr>
          </w:p>
        </w:tc>
        <w:tc>
          <w:tcPr>
            <w:tcW w:w="992" w:type="dxa"/>
          </w:tcPr>
          <w:p w:rsidR="005468F3" w:rsidRDefault="005468F3">
            <w:pPr>
              <w:widowControl/>
              <w:jc w:val="left"/>
              <w:rPr>
                <w:rFonts w:ascii="宋体" w:hAnsi="宋体" w:cs="宋体"/>
                <w:szCs w:val="21"/>
              </w:rPr>
            </w:pPr>
          </w:p>
        </w:tc>
        <w:tc>
          <w:tcPr>
            <w:tcW w:w="1560" w:type="dxa"/>
          </w:tcPr>
          <w:p w:rsidR="005468F3" w:rsidRDefault="005468F3">
            <w:pPr>
              <w:widowControl/>
              <w:jc w:val="left"/>
              <w:rPr>
                <w:rFonts w:ascii="宋体" w:hAnsi="宋体" w:cs="宋体"/>
                <w:szCs w:val="21"/>
              </w:rPr>
            </w:pPr>
          </w:p>
        </w:tc>
        <w:tc>
          <w:tcPr>
            <w:tcW w:w="992" w:type="dxa"/>
          </w:tcPr>
          <w:p w:rsidR="005468F3" w:rsidRDefault="005468F3">
            <w:pPr>
              <w:widowControl/>
              <w:jc w:val="left"/>
              <w:rPr>
                <w:rFonts w:ascii="宋体" w:hAnsi="宋体" w:cs="宋体"/>
                <w:szCs w:val="21"/>
              </w:rPr>
            </w:pPr>
          </w:p>
        </w:tc>
        <w:tc>
          <w:tcPr>
            <w:tcW w:w="992" w:type="dxa"/>
          </w:tcPr>
          <w:p w:rsidR="005468F3" w:rsidRDefault="005468F3">
            <w:pPr>
              <w:widowControl/>
              <w:jc w:val="left"/>
              <w:rPr>
                <w:rFonts w:ascii="宋体" w:hAnsi="宋体" w:cs="宋体"/>
                <w:szCs w:val="21"/>
              </w:rPr>
            </w:pPr>
          </w:p>
        </w:tc>
        <w:tc>
          <w:tcPr>
            <w:tcW w:w="1559" w:type="dxa"/>
          </w:tcPr>
          <w:p w:rsidR="005468F3" w:rsidRDefault="005468F3">
            <w:pPr>
              <w:widowControl/>
              <w:jc w:val="left"/>
              <w:rPr>
                <w:rFonts w:ascii="宋体" w:hAnsi="宋体" w:cs="宋体"/>
                <w:szCs w:val="21"/>
              </w:rPr>
            </w:pPr>
          </w:p>
        </w:tc>
      </w:tr>
      <w:tr w:rsidR="005468F3">
        <w:trPr>
          <w:trHeight w:val="1150"/>
        </w:trPr>
        <w:tc>
          <w:tcPr>
            <w:tcW w:w="993" w:type="dxa"/>
            <w:vAlign w:val="center"/>
          </w:tcPr>
          <w:p w:rsidR="005468F3" w:rsidRDefault="00B50405">
            <w:pPr>
              <w:widowControl/>
              <w:jc w:val="left"/>
              <w:rPr>
                <w:rFonts w:ascii="宋体" w:hAnsi="宋体" w:cs="宋体"/>
                <w:szCs w:val="21"/>
              </w:rPr>
            </w:pPr>
            <w:r>
              <w:rPr>
                <w:rFonts w:ascii="宋体" w:hAnsi="宋体" w:cs="宋体" w:hint="eastAsia"/>
                <w:szCs w:val="21"/>
              </w:rPr>
              <w:t>2</w:t>
            </w:r>
          </w:p>
        </w:tc>
        <w:tc>
          <w:tcPr>
            <w:tcW w:w="1985" w:type="dxa"/>
            <w:vAlign w:val="center"/>
          </w:tcPr>
          <w:p w:rsidR="005468F3" w:rsidRDefault="005468F3">
            <w:pPr>
              <w:widowControl/>
              <w:jc w:val="left"/>
              <w:rPr>
                <w:rFonts w:ascii="宋体" w:hAnsi="宋体" w:cs="宋体"/>
                <w:szCs w:val="21"/>
              </w:rPr>
            </w:pPr>
          </w:p>
        </w:tc>
        <w:tc>
          <w:tcPr>
            <w:tcW w:w="992" w:type="dxa"/>
          </w:tcPr>
          <w:p w:rsidR="005468F3" w:rsidRDefault="005468F3">
            <w:pPr>
              <w:widowControl/>
              <w:jc w:val="left"/>
              <w:rPr>
                <w:rFonts w:ascii="宋体" w:hAnsi="宋体" w:cs="宋体"/>
                <w:szCs w:val="21"/>
              </w:rPr>
            </w:pPr>
          </w:p>
        </w:tc>
        <w:tc>
          <w:tcPr>
            <w:tcW w:w="992" w:type="dxa"/>
          </w:tcPr>
          <w:p w:rsidR="005468F3" w:rsidRDefault="005468F3">
            <w:pPr>
              <w:widowControl/>
              <w:jc w:val="left"/>
              <w:rPr>
                <w:rFonts w:ascii="宋体" w:hAnsi="宋体" w:cs="宋体"/>
                <w:szCs w:val="21"/>
              </w:rPr>
            </w:pPr>
          </w:p>
        </w:tc>
        <w:tc>
          <w:tcPr>
            <w:tcW w:w="1560" w:type="dxa"/>
          </w:tcPr>
          <w:p w:rsidR="005468F3" w:rsidRDefault="005468F3">
            <w:pPr>
              <w:widowControl/>
              <w:jc w:val="left"/>
              <w:rPr>
                <w:rFonts w:ascii="宋体" w:hAnsi="宋体" w:cs="宋体"/>
                <w:szCs w:val="21"/>
              </w:rPr>
            </w:pPr>
          </w:p>
        </w:tc>
        <w:tc>
          <w:tcPr>
            <w:tcW w:w="992" w:type="dxa"/>
          </w:tcPr>
          <w:p w:rsidR="005468F3" w:rsidRDefault="005468F3">
            <w:pPr>
              <w:widowControl/>
              <w:jc w:val="left"/>
              <w:rPr>
                <w:rFonts w:ascii="宋体" w:hAnsi="宋体" w:cs="宋体"/>
                <w:szCs w:val="21"/>
              </w:rPr>
            </w:pPr>
          </w:p>
        </w:tc>
        <w:tc>
          <w:tcPr>
            <w:tcW w:w="992" w:type="dxa"/>
          </w:tcPr>
          <w:p w:rsidR="005468F3" w:rsidRDefault="005468F3">
            <w:pPr>
              <w:widowControl/>
              <w:jc w:val="left"/>
              <w:rPr>
                <w:rFonts w:ascii="宋体" w:hAnsi="宋体" w:cs="宋体"/>
                <w:szCs w:val="21"/>
              </w:rPr>
            </w:pPr>
          </w:p>
        </w:tc>
        <w:tc>
          <w:tcPr>
            <w:tcW w:w="1559" w:type="dxa"/>
          </w:tcPr>
          <w:p w:rsidR="005468F3" w:rsidRDefault="005468F3">
            <w:pPr>
              <w:widowControl/>
              <w:jc w:val="left"/>
              <w:rPr>
                <w:rFonts w:ascii="宋体" w:hAnsi="宋体" w:cs="宋体"/>
                <w:szCs w:val="21"/>
              </w:rPr>
            </w:pPr>
          </w:p>
        </w:tc>
      </w:tr>
      <w:tr w:rsidR="005468F3">
        <w:trPr>
          <w:trHeight w:val="1207"/>
        </w:trPr>
        <w:tc>
          <w:tcPr>
            <w:tcW w:w="993" w:type="dxa"/>
            <w:vAlign w:val="center"/>
          </w:tcPr>
          <w:p w:rsidR="005468F3" w:rsidRDefault="00B50405">
            <w:pPr>
              <w:widowControl/>
              <w:jc w:val="left"/>
              <w:rPr>
                <w:rFonts w:ascii="宋体" w:hAnsi="宋体" w:cs="宋体"/>
                <w:szCs w:val="21"/>
              </w:rPr>
            </w:pPr>
            <w:r>
              <w:rPr>
                <w:rFonts w:ascii="宋体" w:hAnsi="宋体" w:cs="宋体" w:hint="eastAsia"/>
                <w:szCs w:val="21"/>
              </w:rPr>
              <w:t>3</w:t>
            </w:r>
          </w:p>
        </w:tc>
        <w:tc>
          <w:tcPr>
            <w:tcW w:w="1985" w:type="dxa"/>
            <w:vAlign w:val="center"/>
          </w:tcPr>
          <w:p w:rsidR="005468F3" w:rsidRDefault="005468F3">
            <w:pPr>
              <w:widowControl/>
              <w:jc w:val="left"/>
              <w:rPr>
                <w:rFonts w:ascii="宋体" w:hAnsi="宋体" w:cs="宋体"/>
                <w:szCs w:val="21"/>
              </w:rPr>
            </w:pPr>
          </w:p>
        </w:tc>
        <w:tc>
          <w:tcPr>
            <w:tcW w:w="992" w:type="dxa"/>
          </w:tcPr>
          <w:p w:rsidR="005468F3" w:rsidRDefault="005468F3">
            <w:pPr>
              <w:widowControl/>
              <w:jc w:val="left"/>
              <w:rPr>
                <w:rFonts w:ascii="宋体" w:hAnsi="宋体" w:cs="宋体"/>
                <w:szCs w:val="21"/>
              </w:rPr>
            </w:pPr>
          </w:p>
        </w:tc>
        <w:tc>
          <w:tcPr>
            <w:tcW w:w="992" w:type="dxa"/>
          </w:tcPr>
          <w:p w:rsidR="005468F3" w:rsidRDefault="005468F3">
            <w:pPr>
              <w:widowControl/>
              <w:jc w:val="left"/>
              <w:rPr>
                <w:rFonts w:ascii="宋体" w:hAnsi="宋体" w:cs="宋体"/>
                <w:szCs w:val="21"/>
              </w:rPr>
            </w:pPr>
          </w:p>
        </w:tc>
        <w:tc>
          <w:tcPr>
            <w:tcW w:w="1560" w:type="dxa"/>
          </w:tcPr>
          <w:p w:rsidR="005468F3" w:rsidRDefault="005468F3">
            <w:pPr>
              <w:widowControl/>
              <w:jc w:val="left"/>
              <w:rPr>
                <w:rFonts w:ascii="宋体" w:hAnsi="宋体" w:cs="宋体"/>
                <w:szCs w:val="21"/>
              </w:rPr>
            </w:pPr>
          </w:p>
        </w:tc>
        <w:tc>
          <w:tcPr>
            <w:tcW w:w="992" w:type="dxa"/>
          </w:tcPr>
          <w:p w:rsidR="005468F3" w:rsidRDefault="005468F3">
            <w:pPr>
              <w:widowControl/>
              <w:jc w:val="left"/>
              <w:rPr>
                <w:rFonts w:ascii="宋体" w:hAnsi="宋体" w:cs="宋体"/>
                <w:szCs w:val="21"/>
              </w:rPr>
            </w:pPr>
          </w:p>
        </w:tc>
        <w:tc>
          <w:tcPr>
            <w:tcW w:w="992" w:type="dxa"/>
          </w:tcPr>
          <w:p w:rsidR="005468F3" w:rsidRDefault="005468F3">
            <w:pPr>
              <w:widowControl/>
              <w:jc w:val="left"/>
              <w:rPr>
                <w:rFonts w:ascii="宋体" w:hAnsi="宋体" w:cs="宋体"/>
                <w:szCs w:val="21"/>
              </w:rPr>
            </w:pPr>
          </w:p>
        </w:tc>
        <w:tc>
          <w:tcPr>
            <w:tcW w:w="1559" w:type="dxa"/>
          </w:tcPr>
          <w:p w:rsidR="005468F3" w:rsidRDefault="005468F3">
            <w:pPr>
              <w:widowControl/>
              <w:jc w:val="left"/>
              <w:rPr>
                <w:rFonts w:ascii="宋体" w:hAnsi="宋体" w:cs="宋体"/>
                <w:szCs w:val="21"/>
              </w:rPr>
            </w:pPr>
          </w:p>
        </w:tc>
      </w:tr>
    </w:tbl>
    <w:p w:rsidR="005468F3" w:rsidRDefault="005468F3">
      <w:pPr>
        <w:widowControl/>
        <w:jc w:val="left"/>
        <w:rPr>
          <w:rFonts w:ascii="宋体" w:hAnsi="宋体" w:cs="宋体"/>
          <w:szCs w:val="21"/>
        </w:rPr>
      </w:pPr>
    </w:p>
    <w:p w:rsidR="005468F3" w:rsidRDefault="00B50405">
      <w:pPr>
        <w:widowControl/>
        <w:jc w:val="center"/>
        <w:rPr>
          <w:rFonts w:ascii="宋体" w:hAnsi="宋体" w:cs="宋体"/>
          <w:szCs w:val="21"/>
        </w:rPr>
      </w:pPr>
      <w:r>
        <w:rPr>
          <w:rFonts w:ascii="宋体" w:hAnsi="宋体" w:cs="宋体" w:hint="eastAsia"/>
          <w:szCs w:val="21"/>
        </w:rPr>
        <w:t>××设备易损件及耗材清单</w:t>
      </w:r>
    </w:p>
    <w:p w:rsidR="005468F3" w:rsidRDefault="005468F3">
      <w:pPr>
        <w:widowControl/>
        <w:jc w:val="left"/>
        <w:rPr>
          <w:rFonts w:ascii="宋体" w:hAnsi="宋体" w:cs="宋体"/>
          <w:szCs w:val="21"/>
        </w:rPr>
      </w:pPr>
    </w:p>
    <w:p w:rsidR="005468F3" w:rsidRDefault="005468F3">
      <w:pPr>
        <w:widowControl/>
        <w:jc w:val="left"/>
        <w:rPr>
          <w:rFonts w:ascii="宋体" w:hAnsi="宋体" w:cs="宋体"/>
          <w:szCs w:val="21"/>
        </w:rPr>
      </w:pPr>
    </w:p>
    <w:tbl>
      <w:tblPr>
        <w:tblW w:w="0" w:type="auto"/>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135"/>
        <w:gridCol w:w="2693"/>
        <w:gridCol w:w="1560"/>
        <w:gridCol w:w="1275"/>
        <w:gridCol w:w="1701"/>
        <w:gridCol w:w="1560"/>
      </w:tblGrid>
      <w:tr w:rsidR="005468F3">
        <w:trPr>
          <w:trHeight w:val="1330"/>
        </w:trPr>
        <w:tc>
          <w:tcPr>
            <w:tcW w:w="1135" w:type="dxa"/>
            <w:vAlign w:val="center"/>
          </w:tcPr>
          <w:p w:rsidR="005468F3" w:rsidRDefault="005468F3">
            <w:pPr>
              <w:widowControl/>
              <w:jc w:val="left"/>
              <w:rPr>
                <w:rFonts w:ascii="宋体" w:hAnsi="宋体" w:cs="宋体"/>
                <w:szCs w:val="21"/>
              </w:rPr>
            </w:pPr>
          </w:p>
          <w:p w:rsidR="005468F3" w:rsidRDefault="00B50405">
            <w:pPr>
              <w:widowControl/>
              <w:jc w:val="left"/>
              <w:rPr>
                <w:rFonts w:ascii="宋体" w:hAnsi="宋体" w:cs="宋体"/>
                <w:szCs w:val="21"/>
              </w:rPr>
            </w:pPr>
            <w:r>
              <w:rPr>
                <w:rFonts w:ascii="宋体" w:hAnsi="宋体" w:cs="宋体" w:hint="eastAsia"/>
                <w:szCs w:val="21"/>
              </w:rPr>
              <w:t>序号</w:t>
            </w:r>
          </w:p>
        </w:tc>
        <w:tc>
          <w:tcPr>
            <w:tcW w:w="2693" w:type="dxa"/>
            <w:vAlign w:val="center"/>
          </w:tcPr>
          <w:p w:rsidR="005468F3" w:rsidRDefault="00B50405">
            <w:pPr>
              <w:widowControl/>
              <w:jc w:val="left"/>
              <w:rPr>
                <w:rFonts w:ascii="宋体" w:hAnsi="宋体" w:cs="宋体"/>
                <w:szCs w:val="21"/>
              </w:rPr>
            </w:pPr>
            <w:r>
              <w:rPr>
                <w:rFonts w:ascii="宋体" w:hAnsi="宋体" w:cs="宋体" w:hint="eastAsia"/>
                <w:szCs w:val="21"/>
              </w:rPr>
              <w:t>名称</w:t>
            </w:r>
          </w:p>
          <w:p w:rsidR="005468F3" w:rsidRDefault="00B50405">
            <w:pPr>
              <w:widowControl/>
              <w:jc w:val="left"/>
              <w:rPr>
                <w:rFonts w:ascii="宋体" w:hAnsi="宋体" w:cs="宋体"/>
                <w:szCs w:val="21"/>
              </w:rPr>
            </w:pPr>
            <w:r>
              <w:rPr>
                <w:rFonts w:ascii="宋体" w:hAnsi="宋体" w:cs="宋体" w:hint="eastAsia"/>
                <w:szCs w:val="21"/>
              </w:rPr>
              <w:t>（注册证名称）</w:t>
            </w:r>
          </w:p>
        </w:tc>
        <w:tc>
          <w:tcPr>
            <w:tcW w:w="1560" w:type="dxa"/>
            <w:vAlign w:val="center"/>
          </w:tcPr>
          <w:p w:rsidR="005468F3" w:rsidRDefault="00B50405">
            <w:pPr>
              <w:widowControl/>
              <w:jc w:val="left"/>
              <w:rPr>
                <w:rFonts w:ascii="宋体" w:hAnsi="宋体" w:cs="宋体"/>
                <w:szCs w:val="21"/>
              </w:rPr>
            </w:pPr>
            <w:r>
              <w:rPr>
                <w:rFonts w:ascii="宋体" w:hAnsi="宋体" w:cs="宋体" w:hint="eastAsia"/>
                <w:szCs w:val="21"/>
              </w:rPr>
              <w:t>生产企</w:t>
            </w:r>
          </w:p>
          <w:p w:rsidR="005468F3" w:rsidRDefault="00B50405">
            <w:pPr>
              <w:widowControl/>
              <w:jc w:val="left"/>
              <w:rPr>
                <w:rFonts w:ascii="宋体" w:hAnsi="宋体" w:cs="宋体"/>
                <w:szCs w:val="21"/>
              </w:rPr>
            </w:pPr>
            <w:r>
              <w:rPr>
                <w:rFonts w:ascii="宋体" w:hAnsi="宋体" w:cs="宋体" w:hint="eastAsia"/>
                <w:szCs w:val="21"/>
              </w:rPr>
              <w:t>业名称</w:t>
            </w:r>
          </w:p>
        </w:tc>
        <w:tc>
          <w:tcPr>
            <w:tcW w:w="1275" w:type="dxa"/>
            <w:vAlign w:val="center"/>
          </w:tcPr>
          <w:p w:rsidR="005468F3" w:rsidRDefault="00B50405">
            <w:pPr>
              <w:widowControl/>
              <w:jc w:val="left"/>
              <w:rPr>
                <w:rFonts w:ascii="宋体" w:hAnsi="宋体" w:cs="宋体"/>
                <w:szCs w:val="21"/>
              </w:rPr>
            </w:pPr>
            <w:r>
              <w:rPr>
                <w:rFonts w:ascii="宋体" w:hAnsi="宋体" w:cs="宋体" w:hint="eastAsia"/>
                <w:szCs w:val="21"/>
              </w:rPr>
              <w:t>规格</w:t>
            </w:r>
          </w:p>
          <w:p w:rsidR="005468F3" w:rsidRDefault="00B50405">
            <w:pPr>
              <w:widowControl/>
              <w:jc w:val="left"/>
              <w:rPr>
                <w:rFonts w:ascii="宋体" w:hAnsi="宋体" w:cs="宋体"/>
                <w:szCs w:val="21"/>
              </w:rPr>
            </w:pPr>
            <w:r>
              <w:rPr>
                <w:rFonts w:ascii="宋体" w:hAnsi="宋体" w:cs="宋体" w:hint="eastAsia"/>
                <w:szCs w:val="21"/>
              </w:rPr>
              <w:t>型号</w:t>
            </w:r>
          </w:p>
        </w:tc>
        <w:tc>
          <w:tcPr>
            <w:tcW w:w="1701" w:type="dxa"/>
            <w:vAlign w:val="center"/>
          </w:tcPr>
          <w:p w:rsidR="005468F3" w:rsidRDefault="00B50405">
            <w:pPr>
              <w:widowControl/>
              <w:jc w:val="left"/>
              <w:rPr>
                <w:rFonts w:ascii="宋体" w:hAnsi="宋体" w:cs="宋体"/>
                <w:szCs w:val="21"/>
              </w:rPr>
            </w:pPr>
            <w:r>
              <w:rPr>
                <w:rFonts w:ascii="宋体" w:hAnsi="宋体" w:cs="宋体" w:hint="eastAsia"/>
                <w:szCs w:val="21"/>
              </w:rPr>
              <w:t>注册证号</w:t>
            </w:r>
          </w:p>
          <w:p w:rsidR="005468F3" w:rsidRDefault="00B50405">
            <w:pPr>
              <w:widowControl/>
              <w:jc w:val="left"/>
              <w:rPr>
                <w:rFonts w:ascii="宋体" w:hAnsi="宋体" w:cs="宋体"/>
                <w:szCs w:val="21"/>
              </w:rPr>
            </w:pPr>
            <w:r>
              <w:rPr>
                <w:rFonts w:ascii="宋体" w:hAnsi="宋体" w:cs="宋体" w:hint="eastAsia"/>
                <w:szCs w:val="21"/>
              </w:rPr>
              <w:t>（注明有限期）</w:t>
            </w:r>
          </w:p>
        </w:tc>
        <w:tc>
          <w:tcPr>
            <w:tcW w:w="1560" w:type="dxa"/>
            <w:vAlign w:val="center"/>
          </w:tcPr>
          <w:p w:rsidR="005468F3" w:rsidRDefault="005468F3">
            <w:pPr>
              <w:widowControl/>
              <w:jc w:val="left"/>
              <w:rPr>
                <w:rFonts w:ascii="宋体" w:hAnsi="宋体" w:cs="宋体"/>
                <w:szCs w:val="21"/>
              </w:rPr>
            </w:pPr>
          </w:p>
          <w:p w:rsidR="005468F3" w:rsidRDefault="00B50405">
            <w:pPr>
              <w:widowControl/>
              <w:jc w:val="left"/>
              <w:rPr>
                <w:rFonts w:ascii="宋体" w:hAnsi="宋体" w:cs="宋体"/>
                <w:szCs w:val="21"/>
              </w:rPr>
            </w:pPr>
            <w:r>
              <w:rPr>
                <w:rFonts w:ascii="宋体" w:hAnsi="宋体" w:cs="宋体" w:hint="eastAsia"/>
                <w:szCs w:val="21"/>
              </w:rPr>
              <w:t>成交单价（元）</w:t>
            </w:r>
          </w:p>
        </w:tc>
      </w:tr>
      <w:tr w:rsidR="005468F3">
        <w:trPr>
          <w:trHeight w:val="892"/>
        </w:trPr>
        <w:tc>
          <w:tcPr>
            <w:tcW w:w="1135" w:type="dxa"/>
          </w:tcPr>
          <w:p w:rsidR="005468F3" w:rsidRDefault="005468F3">
            <w:pPr>
              <w:widowControl/>
              <w:jc w:val="left"/>
              <w:rPr>
                <w:rFonts w:ascii="宋体" w:hAnsi="宋体" w:cs="宋体"/>
                <w:szCs w:val="21"/>
              </w:rPr>
            </w:pPr>
          </w:p>
        </w:tc>
        <w:tc>
          <w:tcPr>
            <w:tcW w:w="2693" w:type="dxa"/>
          </w:tcPr>
          <w:p w:rsidR="005468F3" w:rsidRDefault="005468F3">
            <w:pPr>
              <w:widowControl/>
              <w:jc w:val="left"/>
              <w:rPr>
                <w:rFonts w:ascii="宋体" w:hAnsi="宋体" w:cs="宋体"/>
                <w:szCs w:val="21"/>
              </w:rPr>
            </w:pPr>
          </w:p>
        </w:tc>
        <w:tc>
          <w:tcPr>
            <w:tcW w:w="1560" w:type="dxa"/>
          </w:tcPr>
          <w:p w:rsidR="005468F3" w:rsidRDefault="005468F3">
            <w:pPr>
              <w:widowControl/>
              <w:jc w:val="left"/>
              <w:rPr>
                <w:rFonts w:ascii="宋体" w:hAnsi="宋体" w:cs="宋体"/>
                <w:szCs w:val="21"/>
              </w:rPr>
            </w:pPr>
          </w:p>
        </w:tc>
        <w:tc>
          <w:tcPr>
            <w:tcW w:w="1275" w:type="dxa"/>
          </w:tcPr>
          <w:p w:rsidR="005468F3" w:rsidRDefault="005468F3">
            <w:pPr>
              <w:widowControl/>
              <w:jc w:val="left"/>
              <w:rPr>
                <w:rFonts w:ascii="宋体" w:hAnsi="宋体" w:cs="宋体"/>
                <w:szCs w:val="21"/>
              </w:rPr>
            </w:pPr>
          </w:p>
        </w:tc>
        <w:tc>
          <w:tcPr>
            <w:tcW w:w="1701" w:type="dxa"/>
          </w:tcPr>
          <w:p w:rsidR="005468F3" w:rsidRDefault="005468F3">
            <w:pPr>
              <w:widowControl/>
              <w:jc w:val="left"/>
              <w:rPr>
                <w:rFonts w:ascii="宋体" w:hAnsi="宋体" w:cs="宋体"/>
                <w:szCs w:val="21"/>
              </w:rPr>
            </w:pPr>
          </w:p>
        </w:tc>
        <w:tc>
          <w:tcPr>
            <w:tcW w:w="1560" w:type="dxa"/>
          </w:tcPr>
          <w:p w:rsidR="005468F3" w:rsidRDefault="005468F3">
            <w:pPr>
              <w:widowControl/>
              <w:jc w:val="left"/>
              <w:rPr>
                <w:rFonts w:ascii="宋体" w:hAnsi="宋体" w:cs="宋体"/>
                <w:szCs w:val="21"/>
              </w:rPr>
            </w:pPr>
          </w:p>
        </w:tc>
      </w:tr>
      <w:tr w:rsidR="005468F3">
        <w:trPr>
          <w:trHeight w:val="892"/>
        </w:trPr>
        <w:tc>
          <w:tcPr>
            <w:tcW w:w="1135" w:type="dxa"/>
          </w:tcPr>
          <w:p w:rsidR="005468F3" w:rsidRDefault="005468F3">
            <w:pPr>
              <w:widowControl/>
              <w:jc w:val="left"/>
              <w:rPr>
                <w:rFonts w:ascii="宋体" w:hAnsi="宋体" w:cs="宋体"/>
                <w:szCs w:val="21"/>
              </w:rPr>
            </w:pPr>
          </w:p>
        </w:tc>
        <w:tc>
          <w:tcPr>
            <w:tcW w:w="2693" w:type="dxa"/>
          </w:tcPr>
          <w:p w:rsidR="005468F3" w:rsidRDefault="005468F3">
            <w:pPr>
              <w:widowControl/>
              <w:jc w:val="left"/>
              <w:rPr>
                <w:rFonts w:ascii="宋体" w:hAnsi="宋体" w:cs="宋体"/>
                <w:szCs w:val="21"/>
              </w:rPr>
            </w:pPr>
          </w:p>
        </w:tc>
        <w:tc>
          <w:tcPr>
            <w:tcW w:w="1560" w:type="dxa"/>
          </w:tcPr>
          <w:p w:rsidR="005468F3" w:rsidRDefault="005468F3">
            <w:pPr>
              <w:widowControl/>
              <w:jc w:val="left"/>
              <w:rPr>
                <w:rFonts w:ascii="宋体" w:hAnsi="宋体" w:cs="宋体"/>
                <w:szCs w:val="21"/>
              </w:rPr>
            </w:pPr>
          </w:p>
        </w:tc>
        <w:tc>
          <w:tcPr>
            <w:tcW w:w="1275" w:type="dxa"/>
          </w:tcPr>
          <w:p w:rsidR="005468F3" w:rsidRDefault="005468F3">
            <w:pPr>
              <w:widowControl/>
              <w:jc w:val="left"/>
              <w:rPr>
                <w:rFonts w:ascii="宋体" w:hAnsi="宋体" w:cs="宋体"/>
                <w:szCs w:val="21"/>
              </w:rPr>
            </w:pPr>
          </w:p>
        </w:tc>
        <w:tc>
          <w:tcPr>
            <w:tcW w:w="1701" w:type="dxa"/>
          </w:tcPr>
          <w:p w:rsidR="005468F3" w:rsidRDefault="005468F3">
            <w:pPr>
              <w:widowControl/>
              <w:jc w:val="left"/>
              <w:rPr>
                <w:rFonts w:ascii="宋体" w:hAnsi="宋体" w:cs="宋体"/>
                <w:szCs w:val="21"/>
              </w:rPr>
            </w:pPr>
          </w:p>
        </w:tc>
        <w:tc>
          <w:tcPr>
            <w:tcW w:w="1560" w:type="dxa"/>
          </w:tcPr>
          <w:p w:rsidR="005468F3" w:rsidRDefault="005468F3">
            <w:pPr>
              <w:widowControl/>
              <w:jc w:val="left"/>
              <w:rPr>
                <w:rFonts w:ascii="宋体" w:hAnsi="宋体" w:cs="宋体"/>
                <w:szCs w:val="21"/>
              </w:rPr>
            </w:pPr>
          </w:p>
        </w:tc>
      </w:tr>
      <w:tr w:rsidR="005468F3">
        <w:trPr>
          <w:trHeight w:val="892"/>
        </w:trPr>
        <w:tc>
          <w:tcPr>
            <w:tcW w:w="1135" w:type="dxa"/>
          </w:tcPr>
          <w:p w:rsidR="005468F3" w:rsidRDefault="005468F3">
            <w:pPr>
              <w:widowControl/>
              <w:jc w:val="left"/>
              <w:rPr>
                <w:rFonts w:ascii="宋体" w:hAnsi="宋体" w:cs="宋体"/>
                <w:szCs w:val="21"/>
              </w:rPr>
            </w:pPr>
          </w:p>
        </w:tc>
        <w:tc>
          <w:tcPr>
            <w:tcW w:w="2693" w:type="dxa"/>
          </w:tcPr>
          <w:p w:rsidR="005468F3" w:rsidRDefault="005468F3">
            <w:pPr>
              <w:widowControl/>
              <w:jc w:val="left"/>
              <w:rPr>
                <w:rFonts w:ascii="宋体" w:hAnsi="宋体" w:cs="宋体"/>
                <w:szCs w:val="21"/>
              </w:rPr>
            </w:pPr>
          </w:p>
        </w:tc>
        <w:tc>
          <w:tcPr>
            <w:tcW w:w="1560" w:type="dxa"/>
          </w:tcPr>
          <w:p w:rsidR="005468F3" w:rsidRDefault="005468F3">
            <w:pPr>
              <w:widowControl/>
              <w:jc w:val="left"/>
              <w:rPr>
                <w:rFonts w:ascii="宋体" w:hAnsi="宋体" w:cs="宋体"/>
                <w:szCs w:val="21"/>
              </w:rPr>
            </w:pPr>
          </w:p>
        </w:tc>
        <w:tc>
          <w:tcPr>
            <w:tcW w:w="1275" w:type="dxa"/>
          </w:tcPr>
          <w:p w:rsidR="005468F3" w:rsidRDefault="005468F3">
            <w:pPr>
              <w:widowControl/>
              <w:jc w:val="left"/>
              <w:rPr>
                <w:rFonts w:ascii="宋体" w:hAnsi="宋体" w:cs="宋体"/>
                <w:szCs w:val="21"/>
              </w:rPr>
            </w:pPr>
          </w:p>
        </w:tc>
        <w:tc>
          <w:tcPr>
            <w:tcW w:w="1701" w:type="dxa"/>
          </w:tcPr>
          <w:p w:rsidR="005468F3" w:rsidRDefault="005468F3">
            <w:pPr>
              <w:widowControl/>
              <w:jc w:val="left"/>
              <w:rPr>
                <w:rFonts w:ascii="宋体" w:hAnsi="宋体" w:cs="宋体"/>
                <w:szCs w:val="21"/>
              </w:rPr>
            </w:pPr>
          </w:p>
        </w:tc>
        <w:tc>
          <w:tcPr>
            <w:tcW w:w="1560" w:type="dxa"/>
          </w:tcPr>
          <w:p w:rsidR="005468F3" w:rsidRDefault="005468F3">
            <w:pPr>
              <w:widowControl/>
              <w:jc w:val="left"/>
              <w:rPr>
                <w:rFonts w:ascii="宋体" w:hAnsi="宋体" w:cs="宋体"/>
                <w:szCs w:val="21"/>
              </w:rPr>
            </w:pPr>
          </w:p>
        </w:tc>
      </w:tr>
    </w:tbl>
    <w:p w:rsidR="005468F3" w:rsidRDefault="005468F3">
      <w:pPr>
        <w:widowControl/>
        <w:jc w:val="left"/>
        <w:rPr>
          <w:rFonts w:ascii="宋体" w:hAnsi="宋体" w:cs="宋体"/>
          <w:szCs w:val="21"/>
        </w:rPr>
      </w:pPr>
    </w:p>
    <w:p w:rsidR="005468F3" w:rsidRDefault="005468F3">
      <w:pPr>
        <w:widowControl/>
        <w:jc w:val="left"/>
        <w:rPr>
          <w:rFonts w:ascii="宋体" w:hAnsi="宋体" w:cs="宋体"/>
          <w:szCs w:val="21"/>
        </w:rPr>
      </w:pPr>
    </w:p>
    <w:p w:rsidR="005468F3" w:rsidRDefault="005468F3">
      <w:pPr>
        <w:widowControl/>
        <w:jc w:val="left"/>
        <w:rPr>
          <w:rFonts w:ascii="宋体" w:hAnsi="宋体" w:cs="宋体"/>
          <w:szCs w:val="21"/>
        </w:rPr>
      </w:pPr>
    </w:p>
    <w:p w:rsidR="005468F3" w:rsidRDefault="00B50405">
      <w:pPr>
        <w:widowControl/>
        <w:jc w:val="left"/>
        <w:rPr>
          <w:rFonts w:ascii="宋体" w:hAnsi="宋体" w:cs="宋体"/>
          <w:szCs w:val="21"/>
        </w:rPr>
      </w:pPr>
      <w:r>
        <w:rPr>
          <w:rFonts w:ascii="宋体" w:hAnsi="宋体" w:cs="宋体" w:hint="eastAsia"/>
          <w:szCs w:val="21"/>
        </w:rPr>
        <w:t>备注</w:t>
      </w:r>
      <w:r>
        <w:rPr>
          <w:rFonts w:ascii="宋体" w:hAnsi="宋体" w:cs="宋体" w:hint="eastAsia"/>
          <w:szCs w:val="21"/>
        </w:rPr>
        <w:t>:</w:t>
      </w:r>
      <w:r>
        <w:rPr>
          <w:rFonts w:ascii="宋体" w:hAnsi="宋体" w:cs="宋体" w:hint="eastAsia"/>
          <w:szCs w:val="21"/>
        </w:rPr>
        <w:t>耗材价格仅为参考价</w:t>
      </w:r>
    </w:p>
    <w:p w:rsidR="005468F3" w:rsidRDefault="005468F3">
      <w:pPr>
        <w:widowControl/>
        <w:jc w:val="left"/>
        <w:rPr>
          <w:rFonts w:ascii="宋体" w:hAnsi="宋体" w:cs="宋体"/>
          <w:szCs w:val="21"/>
        </w:rPr>
      </w:pPr>
    </w:p>
    <w:p w:rsidR="005468F3" w:rsidRDefault="005468F3">
      <w:pPr>
        <w:widowControl/>
        <w:jc w:val="left"/>
        <w:rPr>
          <w:rFonts w:ascii="宋体" w:hAnsi="宋体" w:cs="宋体"/>
          <w:szCs w:val="21"/>
        </w:rPr>
      </w:pPr>
    </w:p>
    <w:p w:rsidR="005468F3" w:rsidRDefault="005468F3">
      <w:pPr>
        <w:widowControl/>
        <w:jc w:val="left"/>
        <w:rPr>
          <w:rFonts w:ascii="宋体" w:hAnsi="宋体" w:cs="宋体"/>
          <w:szCs w:val="21"/>
        </w:rPr>
      </w:pPr>
    </w:p>
    <w:p w:rsidR="005468F3" w:rsidRDefault="005468F3">
      <w:pPr>
        <w:widowControl/>
        <w:jc w:val="left"/>
        <w:rPr>
          <w:rFonts w:ascii="宋体" w:hAnsi="宋体" w:cs="宋体"/>
          <w:szCs w:val="21"/>
        </w:rPr>
      </w:pPr>
    </w:p>
    <w:p w:rsidR="005468F3" w:rsidRDefault="005468F3">
      <w:pPr>
        <w:widowControl/>
        <w:jc w:val="left"/>
        <w:rPr>
          <w:rFonts w:ascii="宋体" w:hAnsi="宋体" w:cs="宋体"/>
          <w:szCs w:val="21"/>
        </w:rPr>
      </w:pPr>
    </w:p>
    <w:p w:rsidR="005468F3" w:rsidRDefault="005468F3">
      <w:pPr>
        <w:widowControl/>
        <w:jc w:val="left"/>
        <w:rPr>
          <w:rFonts w:ascii="宋体" w:hAnsi="宋体" w:cs="宋体"/>
          <w:szCs w:val="21"/>
        </w:rPr>
      </w:pPr>
    </w:p>
    <w:p w:rsidR="005468F3" w:rsidRDefault="005468F3">
      <w:pPr>
        <w:widowControl/>
        <w:jc w:val="left"/>
        <w:rPr>
          <w:rFonts w:ascii="宋体" w:hAnsi="宋体" w:cs="宋体"/>
          <w:szCs w:val="21"/>
        </w:rPr>
      </w:pPr>
    </w:p>
    <w:p w:rsidR="005468F3" w:rsidRDefault="00B50405">
      <w:pPr>
        <w:widowControl/>
        <w:jc w:val="center"/>
        <w:rPr>
          <w:rFonts w:ascii="宋体" w:hAnsi="宋体" w:cs="宋体"/>
          <w:szCs w:val="21"/>
        </w:rPr>
      </w:pPr>
      <w:r>
        <w:rPr>
          <w:rFonts w:ascii="宋体" w:hAnsi="宋体" w:cs="宋体" w:hint="eastAsia"/>
          <w:b/>
          <w:bCs/>
          <w:sz w:val="28"/>
          <w:szCs w:val="28"/>
        </w:rPr>
        <w:lastRenderedPageBreak/>
        <w:t>售后服务承诺书</w:t>
      </w:r>
    </w:p>
    <w:p w:rsidR="005468F3" w:rsidRDefault="00B50405">
      <w:pPr>
        <w:widowControl/>
        <w:spacing w:line="360" w:lineRule="auto"/>
        <w:jc w:val="left"/>
        <w:rPr>
          <w:rFonts w:ascii="宋体" w:hAnsi="宋体" w:cs="宋体"/>
          <w:szCs w:val="21"/>
        </w:rPr>
      </w:pPr>
      <w:r>
        <w:rPr>
          <w:rFonts w:ascii="宋体" w:hAnsi="宋体" w:cs="宋体" w:hint="eastAsia"/>
          <w:szCs w:val="21"/>
        </w:rPr>
        <w:t>浏阳市人民医院：</w:t>
      </w:r>
    </w:p>
    <w:p w:rsidR="005468F3" w:rsidRDefault="00B50405">
      <w:pPr>
        <w:widowControl/>
        <w:spacing w:line="360" w:lineRule="auto"/>
        <w:jc w:val="left"/>
        <w:rPr>
          <w:rFonts w:ascii="宋体" w:hAnsi="宋体" w:cs="宋体"/>
          <w:szCs w:val="21"/>
        </w:rPr>
      </w:pPr>
      <w:r>
        <w:rPr>
          <w:rFonts w:ascii="宋体" w:hAnsi="宋体" w:cs="宋体" w:hint="eastAsia"/>
          <w:szCs w:val="21"/>
        </w:rPr>
        <w:t>我公司</w:t>
      </w:r>
      <w:r>
        <w:rPr>
          <w:rFonts w:ascii="宋体" w:hAnsi="宋体" w:cs="宋体" w:hint="eastAsia"/>
          <w:szCs w:val="21"/>
        </w:rPr>
        <w:t xml:space="preserve">           </w:t>
      </w:r>
      <w:r>
        <w:rPr>
          <w:rFonts w:ascii="宋体" w:hAnsi="宋体" w:cs="宋体" w:hint="eastAsia"/>
          <w:szCs w:val="21"/>
        </w:rPr>
        <w:t>对销售给贵院的</w:t>
      </w:r>
      <w:r>
        <w:rPr>
          <w:rFonts w:ascii="宋体" w:hAnsi="宋体" w:cs="宋体" w:hint="eastAsia"/>
          <w:szCs w:val="21"/>
        </w:rPr>
        <w:t xml:space="preserve">                </w:t>
      </w:r>
      <w:r>
        <w:rPr>
          <w:rFonts w:ascii="宋体" w:hAnsi="宋体" w:cs="宋体" w:hint="eastAsia"/>
          <w:szCs w:val="21"/>
        </w:rPr>
        <w:t>郑重承诺如下：</w:t>
      </w:r>
    </w:p>
    <w:p w:rsidR="005468F3" w:rsidRDefault="00B50405">
      <w:pPr>
        <w:widowControl/>
        <w:spacing w:line="360" w:lineRule="auto"/>
        <w:jc w:val="left"/>
        <w:rPr>
          <w:rFonts w:ascii="宋体" w:hAnsi="宋体" w:cs="宋体"/>
          <w:szCs w:val="21"/>
        </w:rPr>
      </w:pPr>
      <w:r>
        <w:rPr>
          <w:rFonts w:ascii="宋体" w:hAnsi="宋体" w:cs="宋体" w:hint="eastAsia"/>
          <w:szCs w:val="21"/>
        </w:rPr>
        <w:t>一、技术资料：我方负责提供：</w:t>
      </w:r>
    </w:p>
    <w:p w:rsidR="005468F3" w:rsidRDefault="00B50405">
      <w:pPr>
        <w:widowControl/>
        <w:spacing w:line="360" w:lineRule="auto"/>
        <w:jc w:val="left"/>
        <w:rPr>
          <w:rFonts w:ascii="宋体" w:hAnsi="宋体" w:cs="宋体"/>
          <w:szCs w:val="21"/>
        </w:rPr>
      </w:pPr>
      <w:r>
        <w:rPr>
          <w:rFonts w:ascii="宋体" w:hAnsi="宋体" w:cs="宋体" w:hint="eastAsia"/>
          <w:szCs w:val="21"/>
        </w:rPr>
        <w:t>1</w:t>
      </w:r>
      <w:r>
        <w:rPr>
          <w:rFonts w:ascii="宋体" w:hAnsi="宋体" w:cs="宋体" w:hint="eastAsia"/>
          <w:szCs w:val="21"/>
        </w:rPr>
        <w:t>、整机及外购件合格证等有关证明；</w:t>
      </w:r>
    </w:p>
    <w:p w:rsidR="005468F3" w:rsidRDefault="00B50405">
      <w:pPr>
        <w:widowControl/>
        <w:spacing w:line="360" w:lineRule="auto"/>
        <w:jc w:val="left"/>
        <w:rPr>
          <w:rFonts w:ascii="宋体" w:hAnsi="宋体" w:cs="宋体"/>
          <w:szCs w:val="21"/>
        </w:rPr>
      </w:pPr>
      <w:r>
        <w:rPr>
          <w:rFonts w:ascii="宋体" w:hAnsi="宋体" w:cs="宋体" w:hint="eastAsia"/>
          <w:szCs w:val="21"/>
        </w:rPr>
        <w:t>2</w:t>
      </w:r>
      <w:r>
        <w:rPr>
          <w:rFonts w:ascii="宋体" w:hAnsi="宋体" w:cs="宋体" w:hint="eastAsia"/>
          <w:szCs w:val="21"/>
        </w:rPr>
        <w:t>、设备的能源消耗指标及参数；</w:t>
      </w:r>
    </w:p>
    <w:p w:rsidR="005468F3" w:rsidRDefault="00B50405">
      <w:pPr>
        <w:widowControl/>
        <w:spacing w:line="360" w:lineRule="auto"/>
        <w:jc w:val="left"/>
        <w:rPr>
          <w:rFonts w:ascii="宋体" w:hAnsi="宋体" w:cs="宋体"/>
          <w:szCs w:val="21"/>
        </w:rPr>
      </w:pPr>
      <w:r>
        <w:rPr>
          <w:rFonts w:ascii="宋体" w:hAnsi="宋体" w:cs="宋体" w:hint="eastAsia"/>
          <w:szCs w:val="21"/>
        </w:rPr>
        <w:t>3</w:t>
      </w:r>
      <w:r>
        <w:rPr>
          <w:rFonts w:ascii="宋体" w:hAnsi="宋体" w:cs="宋体" w:hint="eastAsia"/>
          <w:szCs w:val="21"/>
        </w:rPr>
        <w:t>、验收标准及各条款供院方参考；</w:t>
      </w:r>
    </w:p>
    <w:p w:rsidR="005468F3" w:rsidRDefault="00B50405">
      <w:pPr>
        <w:widowControl/>
        <w:spacing w:line="360" w:lineRule="auto"/>
        <w:jc w:val="left"/>
        <w:rPr>
          <w:rFonts w:ascii="宋体" w:hAnsi="宋体" w:cs="宋体"/>
          <w:szCs w:val="21"/>
        </w:rPr>
      </w:pPr>
      <w:r>
        <w:rPr>
          <w:rFonts w:ascii="宋体" w:hAnsi="宋体" w:cs="宋体" w:hint="eastAsia"/>
          <w:szCs w:val="21"/>
        </w:rPr>
        <w:t>4</w:t>
      </w:r>
      <w:r>
        <w:rPr>
          <w:rFonts w:ascii="宋体" w:hAnsi="宋体" w:cs="宋体" w:hint="eastAsia"/>
          <w:szCs w:val="21"/>
        </w:rPr>
        <w:t>、提供操作及维护保养的具体内容（即保障设备能够正常运行以及日后维修保养的相关资料——原厂操作手册和维修手册）。</w:t>
      </w:r>
    </w:p>
    <w:p w:rsidR="005468F3" w:rsidRDefault="00B50405">
      <w:pPr>
        <w:widowControl/>
        <w:spacing w:line="360" w:lineRule="auto"/>
        <w:jc w:val="left"/>
        <w:rPr>
          <w:rFonts w:ascii="宋体" w:hAnsi="宋体" w:cs="宋体"/>
          <w:szCs w:val="21"/>
        </w:rPr>
      </w:pPr>
      <w:r>
        <w:rPr>
          <w:rFonts w:ascii="宋体" w:hAnsi="宋体" w:cs="宋体" w:hint="eastAsia"/>
          <w:szCs w:val="21"/>
        </w:rPr>
        <w:t>二、安装及培训：</w:t>
      </w:r>
    </w:p>
    <w:p w:rsidR="005468F3" w:rsidRDefault="00B50405">
      <w:pPr>
        <w:widowControl/>
        <w:spacing w:line="360" w:lineRule="auto"/>
        <w:jc w:val="left"/>
        <w:rPr>
          <w:rFonts w:ascii="宋体" w:hAnsi="宋体" w:cs="宋体"/>
          <w:szCs w:val="21"/>
        </w:rPr>
      </w:pPr>
      <w:r>
        <w:rPr>
          <w:rFonts w:ascii="宋体" w:hAnsi="宋体" w:cs="宋体" w:hint="eastAsia"/>
          <w:szCs w:val="21"/>
        </w:rPr>
        <w:t>1</w:t>
      </w:r>
      <w:r>
        <w:rPr>
          <w:rFonts w:ascii="宋体" w:hAnsi="宋体" w:cs="宋体" w:hint="eastAsia"/>
          <w:szCs w:val="21"/>
        </w:rPr>
        <w:t>、我方委派本公司负责所在范围的工程师到贵院进行设备的安装、调试及试运行，直到技术指标完全符合本次投标文件要求为止。并由使用科室及工程师共同在安装报告书上签字验收。</w:t>
      </w:r>
    </w:p>
    <w:p w:rsidR="005468F3" w:rsidRDefault="00B50405">
      <w:pPr>
        <w:widowControl/>
        <w:spacing w:line="360" w:lineRule="auto"/>
        <w:jc w:val="left"/>
        <w:rPr>
          <w:rFonts w:ascii="宋体" w:hAnsi="宋体" w:cs="宋体"/>
          <w:szCs w:val="21"/>
        </w:rPr>
      </w:pPr>
      <w:r>
        <w:rPr>
          <w:rFonts w:ascii="宋体" w:hAnsi="宋体" w:cs="宋体" w:hint="eastAsia"/>
          <w:szCs w:val="21"/>
        </w:rPr>
        <w:t>2</w:t>
      </w:r>
      <w:r>
        <w:rPr>
          <w:rFonts w:ascii="宋体" w:hAnsi="宋体" w:cs="宋体" w:hint="eastAsia"/>
          <w:szCs w:val="21"/>
        </w:rPr>
        <w:t>、在安装调试期间对用户进行技术培训，并提供相应培训资料。</w:t>
      </w:r>
    </w:p>
    <w:p w:rsidR="005468F3" w:rsidRDefault="00B50405">
      <w:pPr>
        <w:widowControl/>
        <w:spacing w:line="360" w:lineRule="auto"/>
        <w:jc w:val="left"/>
        <w:rPr>
          <w:rFonts w:ascii="宋体" w:hAnsi="宋体" w:cs="宋体"/>
          <w:szCs w:val="21"/>
        </w:rPr>
      </w:pPr>
      <w:r>
        <w:rPr>
          <w:rFonts w:ascii="宋体" w:hAnsi="宋体" w:cs="宋体" w:hint="eastAsia"/>
          <w:szCs w:val="21"/>
        </w:rPr>
        <w:t>3</w:t>
      </w:r>
      <w:r>
        <w:rPr>
          <w:rFonts w:ascii="宋体" w:hAnsi="宋体" w:cs="宋体" w:hint="eastAsia"/>
          <w:szCs w:val="21"/>
        </w:rPr>
        <w:t>、在设备质保期内免费为医院技术人员提供操作</w:t>
      </w:r>
      <w:r>
        <w:rPr>
          <w:rFonts w:ascii="宋体" w:hAnsi="宋体" w:cs="宋体" w:hint="eastAsia"/>
          <w:szCs w:val="21"/>
        </w:rPr>
        <w:t xml:space="preserve">    </w:t>
      </w:r>
      <w:r>
        <w:rPr>
          <w:rFonts w:ascii="宋体" w:hAnsi="宋体" w:cs="宋体" w:hint="eastAsia"/>
          <w:szCs w:val="21"/>
        </w:rPr>
        <w:t>人次、维修</w:t>
      </w:r>
      <w:r>
        <w:rPr>
          <w:rFonts w:ascii="宋体" w:hAnsi="宋体" w:cs="宋体" w:hint="eastAsia"/>
          <w:szCs w:val="21"/>
        </w:rPr>
        <w:tab/>
        <w:t xml:space="preserve">   </w:t>
      </w:r>
      <w:r>
        <w:rPr>
          <w:rFonts w:ascii="宋体" w:hAnsi="宋体" w:cs="宋体" w:hint="eastAsia"/>
          <w:szCs w:val="21"/>
        </w:rPr>
        <w:t>人次的培训。操作培训要求在与贵院同级别或以上的医院进行；维修培训要求在厂家维修站、培</w:t>
      </w:r>
      <w:r>
        <w:rPr>
          <w:rFonts w:ascii="宋体" w:hAnsi="宋体" w:cs="宋体" w:hint="eastAsia"/>
          <w:szCs w:val="21"/>
        </w:rPr>
        <w:t>训中心或所在科室进行；培训时间</w:t>
      </w:r>
      <w:r>
        <w:rPr>
          <w:rFonts w:ascii="宋体" w:hAnsi="宋体" w:cs="宋体" w:hint="eastAsia"/>
          <w:szCs w:val="21"/>
        </w:rPr>
        <w:t xml:space="preserve"> 3-5 </w:t>
      </w:r>
      <w:r>
        <w:rPr>
          <w:rFonts w:ascii="宋体" w:hAnsi="宋体" w:cs="宋体" w:hint="eastAsia"/>
          <w:szCs w:val="21"/>
        </w:rPr>
        <w:t>天。</w:t>
      </w:r>
    </w:p>
    <w:p w:rsidR="005468F3" w:rsidRDefault="00B50405">
      <w:pPr>
        <w:widowControl/>
        <w:spacing w:line="360" w:lineRule="auto"/>
        <w:jc w:val="left"/>
        <w:rPr>
          <w:rFonts w:ascii="宋体" w:hAnsi="宋体" w:cs="宋体"/>
          <w:szCs w:val="21"/>
        </w:rPr>
      </w:pPr>
      <w:r>
        <w:rPr>
          <w:rFonts w:ascii="宋体" w:hAnsi="宋体" w:cs="宋体" w:hint="eastAsia"/>
          <w:szCs w:val="21"/>
        </w:rPr>
        <w:t>三．质保期及范围：</w:t>
      </w:r>
    </w:p>
    <w:p w:rsidR="005468F3" w:rsidRDefault="00B50405">
      <w:pPr>
        <w:widowControl/>
        <w:spacing w:line="360" w:lineRule="auto"/>
        <w:jc w:val="left"/>
        <w:rPr>
          <w:rFonts w:ascii="宋体" w:hAnsi="宋体" w:cs="宋体"/>
          <w:szCs w:val="21"/>
        </w:rPr>
      </w:pPr>
      <w:r>
        <w:rPr>
          <w:rFonts w:ascii="宋体" w:hAnsi="宋体" w:cs="宋体" w:hint="eastAsia"/>
          <w:szCs w:val="21"/>
        </w:rPr>
        <w:t>1</w:t>
      </w:r>
      <w:r>
        <w:rPr>
          <w:rFonts w:ascii="宋体" w:hAnsi="宋体" w:cs="宋体" w:hint="eastAsia"/>
          <w:szCs w:val="21"/>
        </w:rPr>
        <w:t>、质保期为设备安装验收合格之日起整机免费质保</w:t>
      </w:r>
      <w:r>
        <w:rPr>
          <w:rFonts w:ascii="宋体" w:hAnsi="宋体" w:cs="宋体" w:hint="eastAsia"/>
          <w:szCs w:val="21"/>
        </w:rPr>
        <w:t xml:space="preserve"> </w:t>
      </w:r>
      <w:r>
        <w:rPr>
          <w:rFonts w:ascii="宋体" w:hAnsi="宋体" w:cs="宋体" w:hint="eastAsia"/>
          <w:szCs w:val="21"/>
        </w:rPr>
        <w:tab/>
      </w:r>
      <w:r>
        <w:rPr>
          <w:rFonts w:ascii="宋体" w:hAnsi="宋体" w:cs="宋体" w:hint="eastAsia"/>
          <w:szCs w:val="21"/>
        </w:rPr>
        <w:t>年；配件保修</w:t>
      </w:r>
      <w:r>
        <w:rPr>
          <w:rFonts w:ascii="宋体" w:hAnsi="宋体" w:cs="宋体" w:hint="eastAsia"/>
          <w:szCs w:val="21"/>
        </w:rPr>
        <w:t xml:space="preserve">   </w:t>
      </w:r>
      <w:r>
        <w:rPr>
          <w:rFonts w:ascii="宋体" w:hAnsi="宋体" w:cs="宋体" w:hint="eastAsia"/>
          <w:szCs w:val="21"/>
        </w:rPr>
        <w:t>年。（其中易损件保修</w:t>
      </w:r>
      <w:r>
        <w:rPr>
          <w:rFonts w:ascii="宋体" w:hAnsi="宋体" w:cs="宋体" w:hint="eastAsia"/>
          <w:szCs w:val="21"/>
        </w:rPr>
        <w:tab/>
        <w:t xml:space="preserve">  </w:t>
      </w:r>
      <w:r>
        <w:rPr>
          <w:rFonts w:ascii="宋体" w:hAnsi="宋体" w:cs="宋体" w:hint="eastAsia"/>
          <w:szCs w:val="21"/>
        </w:rPr>
        <w:t>年）</w:t>
      </w:r>
    </w:p>
    <w:p w:rsidR="005468F3" w:rsidRDefault="00B50405">
      <w:pPr>
        <w:widowControl/>
        <w:spacing w:line="360" w:lineRule="auto"/>
        <w:jc w:val="left"/>
        <w:rPr>
          <w:rFonts w:ascii="宋体" w:hAnsi="宋体" w:cs="宋体"/>
          <w:szCs w:val="21"/>
        </w:rPr>
      </w:pPr>
      <w:r>
        <w:rPr>
          <w:rFonts w:ascii="宋体" w:hAnsi="宋体" w:cs="宋体" w:hint="eastAsia"/>
          <w:szCs w:val="21"/>
        </w:rPr>
        <w:t>2</w:t>
      </w:r>
      <w:r>
        <w:rPr>
          <w:rFonts w:ascii="宋体" w:hAnsi="宋体" w:cs="宋体" w:hint="eastAsia"/>
          <w:szCs w:val="21"/>
        </w:rPr>
        <w:t>、质保范围为新设备除耗材外的所有部件。质保期内发生的一切维修费用全额由我方负责（因人为因素造成的故障除外）。</w:t>
      </w:r>
    </w:p>
    <w:p w:rsidR="005468F3" w:rsidRDefault="00B50405">
      <w:pPr>
        <w:widowControl/>
        <w:spacing w:line="360" w:lineRule="auto"/>
        <w:jc w:val="left"/>
        <w:rPr>
          <w:rFonts w:ascii="宋体" w:hAnsi="宋体" w:cs="宋体"/>
          <w:szCs w:val="21"/>
        </w:rPr>
      </w:pPr>
      <w:r>
        <w:rPr>
          <w:rFonts w:ascii="宋体" w:hAnsi="宋体" w:cs="宋体" w:hint="eastAsia"/>
          <w:szCs w:val="21"/>
        </w:rPr>
        <w:t>四．售后服务：</w:t>
      </w:r>
    </w:p>
    <w:p w:rsidR="005468F3" w:rsidRDefault="00B50405">
      <w:pPr>
        <w:widowControl/>
        <w:spacing w:line="360" w:lineRule="auto"/>
        <w:jc w:val="left"/>
        <w:rPr>
          <w:rFonts w:ascii="宋体" w:hAnsi="宋体" w:cs="宋体"/>
          <w:szCs w:val="21"/>
        </w:rPr>
      </w:pPr>
      <w:r>
        <w:rPr>
          <w:rFonts w:ascii="宋体" w:hAnsi="宋体" w:cs="宋体" w:hint="eastAsia"/>
          <w:szCs w:val="21"/>
        </w:rPr>
        <w:t>1</w:t>
      </w:r>
      <w:r>
        <w:rPr>
          <w:rFonts w:ascii="宋体" w:hAnsi="宋体" w:cs="宋体" w:hint="eastAsia"/>
          <w:szCs w:val="21"/>
        </w:rPr>
        <w:t>、我方为医院提供及时、迅速、优质的服务以最快的速度提供院方所需设备备品、备件及该设备使用和维护技术方面的相关信息。包括软件的终身免费升级（在不增加新功能的情况下）</w:t>
      </w:r>
    </w:p>
    <w:p w:rsidR="005468F3" w:rsidRDefault="00B50405">
      <w:pPr>
        <w:widowControl/>
        <w:spacing w:line="360" w:lineRule="auto"/>
        <w:jc w:val="left"/>
        <w:rPr>
          <w:rFonts w:ascii="宋体" w:hAnsi="宋体" w:cs="宋体"/>
          <w:szCs w:val="21"/>
        </w:rPr>
      </w:pPr>
      <w:r>
        <w:rPr>
          <w:rFonts w:ascii="宋体" w:hAnsi="宋体" w:cs="宋体" w:hint="eastAsia"/>
          <w:szCs w:val="21"/>
        </w:rPr>
        <w:t>2</w:t>
      </w:r>
      <w:r>
        <w:rPr>
          <w:rFonts w:ascii="宋体" w:hAnsi="宋体" w:cs="宋体" w:hint="eastAsia"/>
          <w:szCs w:val="21"/>
        </w:rPr>
        <w:t>、我方在接到院方设备故障报修后，</w:t>
      </w:r>
      <w:r>
        <w:rPr>
          <w:rFonts w:ascii="宋体" w:hAnsi="宋体" w:cs="宋体" w:hint="eastAsia"/>
          <w:szCs w:val="21"/>
        </w:rPr>
        <w:t xml:space="preserve">   </w:t>
      </w:r>
      <w:r>
        <w:rPr>
          <w:rFonts w:ascii="宋体" w:hAnsi="宋体" w:cs="宋体" w:hint="eastAsia"/>
          <w:szCs w:val="21"/>
        </w:rPr>
        <w:t>小时响应，</w:t>
      </w:r>
      <w:r>
        <w:rPr>
          <w:rFonts w:ascii="宋体" w:hAnsi="宋体" w:cs="宋体" w:hint="eastAsia"/>
          <w:szCs w:val="21"/>
        </w:rPr>
        <w:t xml:space="preserve"> </w:t>
      </w:r>
      <w:r>
        <w:rPr>
          <w:rFonts w:ascii="宋体" w:hAnsi="宋体" w:cs="宋体" w:hint="eastAsia"/>
          <w:szCs w:val="21"/>
        </w:rPr>
        <w:t xml:space="preserve"> </w:t>
      </w:r>
      <w:r>
        <w:rPr>
          <w:rFonts w:ascii="宋体" w:hAnsi="宋体" w:cs="宋体" w:hint="eastAsia"/>
          <w:szCs w:val="21"/>
        </w:rPr>
        <w:t>小时内到达现场进行故障排除。一般性故障或软件问题</w:t>
      </w:r>
      <w:r>
        <w:rPr>
          <w:rFonts w:ascii="宋体" w:hAnsi="宋体" w:cs="宋体" w:hint="eastAsia"/>
          <w:szCs w:val="21"/>
        </w:rPr>
        <w:t xml:space="preserve"> 1 </w:t>
      </w:r>
      <w:r>
        <w:rPr>
          <w:rFonts w:ascii="宋体" w:hAnsi="宋体" w:cs="宋体" w:hint="eastAsia"/>
          <w:szCs w:val="21"/>
        </w:rPr>
        <w:t>日内处理完毕。如遇更换配件或其它特殊原因短时间内无法解决的，我方向院方提供备用机以保障医院临床医疗工作的正常开展。维修期间如无法提供备用机的，将按实际停机时间的两倍顺延质保期。</w:t>
      </w:r>
    </w:p>
    <w:p w:rsidR="005468F3" w:rsidRDefault="00B50405">
      <w:pPr>
        <w:widowControl/>
        <w:spacing w:line="360" w:lineRule="auto"/>
        <w:jc w:val="left"/>
        <w:rPr>
          <w:rFonts w:ascii="宋体" w:hAnsi="宋体" w:cs="宋体"/>
          <w:szCs w:val="21"/>
        </w:rPr>
      </w:pPr>
      <w:r>
        <w:rPr>
          <w:rFonts w:ascii="宋体" w:hAnsi="宋体" w:cs="宋体" w:hint="eastAsia"/>
          <w:szCs w:val="21"/>
        </w:rPr>
        <w:t>3</w:t>
      </w:r>
      <w:r>
        <w:rPr>
          <w:rFonts w:ascii="宋体" w:hAnsi="宋体" w:cs="宋体" w:hint="eastAsia"/>
          <w:szCs w:val="21"/>
        </w:rPr>
        <w:t>、超过质保期期限的设备出现故障，我方承诺在在故障排除以后，再向院方结算实际发生的维修费用。无须院方先行支付维修费用，只收取配件费用，不收人工费。</w:t>
      </w:r>
    </w:p>
    <w:p w:rsidR="005468F3" w:rsidRDefault="00B50405">
      <w:pPr>
        <w:widowControl/>
        <w:spacing w:line="360" w:lineRule="auto"/>
        <w:jc w:val="left"/>
        <w:rPr>
          <w:rFonts w:ascii="宋体" w:hAnsi="宋体" w:cs="宋体"/>
          <w:szCs w:val="21"/>
        </w:rPr>
      </w:pPr>
      <w:r>
        <w:rPr>
          <w:rFonts w:ascii="宋体" w:hAnsi="宋体" w:cs="宋体" w:hint="eastAsia"/>
          <w:szCs w:val="21"/>
        </w:rPr>
        <w:t>4</w:t>
      </w:r>
      <w:r>
        <w:rPr>
          <w:rFonts w:ascii="宋体" w:hAnsi="宋体" w:cs="宋体" w:hint="eastAsia"/>
          <w:szCs w:val="21"/>
        </w:rPr>
        <w:t>、设备使用期间厂家应每年对新设备进行</w:t>
      </w:r>
      <w:r>
        <w:rPr>
          <w:rFonts w:ascii="宋体" w:hAnsi="宋体" w:cs="宋体" w:hint="eastAsia"/>
          <w:szCs w:val="21"/>
        </w:rPr>
        <w:t xml:space="preserve"> 1 </w:t>
      </w:r>
      <w:r>
        <w:rPr>
          <w:rFonts w:ascii="宋体" w:hAnsi="宋体" w:cs="宋体" w:hint="eastAsia"/>
          <w:szCs w:val="21"/>
        </w:rPr>
        <w:t>到</w:t>
      </w:r>
      <w:r>
        <w:rPr>
          <w:rFonts w:ascii="宋体" w:hAnsi="宋体" w:cs="宋体" w:hint="eastAsia"/>
          <w:szCs w:val="21"/>
        </w:rPr>
        <w:t xml:space="preserve"> 2 </w:t>
      </w:r>
      <w:r>
        <w:rPr>
          <w:rFonts w:ascii="宋体" w:hAnsi="宋体" w:cs="宋体" w:hint="eastAsia"/>
          <w:szCs w:val="21"/>
        </w:rPr>
        <w:t>次的巡回检修，并出具检修报告。</w:t>
      </w:r>
    </w:p>
    <w:p w:rsidR="005468F3" w:rsidRDefault="00B50405">
      <w:pPr>
        <w:widowControl/>
        <w:spacing w:line="360" w:lineRule="auto"/>
        <w:jc w:val="left"/>
        <w:rPr>
          <w:rFonts w:ascii="宋体" w:hAnsi="宋体" w:cs="宋体"/>
          <w:szCs w:val="21"/>
        </w:rPr>
      </w:pPr>
      <w:r>
        <w:rPr>
          <w:rFonts w:ascii="宋体" w:hAnsi="宋体" w:cs="宋体" w:hint="eastAsia"/>
          <w:szCs w:val="21"/>
        </w:rPr>
        <w:t>5</w:t>
      </w:r>
      <w:r>
        <w:rPr>
          <w:rFonts w:ascii="宋体" w:hAnsi="宋体" w:cs="宋体" w:hint="eastAsia"/>
          <w:szCs w:val="21"/>
        </w:rPr>
        <w:t>、设备品种若属于国家质量技术监督局强制检查项</w:t>
      </w:r>
      <w:r>
        <w:rPr>
          <w:rFonts w:ascii="宋体" w:hAnsi="宋体" w:cs="宋体" w:hint="eastAsia"/>
          <w:szCs w:val="21"/>
        </w:rPr>
        <w:t>目，则该设备的首次质量技术检测费用由我方承担。同时在今后的年度强制检测中设备若不能通过检测，我方负责整改所需的所有费用，直到设备通过技术监督局的检测。</w:t>
      </w:r>
    </w:p>
    <w:p w:rsidR="005468F3" w:rsidRDefault="00B50405">
      <w:pPr>
        <w:widowControl/>
        <w:spacing w:line="360" w:lineRule="auto"/>
        <w:jc w:val="left"/>
        <w:rPr>
          <w:rFonts w:ascii="宋体" w:hAnsi="宋体" w:cs="宋体"/>
          <w:szCs w:val="21"/>
        </w:rPr>
      </w:pPr>
      <w:r>
        <w:rPr>
          <w:rFonts w:ascii="宋体" w:hAnsi="宋体" w:cs="宋体" w:hint="eastAsia"/>
          <w:szCs w:val="21"/>
        </w:rPr>
        <w:lastRenderedPageBreak/>
        <w:t>6</w:t>
      </w:r>
      <w:r>
        <w:rPr>
          <w:rFonts w:ascii="宋体" w:hAnsi="宋体" w:cs="宋体" w:hint="eastAsia"/>
          <w:szCs w:val="21"/>
        </w:rPr>
        <w:t>、在设备醒目位置粘贴小贴士，内容包括本机器安装时间、质保期和售后维修电话。医疗器械及其外包装上必须按照国务院药品监督管理部门的规定，</w:t>
      </w:r>
      <w:r>
        <w:rPr>
          <w:rFonts w:ascii="宋体" w:hAnsi="宋体" w:cs="宋体" w:hint="eastAsia"/>
          <w:szCs w:val="21"/>
        </w:rPr>
        <w:t xml:space="preserve"> </w:t>
      </w:r>
      <w:r>
        <w:rPr>
          <w:rFonts w:ascii="宋体" w:hAnsi="宋体" w:cs="宋体" w:hint="eastAsia"/>
          <w:szCs w:val="21"/>
        </w:rPr>
        <w:t>标明产品注册证书编号。</w:t>
      </w:r>
    </w:p>
    <w:p w:rsidR="005468F3" w:rsidRDefault="005468F3">
      <w:pPr>
        <w:widowControl/>
        <w:spacing w:line="360" w:lineRule="auto"/>
        <w:jc w:val="left"/>
        <w:rPr>
          <w:rFonts w:ascii="宋体" w:hAnsi="宋体" w:cs="宋体"/>
          <w:szCs w:val="21"/>
        </w:rPr>
      </w:pPr>
    </w:p>
    <w:p w:rsidR="005468F3" w:rsidRDefault="005468F3">
      <w:pPr>
        <w:widowControl/>
        <w:spacing w:line="360" w:lineRule="auto"/>
        <w:jc w:val="left"/>
        <w:rPr>
          <w:rFonts w:ascii="宋体" w:hAnsi="宋体" w:cs="宋体"/>
          <w:szCs w:val="21"/>
        </w:rPr>
      </w:pPr>
    </w:p>
    <w:p w:rsidR="005468F3" w:rsidRDefault="00B50405">
      <w:pPr>
        <w:widowControl/>
        <w:spacing w:line="360" w:lineRule="auto"/>
        <w:jc w:val="left"/>
        <w:rPr>
          <w:rFonts w:ascii="宋体" w:hAnsi="宋体" w:cs="宋体"/>
          <w:szCs w:val="21"/>
        </w:rPr>
      </w:pPr>
      <w:r>
        <w:rPr>
          <w:rFonts w:ascii="宋体" w:hAnsi="宋体" w:cs="宋体" w:hint="eastAsia"/>
          <w:szCs w:val="21"/>
        </w:rPr>
        <w:t>公司售后服务部工程师签字：</w:t>
      </w:r>
    </w:p>
    <w:p w:rsidR="005468F3" w:rsidRDefault="005468F3">
      <w:pPr>
        <w:widowControl/>
        <w:spacing w:line="360" w:lineRule="auto"/>
        <w:jc w:val="left"/>
        <w:rPr>
          <w:rFonts w:ascii="宋体" w:hAnsi="宋体" w:cs="宋体"/>
          <w:szCs w:val="21"/>
        </w:rPr>
      </w:pPr>
    </w:p>
    <w:p w:rsidR="005468F3" w:rsidRDefault="00B50405">
      <w:pPr>
        <w:widowControl/>
        <w:spacing w:line="360" w:lineRule="auto"/>
        <w:jc w:val="left"/>
        <w:rPr>
          <w:rFonts w:ascii="宋体" w:hAnsi="宋体" w:cs="宋体"/>
          <w:szCs w:val="21"/>
        </w:rPr>
      </w:pPr>
      <w:r>
        <w:rPr>
          <w:rFonts w:ascii="宋体" w:hAnsi="宋体" w:cs="宋体" w:hint="eastAsia"/>
          <w:szCs w:val="21"/>
        </w:rPr>
        <w:t>乙方公司（盖章）：</w:t>
      </w:r>
    </w:p>
    <w:p w:rsidR="005468F3" w:rsidRDefault="005468F3">
      <w:pPr>
        <w:widowControl/>
        <w:spacing w:line="360" w:lineRule="auto"/>
        <w:jc w:val="left"/>
        <w:rPr>
          <w:rFonts w:ascii="宋体" w:hAnsi="宋体" w:cs="宋体"/>
          <w:szCs w:val="21"/>
        </w:rPr>
      </w:pPr>
    </w:p>
    <w:p w:rsidR="005468F3" w:rsidRDefault="00B50405">
      <w:pPr>
        <w:widowControl/>
        <w:spacing w:line="360" w:lineRule="auto"/>
        <w:jc w:val="left"/>
        <w:rPr>
          <w:rFonts w:ascii="宋体" w:hAnsi="宋体" w:cs="宋体"/>
          <w:szCs w:val="21"/>
        </w:rPr>
      </w:pPr>
      <w:r>
        <w:rPr>
          <w:rFonts w:ascii="宋体" w:hAnsi="宋体" w:cs="宋体" w:hint="eastAsia"/>
          <w:szCs w:val="21"/>
        </w:rPr>
        <w:t>售后服务地址及电话：</w:t>
      </w:r>
    </w:p>
    <w:p w:rsidR="005468F3" w:rsidRDefault="005468F3">
      <w:pPr>
        <w:widowControl/>
        <w:spacing w:line="360" w:lineRule="auto"/>
        <w:jc w:val="left"/>
        <w:rPr>
          <w:rFonts w:ascii="宋体" w:hAnsi="宋体" w:cs="宋体"/>
          <w:szCs w:val="21"/>
        </w:rPr>
      </w:pPr>
    </w:p>
    <w:p w:rsidR="005468F3" w:rsidRDefault="00B50405">
      <w:pPr>
        <w:widowControl/>
        <w:spacing w:line="360" w:lineRule="auto"/>
        <w:jc w:val="left"/>
        <w:rPr>
          <w:rFonts w:ascii="宋体" w:cs="宋体"/>
          <w:szCs w:val="21"/>
        </w:rPr>
      </w:pPr>
      <w:r>
        <w:rPr>
          <w:rFonts w:ascii="宋体" w:hAnsi="宋体" w:cs="宋体" w:hint="eastAsia"/>
          <w:szCs w:val="21"/>
        </w:rPr>
        <w:t>浏阳市人民医院设备器材部医疗设备维修工程师签字：</w:t>
      </w:r>
    </w:p>
    <w:p w:rsidR="005468F3" w:rsidRDefault="005468F3">
      <w:pPr>
        <w:widowControl/>
        <w:jc w:val="left"/>
        <w:rPr>
          <w:rFonts w:ascii="方正小标宋简体" w:hAnsi="黑体"/>
          <w:b/>
          <w:sz w:val="44"/>
          <w:szCs w:val="44"/>
        </w:rPr>
      </w:pPr>
    </w:p>
    <w:p w:rsidR="005468F3" w:rsidRDefault="005468F3">
      <w:pPr>
        <w:widowControl/>
        <w:jc w:val="left"/>
        <w:rPr>
          <w:rFonts w:ascii="方正小标宋简体" w:hAnsi="黑体"/>
          <w:b/>
          <w:sz w:val="44"/>
          <w:szCs w:val="44"/>
        </w:rPr>
      </w:pPr>
    </w:p>
    <w:p w:rsidR="005468F3" w:rsidRDefault="00B50405">
      <w:pPr>
        <w:widowControl/>
        <w:jc w:val="left"/>
        <w:rPr>
          <w:rFonts w:ascii="方正小标宋简体" w:hAnsi="黑体"/>
          <w:b/>
          <w:sz w:val="44"/>
          <w:szCs w:val="44"/>
        </w:rPr>
      </w:pPr>
      <w:r>
        <w:rPr>
          <w:rFonts w:ascii="方正小标宋简体" w:hAnsi="黑体" w:hint="eastAsia"/>
          <w:b/>
          <w:sz w:val="24"/>
        </w:rPr>
        <w:t>具体的采购合同以医院实际签订的为准。</w:t>
      </w:r>
      <w:r>
        <w:rPr>
          <w:rFonts w:ascii="方正小标宋简体" w:hAnsi="黑体"/>
          <w:b/>
          <w:sz w:val="44"/>
          <w:szCs w:val="44"/>
        </w:rPr>
        <w:br w:type="page"/>
      </w:r>
    </w:p>
    <w:p w:rsidR="005468F3" w:rsidRDefault="00B50405">
      <w:pPr>
        <w:widowControl/>
        <w:jc w:val="center"/>
        <w:rPr>
          <w:szCs w:val="21"/>
        </w:rPr>
      </w:pPr>
      <w:r>
        <w:rPr>
          <w:noProof/>
        </w:rPr>
        <w:lastRenderedPageBreak/>
        <mc:AlternateContent>
          <mc:Choice Requires="wps">
            <w:drawing>
              <wp:anchor distT="0" distB="0" distL="114300" distR="114300" simplePos="0" relativeHeight="251659264" behindDoc="0" locked="0" layoutInCell="1" allowOverlap="1">
                <wp:simplePos x="0" y="0"/>
                <wp:positionH relativeFrom="column">
                  <wp:posOffset>4149090</wp:posOffset>
                </wp:positionH>
                <wp:positionV relativeFrom="paragraph">
                  <wp:posOffset>201930</wp:posOffset>
                </wp:positionV>
                <wp:extent cx="1219200" cy="483235"/>
                <wp:effectExtent l="4445" t="4445" r="33655" b="45720"/>
                <wp:wrapNone/>
                <wp:docPr id="1" name="文本框 1"/>
                <wp:cNvGraphicFramePr/>
                <a:graphic xmlns:a="http://schemas.openxmlformats.org/drawingml/2006/main">
                  <a:graphicData uri="http://schemas.microsoft.com/office/word/2010/wordprocessingShape">
                    <wps:wsp>
                      <wps:cNvSpPr txBox="1"/>
                      <wps:spPr>
                        <a:xfrm>
                          <a:off x="0" y="0"/>
                          <a:ext cx="1219200" cy="483235"/>
                        </a:xfrm>
                        <a:prstGeom prst="rect">
                          <a:avLst/>
                        </a:prstGeom>
                        <a:solidFill>
                          <a:srgbClr val="FFFFFF"/>
                        </a:solidFill>
                        <a:ln w="6350" cap="flat" cmpd="sng">
                          <a:solidFill>
                            <a:srgbClr val="000000"/>
                          </a:solidFill>
                          <a:prstDash val="solid"/>
                          <a:miter/>
                          <a:headEnd type="none" w="med" len="med"/>
                          <a:tailEnd type="none" w="med" len="med"/>
                        </a:ln>
                        <a:effectLst>
                          <a:outerShdw dist="28398" dir="3806096" algn="ctr" rotWithShape="0">
                            <a:srgbClr val="243F60">
                              <a:alpha val="50000"/>
                            </a:srgbClr>
                          </a:outerShdw>
                        </a:effectLst>
                      </wps:spPr>
                      <wps:txbx>
                        <w:txbxContent>
                          <w:p w:rsidR="005468F3" w:rsidRDefault="00B50405">
                            <w:pPr>
                              <w:rPr>
                                <w:b/>
                                <w:sz w:val="24"/>
                              </w:rPr>
                            </w:pPr>
                            <w:r>
                              <w:rPr>
                                <w:rFonts w:hint="eastAsia"/>
                                <w:b/>
                                <w:sz w:val="24"/>
                              </w:rPr>
                              <w:t>正本（或副本）</w:t>
                            </w:r>
                          </w:p>
                        </w:txbxContent>
                      </wps:txbx>
                      <wps:bodyPr upright="1"/>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left:0;text-align:left;margin-left:326.7pt;margin-top:15.9pt;width:96pt;height:38.0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" strokeweight=".5pt">
                <v:shadow on="t" color="#243f60" opacity=".5" offset="1pt"/>
                <v:textbox>
                  <w:txbxContent>
                    <w:p w:rsidR="005468F3" w:rsidRDefault="00B50405">
                      <w:pPr>
                        <w:rPr>
                          <w:b/>
                          <w:sz w:val="24"/>
                        </w:rPr>
                      </w:pPr>
                      <w:r>
                        <w:rPr>
                          <w:rFonts w:hint="eastAsia"/>
                          <w:b/>
                          <w:sz w:val="24"/>
                        </w:rPr>
                        <w:t>正本（或副本）</w:t>
                      </w:r>
                    </w:p>
                  </w:txbxContent>
                </v:textbox>
              </v:shape>
            </w:pict>
          </mc:Fallback>
        </mc:AlternateContent>
      </w:r>
      <w:r>
        <w:rPr>
          <w:rFonts w:ascii="方正小标宋简体" w:hAnsi="黑体" w:hint="eastAsia"/>
          <w:b/>
          <w:sz w:val="44"/>
          <w:szCs w:val="44"/>
        </w:rPr>
        <w:t>第</w:t>
      </w:r>
      <w:r>
        <w:rPr>
          <w:rFonts w:ascii="方正小标宋简体" w:hAnsi="黑体" w:hint="eastAsia"/>
          <w:b/>
          <w:sz w:val="44"/>
          <w:szCs w:val="44"/>
        </w:rPr>
        <w:t>四</w:t>
      </w:r>
      <w:r>
        <w:rPr>
          <w:rFonts w:ascii="方正小标宋简体" w:hAnsi="黑体" w:hint="eastAsia"/>
          <w:b/>
          <w:sz w:val="44"/>
          <w:szCs w:val="44"/>
        </w:rPr>
        <w:t>章</w:t>
      </w:r>
    </w:p>
    <w:p w:rsidR="005468F3" w:rsidRDefault="005468F3">
      <w:pPr>
        <w:widowControl/>
        <w:rPr>
          <w:szCs w:val="21"/>
        </w:rPr>
      </w:pPr>
    </w:p>
    <w:p w:rsidR="005468F3" w:rsidRDefault="005468F3">
      <w:pPr>
        <w:widowControl/>
        <w:rPr>
          <w:szCs w:val="21"/>
        </w:rPr>
      </w:pPr>
    </w:p>
    <w:p w:rsidR="005468F3" w:rsidRDefault="005468F3">
      <w:pPr>
        <w:widowControl/>
        <w:rPr>
          <w:szCs w:val="21"/>
        </w:rPr>
      </w:pPr>
    </w:p>
    <w:p w:rsidR="005468F3" w:rsidRDefault="005468F3">
      <w:pPr>
        <w:widowControl/>
        <w:rPr>
          <w:szCs w:val="21"/>
        </w:rPr>
      </w:pPr>
    </w:p>
    <w:p w:rsidR="005468F3" w:rsidRDefault="005468F3">
      <w:pPr>
        <w:widowControl/>
        <w:rPr>
          <w:szCs w:val="21"/>
        </w:rPr>
      </w:pPr>
    </w:p>
    <w:p w:rsidR="005468F3" w:rsidRDefault="00B50405">
      <w:pPr>
        <w:spacing w:beforeLines="100" w:before="240"/>
        <w:jc w:val="center"/>
        <w:rPr>
          <w:rFonts w:ascii="方正小标宋简体" w:hAnsi="黑体"/>
          <w:b/>
          <w:sz w:val="44"/>
          <w:szCs w:val="44"/>
        </w:rPr>
      </w:pPr>
      <w:r>
        <w:rPr>
          <w:rFonts w:ascii="方正小标宋简体" w:hAnsi="黑体" w:hint="eastAsia"/>
          <w:b/>
          <w:sz w:val="44"/>
          <w:szCs w:val="44"/>
        </w:rPr>
        <w:t>项目</w:t>
      </w:r>
    </w:p>
    <w:p w:rsidR="005468F3" w:rsidRDefault="00B50405">
      <w:pPr>
        <w:spacing w:beforeLines="100" w:before="240"/>
        <w:jc w:val="center"/>
        <w:rPr>
          <w:rFonts w:ascii="方正小标宋简体"/>
          <w:sz w:val="44"/>
          <w:szCs w:val="44"/>
        </w:rPr>
      </w:pPr>
      <w:r>
        <w:rPr>
          <w:rFonts w:ascii="方正小标宋简体" w:hint="eastAsia"/>
          <w:b/>
          <w:bCs/>
          <w:sz w:val="44"/>
          <w:szCs w:val="44"/>
        </w:rPr>
        <w:t>响</w:t>
      </w:r>
      <w:r>
        <w:rPr>
          <w:rFonts w:ascii="方正小标宋简体"/>
          <w:b/>
          <w:bCs/>
          <w:sz w:val="44"/>
          <w:szCs w:val="44"/>
        </w:rPr>
        <w:t xml:space="preserve">  </w:t>
      </w:r>
      <w:r>
        <w:rPr>
          <w:rFonts w:ascii="方正小标宋简体" w:hint="eastAsia"/>
          <w:b/>
          <w:bCs/>
          <w:sz w:val="44"/>
          <w:szCs w:val="44"/>
        </w:rPr>
        <w:t>应</w:t>
      </w:r>
      <w:r>
        <w:rPr>
          <w:rFonts w:ascii="方正小标宋简体"/>
          <w:b/>
          <w:bCs/>
          <w:sz w:val="44"/>
          <w:szCs w:val="44"/>
        </w:rPr>
        <w:t xml:space="preserve">  </w:t>
      </w:r>
      <w:r>
        <w:rPr>
          <w:rFonts w:ascii="方正小标宋简体" w:hint="eastAsia"/>
          <w:b/>
          <w:bCs/>
          <w:sz w:val="44"/>
          <w:szCs w:val="44"/>
        </w:rPr>
        <w:t>文</w:t>
      </w:r>
      <w:r>
        <w:rPr>
          <w:rFonts w:ascii="方正小标宋简体"/>
          <w:b/>
          <w:bCs/>
          <w:sz w:val="44"/>
          <w:szCs w:val="44"/>
        </w:rPr>
        <w:t xml:space="preserve">  </w:t>
      </w:r>
      <w:r>
        <w:rPr>
          <w:rFonts w:ascii="方正小标宋简体" w:hint="eastAsia"/>
          <w:b/>
          <w:bCs/>
          <w:sz w:val="44"/>
          <w:szCs w:val="44"/>
        </w:rPr>
        <w:t>件</w:t>
      </w:r>
    </w:p>
    <w:p w:rsidR="005468F3" w:rsidRDefault="005468F3">
      <w:pPr>
        <w:spacing w:beforeLines="100" w:before="240"/>
        <w:jc w:val="center"/>
        <w:rPr>
          <w:rFonts w:ascii="黑体"/>
          <w:sz w:val="44"/>
          <w:szCs w:val="44"/>
        </w:rPr>
      </w:pPr>
    </w:p>
    <w:p w:rsidR="005468F3" w:rsidRDefault="005468F3">
      <w:pPr>
        <w:spacing w:beforeLines="100" w:before="240"/>
        <w:jc w:val="center"/>
        <w:rPr>
          <w:rFonts w:ascii="黑体"/>
          <w:sz w:val="44"/>
          <w:szCs w:val="44"/>
        </w:rPr>
      </w:pPr>
    </w:p>
    <w:p w:rsidR="005468F3" w:rsidRDefault="005468F3">
      <w:pPr>
        <w:jc w:val="center"/>
        <w:rPr>
          <w:rFonts w:ascii="方正小标宋简体"/>
          <w:sz w:val="32"/>
          <w:szCs w:val="32"/>
        </w:rPr>
      </w:pPr>
    </w:p>
    <w:p w:rsidR="005468F3" w:rsidRDefault="005468F3">
      <w:pPr>
        <w:widowControl/>
        <w:rPr>
          <w:rFonts w:ascii="方正小标宋简体"/>
          <w:szCs w:val="21"/>
        </w:rPr>
      </w:pPr>
    </w:p>
    <w:p w:rsidR="005468F3" w:rsidRDefault="005468F3">
      <w:pPr>
        <w:widowControl/>
        <w:rPr>
          <w:szCs w:val="21"/>
        </w:rPr>
      </w:pPr>
    </w:p>
    <w:p w:rsidR="005468F3" w:rsidRDefault="005468F3">
      <w:pPr>
        <w:widowControl/>
        <w:rPr>
          <w:szCs w:val="21"/>
        </w:rPr>
      </w:pPr>
    </w:p>
    <w:p w:rsidR="005468F3" w:rsidRDefault="005468F3">
      <w:pPr>
        <w:widowControl/>
        <w:rPr>
          <w:szCs w:val="21"/>
        </w:rPr>
      </w:pPr>
    </w:p>
    <w:p w:rsidR="005468F3" w:rsidRDefault="005468F3">
      <w:pPr>
        <w:widowControl/>
        <w:rPr>
          <w:szCs w:val="21"/>
        </w:rPr>
      </w:pPr>
    </w:p>
    <w:p w:rsidR="005468F3" w:rsidRDefault="005468F3">
      <w:pPr>
        <w:widowControl/>
        <w:rPr>
          <w:szCs w:val="21"/>
        </w:rPr>
      </w:pPr>
    </w:p>
    <w:p w:rsidR="005468F3" w:rsidRDefault="005468F3">
      <w:pPr>
        <w:widowControl/>
        <w:rPr>
          <w:szCs w:val="21"/>
        </w:rPr>
      </w:pPr>
    </w:p>
    <w:p w:rsidR="005468F3" w:rsidRDefault="005468F3">
      <w:pPr>
        <w:widowControl/>
        <w:rPr>
          <w:szCs w:val="21"/>
        </w:rPr>
      </w:pPr>
    </w:p>
    <w:p w:rsidR="005468F3" w:rsidRDefault="005468F3">
      <w:pPr>
        <w:widowControl/>
        <w:rPr>
          <w:szCs w:val="21"/>
        </w:rPr>
      </w:pPr>
    </w:p>
    <w:p w:rsidR="005468F3" w:rsidRDefault="005468F3">
      <w:pPr>
        <w:widowControl/>
        <w:rPr>
          <w:szCs w:val="21"/>
        </w:rPr>
      </w:pPr>
    </w:p>
    <w:p w:rsidR="005468F3" w:rsidRDefault="005468F3">
      <w:pPr>
        <w:widowControl/>
        <w:rPr>
          <w:szCs w:val="21"/>
        </w:rPr>
      </w:pPr>
    </w:p>
    <w:p w:rsidR="005468F3" w:rsidRDefault="005468F3">
      <w:pPr>
        <w:widowControl/>
        <w:rPr>
          <w:szCs w:val="21"/>
        </w:rPr>
      </w:pPr>
    </w:p>
    <w:p w:rsidR="005468F3" w:rsidRDefault="005468F3">
      <w:pPr>
        <w:widowControl/>
        <w:rPr>
          <w:szCs w:val="21"/>
        </w:rPr>
      </w:pPr>
    </w:p>
    <w:p w:rsidR="005468F3" w:rsidRDefault="005468F3">
      <w:pPr>
        <w:widowControl/>
        <w:rPr>
          <w:szCs w:val="21"/>
        </w:rPr>
      </w:pPr>
    </w:p>
    <w:p w:rsidR="005468F3" w:rsidRDefault="00B50405">
      <w:pPr>
        <w:spacing w:line="360" w:lineRule="auto"/>
        <w:jc w:val="left"/>
        <w:rPr>
          <w:rFonts w:ascii="黑体"/>
          <w:sz w:val="24"/>
          <w:szCs w:val="28"/>
        </w:rPr>
      </w:pPr>
      <w:r>
        <w:rPr>
          <w:rFonts w:ascii="黑体"/>
          <w:sz w:val="24"/>
          <w:szCs w:val="28"/>
        </w:rPr>
        <w:t xml:space="preserve">          </w:t>
      </w:r>
      <w:r>
        <w:rPr>
          <w:rFonts w:ascii="黑体" w:hint="eastAsia"/>
          <w:sz w:val="24"/>
          <w:szCs w:val="28"/>
        </w:rPr>
        <w:t>供应商：</w:t>
      </w:r>
      <w:r>
        <w:rPr>
          <w:rFonts w:ascii="黑体"/>
          <w:sz w:val="24"/>
          <w:szCs w:val="28"/>
        </w:rPr>
        <w:t xml:space="preserve">         </w:t>
      </w:r>
      <w:r>
        <w:rPr>
          <w:rFonts w:ascii="黑体" w:hint="eastAsia"/>
          <w:sz w:val="24"/>
          <w:szCs w:val="28"/>
        </w:rPr>
        <w:t>（盖单位章）</w:t>
      </w:r>
    </w:p>
    <w:p w:rsidR="005468F3" w:rsidRDefault="00B50405">
      <w:pPr>
        <w:spacing w:line="360" w:lineRule="auto"/>
        <w:jc w:val="left"/>
        <w:rPr>
          <w:rFonts w:ascii="黑体"/>
          <w:sz w:val="28"/>
          <w:szCs w:val="28"/>
        </w:rPr>
      </w:pPr>
      <w:r>
        <w:rPr>
          <w:rFonts w:ascii="黑体"/>
          <w:sz w:val="24"/>
          <w:szCs w:val="28"/>
        </w:rPr>
        <w:t xml:space="preserve">          </w:t>
      </w:r>
      <w:r>
        <w:rPr>
          <w:rFonts w:ascii="黑体" w:hint="eastAsia"/>
          <w:sz w:val="24"/>
          <w:szCs w:val="28"/>
        </w:rPr>
        <w:t>法定代表人或其委托代理人：（签字</w:t>
      </w:r>
      <w:r>
        <w:rPr>
          <w:rFonts w:ascii="黑体" w:hint="eastAsia"/>
          <w:kern w:val="0"/>
          <w:sz w:val="24"/>
          <w:szCs w:val="28"/>
        </w:rPr>
        <w:t>或盖章</w:t>
      </w:r>
      <w:r>
        <w:rPr>
          <w:rFonts w:ascii="黑体" w:hint="eastAsia"/>
          <w:sz w:val="24"/>
          <w:szCs w:val="28"/>
        </w:rPr>
        <w:t>）</w:t>
      </w:r>
    </w:p>
    <w:p w:rsidR="005468F3" w:rsidRDefault="00B50405">
      <w:pPr>
        <w:spacing w:line="420" w:lineRule="exact"/>
        <w:jc w:val="center"/>
        <w:rPr>
          <w:rFonts w:ascii="黑体" w:eastAsia="黑体"/>
          <w:sz w:val="24"/>
          <w:szCs w:val="21"/>
        </w:rPr>
      </w:pPr>
      <w:r>
        <w:rPr>
          <w:rFonts w:ascii="黑体" w:hAnsi="黑体" w:hint="eastAsia"/>
          <w:sz w:val="24"/>
          <w:szCs w:val="28"/>
        </w:rPr>
        <w:t>年</w:t>
      </w:r>
      <w:r>
        <w:rPr>
          <w:rFonts w:ascii="黑体" w:hAnsi="黑体"/>
          <w:sz w:val="24"/>
          <w:szCs w:val="28"/>
        </w:rPr>
        <w:t xml:space="preserve">  </w:t>
      </w:r>
      <w:r>
        <w:rPr>
          <w:rFonts w:ascii="黑体" w:hAnsi="黑体" w:hint="eastAsia"/>
          <w:sz w:val="24"/>
          <w:szCs w:val="28"/>
        </w:rPr>
        <w:t>月</w:t>
      </w:r>
      <w:r>
        <w:rPr>
          <w:rFonts w:ascii="黑体" w:hAnsi="黑体"/>
          <w:sz w:val="24"/>
          <w:szCs w:val="28"/>
        </w:rPr>
        <w:t xml:space="preserve">   </w:t>
      </w:r>
      <w:r>
        <w:rPr>
          <w:rFonts w:ascii="黑体" w:hAnsi="黑体" w:hint="eastAsia"/>
          <w:sz w:val="24"/>
          <w:szCs w:val="28"/>
        </w:rPr>
        <w:t>日</w:t>
      </w:r>
    </w:p>
    <w:p w:rsidR="005468F3" w:rsidRDefault="00B50405">
      <w:pPr>
        <w:widowControl/>
        <w:jc w:val="center"/>
        <w:rPr>
          <w:rFonts w:ascii="方正小标宋简体" w:hAnsi="黑体"/>
          <w:b/>
          <w:sz w:val="40"/>
          <w:szCs w:val="44"/>
        </w:rPr>
      </w:pPr>
      <w:r>
        <w:rPr>
          <w:b/>
          <w:bCs/>
          <w:sz w:val="30"/>
          <w:szCs w:val="30"/>
        </w:rPr>
        <w:br w:type="page"/>
      </w:r>
      <w:r>
        <w:rPr>
          <w:rFonts w:ascii="方正小标宋简体" w:hAnsi="黑体" w:hint="eastAsia"/>
          <w:b/>
          <w:sz w:val="40"/>
          <w:szCs w:val="44"/>
        </w:rPr>
        <w:lastRenderedPageBreak/>
        <w:t>目</w:t>
      </w:r>
      <w:r>
        <w:rPr>
          <w:rFonts w:ascii="方正小标宋简体" w:hAnsi="黑体"/>
          <w:b/>
          <w:sz w:val="40"/>
          <w:szCs w:val="44"/>
        </w:rPr>
        <w:t xml:space="preserve">  </w:t>
      </w:r>
      <w:r>
        <w:rPr>
          <w:rFonts w:ascii="方正小标宋简体" w:hAnsi="黑体" w:hint="eastAsia"/>
          <w:b/>
          <w:sz w:val="40"/>
          <w:szCs w:val="44"/>
        </w:rPr>
        <w:t>录</w:t>
      </w:r>
    </w:p>
    <w:p w:rsidR="005468F3" w:rsidRDefault="005468F3">
      <w:pPr>
        <w:spacing w:line="520" w:lineRule="exact"/>
        <w:ind w:rightChars="-36" w:right="-76"/>
        <w:jc w:val="center"/>
        <w:rPr>
          <w:b/>
          <w:bCs/>
          <w:sz w:val="30"/>
          <w:szCs w:val="30"/>
        </w:rPr>
      </w:pPr>
    </w:p>
    <w:p w:rsidR="005468F3" w:rsidRDefault="00B50405">
      <w:pPr>
        <w:spacing w:line="600" w:lineRule="exact"/>
        <w:rPr>
          <w:szCs w:val="21"/>
        </w:rPr>
      </w:pPr>
      <w:r>
        <w:rPr>
          <w:rFonts w:ascii="宋体" w:hAnsi="宋体" w:hint="eastAsia"/>
          <w:szCs w:val="21"/>
        </w:rPr>
        <w:t>一、开标一览表及分项报价表</w:t>
      </w:r>
    </w:p>
    <w:p w:rsidR="005468F3" w:rsidRDefault="00B50405">
      <w:pPr>
        <w:spacing w:line="600" w:lineRule="exact"/>
        <w:rPr>
          <w:szCs w:val="21"/>
        </w:rPr>
      </w:pPr>
      <w:r>
        <w:rPr>
          <w:rFonts w:ascii="宋体" w:hAnsi="宋体" w:hint="eastAsia"/>
          <w:szCs w:val="21"/>
        </w:rPr>
        <w:t>二、</w:t>
      </w:r>
      <w:r>
        <w:rPr>
          <w:rFonts w:ascii="宋体" w:hAnsi="宋体"/>
          <w:szCs w:val="21"/>
        </w:rPr>
        <w:fldChar w:fldCharType="begin"/>
      </w:r>
      <w:r>
        <w:rPr>
          <w:rFonts w:ascii="宋体" w:hAnsi="宋体"/>
          <w:szCs w:val="21"/>
        </w:rPr>
        <w:instrText>HYPERLINK \l "_Toc300678570"</w:instrText>
      </w:r>
      <w:r>
        <w:rPr>
          <w:rFonts w:ascii="宋体" w:hAnsi="宋体"/>
          <w:szCs w:val="21"/>
        </w:rPr>
        <w:fldChar w:fldCharType="separate"/>
      </w:r>
      <w:r>
        <w:rPr>
          <w:rFonts w:hint="eastAsia"/>
          <w:szCs w:val="21"/>
        </w:rPr>
        <w:t>法定代表人身份证明或附有法定代表人身份证明的授权委托书</w:t>
      </w:r>
      <w:r>
        <w:rPr>
          <w:rFonts w:ascii="宋体" w:hAnsi="宋体" w:cs="宋体" w:hint="eastAsia"/>
          <w:bCs/>
          <w:kern w:val="0"/>
          <w:szCs w:val="21"/>
        </w:rPr>
        <w:t>（格式见附件）</w:t>
      </w:r>
    </w:p>
    <w:p w:rsidR="005468F3" w:rsidRDefault="00B50405">
      <w:pPr>
        <w:spacing w:line="600" w:lineRule="exact"/>
        <w:ind w:firstLineChars="200" w:firstLine="420"/>
        <w:rPr>
          <w:rFonts w:ascii="宋体"/>
          <w:szCs w:val="21"/>
        </w:rPr>
      </w:pPr>
      <w:r>
        <w:rPr>
          <w:szCs w:val="21"/>
        </w:rPr>
        <w:t>1</w:t>
      </w:r>
      <w:r>
        <w:rPr>
          <w:rFonts w:hint="eastAsia"/>
          <w:szCs w:val="21"/>
        </w:rPr>
        <w:t>、法定代表人身份证明</w:t>
      </w:r>
      <w:r>
        <w:rPr>
          <w:rFonts w:ascii="宋体" w:hAnsi="宋体"/>
          <w:szCs w:val="21"/>
        </w:rPr>
        <w:fldChar w:fldCharType="end"/>
      </w:r>
    </w:p>
    <w:p w:rsidR="005468F3" w:rsidRDefault="00B50405">
      <w:pPr>
        <w:spacing w:line="600" w:lineRule="exact"/>
        <w:ind w:firstLineChars="200" w:firstLine="420"/>
        <w:rPr>
          <w:szCs w:val="21"/>
        </w:rPr>
      </w:pPr>
      <w:r>
        <w:rPr>
          <w:szCs w:val="21"/>
        </w:rPr>
        <w:t>2</w:t>
      </w:r>
      <w:r>
        <w:rPr>
          <w:rFonts w:hint="eastAsia"/>
          <w:szCs w:val="21"/>
        </w:rPr>
        <w:t>、授权委托书</w:t>
      </w:r>
    </w:p>
    <w:p w:rsidR="005468F3" w:rsidRDefault="00B50405">
      <w:pPr>
        <w:adjustRightInd w:val="0"/>
        <w:snapToGrid w:val="0"/>
        <w:spacing w:beforeLines="50" w:before="120" w:line="600" w:lineRule="exact"/>
        <w:outlineLvl w:val="0"/>
        <w:rPr>
          <w:rFonts w:ascii="宋体"/>
          <w:szCs w:val="21"/>
        </w:rPr>
      </w:pPr>
      <w:r>
        <w:rPr>
          <w:rFonts w:ascii="宋体" w:hAnsi="宋体" w:hint="eastAsia"/>
          <w:szCs w:val="21"/>
        </w:rPr>
        <w:t>三、供应商资格要求的</w:t>
      </w:r>
      <w:r>
        <w:rPr>
          <w:rFonts w:ascii="宋体" w:hAnsi="宋体" w:hint="eastAsia"/>
          <w:bCs/>
          <w:szCs w:val="21"/>
        </w:rPr>
        <w:t>证明材料</w:t>
      </w:r>
    </w:p>
    <w:p w:rsidR="005468F3" w:rsidRDefault="00B50405">
      <w:pPr>
        <w:numPr>
          <w:ilvl w:val="0"/>
          <w:numId w:val="2"/>
        </w:numPr>
        <w:adjustRightInd w:val="0"/>
        <w:snapToGrid w:val="0"/>
        <w:spacing w:beforeLines="50" w:before="120" w:line="600" w:lineRule="exact"/>
        <w:outlineLvl w:val="0"/>
        <w:rPr>
          <w:rFonts w:ascii="宋体" w:cs="宋体"/>
          <w:bCs/>
          <w:kern w:val="0"/>
          <w:szCs w:val="21"/>
        </w:rPr>
      </w:pPr>
      <w:r>
        <w:rPr>
          <w:rFonts w:ascii="宋体" w:hAnsi="宋体" w:cs="宋体" w:hint="eastAsia"/>
          <w:bCs/>
          <w:kern w:val="0"/>
          <w:szCs w:val="21"/>
        </w:rPr>
        <w:t>企业营业执照副本（或者法人登记证书）以及组织机构代码证副本复印件</w:t>
      </w:r>
    </w:p>
    <w:p w:rsidR="005468F3" w:rsidRDefault="00B50405">
      <w:pPr>
        <w:numPr>
          <w:ilvl w:val="0"/>
          <w:numId w:val="2"/>
        </w:numPr>
        <w:adjustRightInd w:val="0"/>
        <w:snapToGrid w:val="0"/>
        <w:spacing w:beforeLines="50" w:before="120" w:line="600" w:lineRule="exact"/>
        <w:outlineLvl w:val="0"/>
        <w:rPr>
          <w:rFonts w:ascii="宋体" w:cs="宋体"/>
          <w:bCs/>
          <w:kern w:val="0"/>
          <w:szCs w:val="21"/>
        </w:rPr>
      </w:pPr>
      <w:r>
        <w:rPr>
          <w:rFonts w:ascii="宋体" w:hAnsi="宋体" w:cs="宋体" w:hint="eastAsia"/>
          <w:bCs/>
          <w:kern w:val="0"/>
          <w:szCs w:val="21"/>
        </w:rPr>
        <w:t>缴纳税收的证明材料</w:t>
      </w:r>
    </w:p>
    <w:p w:rsidR="005468F3" w:rsidRDefault="00B50405">
      <w:pPr>
        <w:numPr>
          <w:ilvl w:val="0"/>
          <w:numId w:val="2"/>
        </w:numPr>
        <w:adjustRightInd w:val="0"/>
        <w:snapToGrid w:val="0"/>
        <w:spacing w:beforeLines="50" w:before="120" w:line="600" w:lineRule="exact"/>
        <w:outlineLvl w:val="0"/>
        <w:rPr>
          <w:rFonts w:ascii="宋体" w:cs="宋体"/>
          <w:bCs/>
          <w:kern w:val="0"/>
          <w:szCs w:val="21"/>
        </w:rPr>
      </w:pPr>
      <w:r>
        <w:rPr>
          <w:rFonts w:ascii="宋体" w:hAnsi="宋体" w:cs="宋体" w:hint="eastAsia"/>
          <w:bCs/>
          <w:kern w:val="0"/>
          <w:szCs w:val="21"/>
        </w:rPr>
        <w:t>缴纳社会保险费的证明材料</w:t>
      </w:r>
    </w:p>
    <w:p w:rsidR="005468F3" w:rsidRDefault="00B50405">
      <w:pPr>
        <w:numPr>
          <w:ilvl w:val="0"/>
          <w:numId w:val="2"/>
        </w:numPr>
        <w:adjustRightInd w:val="0"/>
        <w:snapToGrid w:val="0"/>
        <w:spacing w:beforeLines="50" w:before="120" w:line="600" w:lineRule="exact"/>
        <w:outlineLvl w:val="0"/>
        <w:rPr>
          <w:rFonts w:ascii="宋体" w:cs="宋体"/>
          <w:bCs/>
          <w:kern w:val="0"/>
          <w:szCs w:val="21"/>
        </w:rPr>
      </w:pPr>
      <w:r>
        <w:rPr>
          <w:rFonts w:ascii="宋体" w:hAnsi="宋体" w:cs="宋体" w:hint="eastAsia"/>
          <w:bCs/>
          <w:kern w:val="0"/>
          <w:szCs w:val="21"/>
        </w:rPr>
        <w:t>特定资格条件证明资料（如有）</w:t>
      </w:r>
    </w:p>
    <w:p w:rsidR="005468F3" w:rsidRDefault="00B50405">
      <w:pPr>
        <w:numPr>
          <w:ilvl w:val="0"/>
          <w:numId w:val="2"/>
        </w:numPr>
        <w:adjustRightInd w:val="0"/>
        <w:snapToGrid w:val="0"/>
        <w:spacing w:beforeLines="50" w:before="120" w:line="600" w:lineRule="exact"/>
        <w:outlineLvl w:val="0"/>
        <w:rPr>
          <w:rFonts w:ascii="宋体" w:cs="宋体"/>
          <w:bCs/>
          <w:kern w:val="0"/>
          <w:szCs w:val="21"/>
        </w:rPr>
      </w:pPr>
      <w:r>
        <w:rPr>
          <w:rFonts w:ascii="宋体" w:hAnsi="宋体" w:cs="宋体" w:hint="eastAsia"/>
          <w:bCs/>
          <w:kern w:val="0"/>
          <w:szCs w:val="21"/>
        </w:rPr>
        <w:t>中小企业声明函（格式见附件）（如需）</w:t>
      </w:r>
    </w:p>
    <w:p w:rsidR="005468F3" w:rsidRDefault="00B50405">
      <w:pPr>
        <w:spacing w:line="600" w:lineRule="exact"/>
        <w:rPr>
          <w:rFonts w:ascii="宋体"/>
          <w:szCs w:val="21"/>
        </w:rPr>
      </w:pPr>
      <w:r>
        <w:rPr>
          <w:rFonts w:ascii="宋体" w:hAnsi="宋体" w:hint="eastAsia"/>
          <w:szCs w:val="21"/>
        </w:rPr>
        <w:t>四、商务响应偏离表、货物服务说明一览表</w:t>
      </w:r>
    </w:p>
    <w:p w:rsidR="005468F3" w:rsidRDefault="00B50405">
      <w:pPr>
        <w:spacing w:line="600" w:lineRule="exact"/>
        <w:rPr>
          <w:rFonts w:ascii="宋体"/>
          <w:szCs w:val="21"/>
        </w:rPr>
      </w:pPr>
      <w:r>
        <w:rPr>
          <w:rFonts w:ascii="宋体" w:hAnsi="宋体" w:hint="eastAsia"/>
          <w:szCs w:val="21"/>
        </w:rPr>
        <w:t>五、供应商认为需提供的其他材料</w:t>
      </w:r>
    </w:p>
    <w:p w:rsidR="005468F3" w:rsidRDefault="005468F3">
      <w:pPr>
        <w:spacing w:line="520" w:lineRule="exact"/>
        <w:ind w:left="420"/>
        <w:rPr>
          <w:rFonts w:ascii="宋体"/>
          <w:szCs w:val="21"/>
        </w:rPr>
      </w:pPr>
    </w:p>
    <w:p w:rsidR="005468F3" w:rsidRDefault="00B50405">
      <w:pPr>
        <w:spacing w:line="520" w:lineRule="exact"/>
        <w:ind w:firstLineChars="228" w:firstLine="481"/>
        <w:jc w:val="center"/>
        <w:rPr>
          <w:b/>
          <w:bCs/>
        </w:rPr>
      </w:pPr>
      <w:r>
        <w:rPr>
          <w:rFonts w:hint="eastAsia"/>
          <w:b/>
          <w:bCs/>
        </w:rPr>
        <w:t>请严格按照此目录编排响应文件</w:t>
      </w:r>
    </w:p>
    <w:p w:rsidR="005468F3" w:rsidRDefault="005468F3">
      <w:pPr>
        <w:spacing w:line="520" w:lineRule="exact"/>
        <w:ind w:firstLineChars="228" w:firstLine="481"/>
        <w:jc w:val="center"/>
        <w:rPr>
          <w:b/>
          <w:bCs/>
        </w:rPr>
      </w:pPr>
    </w:p>
    <w:p w:rsidR="005468F3" w:rsidRDefault="00B50405">
      <w:pPr>
        <w:widowControl/>
        <w:spacing w:line="520" w:lineRule="exact"/>
        <w:jc w:val="left"/>
        <w:rPr>
          <w:rFonts w:ascii="黑体" w:eastAsia="黑体" w:hAnsi="华文中宋"/>
          <w:bCs/>
          <w:sz w:val="24"/>
        </w:rPr>
      </w:pPr>
      <w:r>
        <w:rPr>
          <w:rFonts w:ascii="黑体" w:eastAsia="黑体" w:hAnsi="华文中宋"/>
          <w:bCs/>
          <w:sz w:val="24"/>
        </w:rPr>
        <w:br w:type="page"/>
      </w:r>
    </w:p>
    <w:p w:rsidR="005468F3" w:rsidRDefault="00B50405">
      <w:pPr>
        <w:widowControl/>
        <w:jc w:val="left"/>
        <w:rPr>
          <w:rFonts w:ascii="宋体"/>
          <w:b/>
          <w:bCs/>
          <w:kern w:val="28"/>
          <w:sz w:val="24"/>
          <w:szCs w:val="32"/>
        </w:rPr>
      </w:pPr>
      <w:r>
        <w:rPr>
          <w:rFonts w:ascii="宋体" w:hAnsi="宋体" w:hint="eastAsia"/>
          <w:b/>
          <w:bCs/>
          <w:kern w:val="28"/>
          <w:sz w:val="24"/>
          <w:szCs w:val="32"/>
        </w:rPr>
        <w:lastRenderedPageBreak/>
        <w:t>附件</w:t>
      </w:r>
      <w:r>
        <w:rPr>
          <w:rFonts w:ascii="宋体" w:hAnsi="宋体"/>
          <w:b/>
          <w:bCs/>
          <w:kern w:val="28"/>
          <w:sz w:val="24"/>
          <w:szCs w:val="32"/>
        </w:rPr>
        <w:t>1</w:t>
      </w:r>
    </w:p>
    <w:p w:rsidR="005468F3" w:rsidRDefault="005468F3">
      <w:pPr>
        <w:widowControl/>
        <w:jc w:val="left"/>
        <w:rPr>
          <w:rFonts w:ascii="宋体"/>
          <w:b/>
          <w:bCs/>
          <w:kern w:val="28"/>
          <w:sz w:val="24"/>
          <w:szCs w:val="32"/>
        </w:rPr>
      </w:pPr>
    </w:p>
    <w:p w:rsidR="005468F3" w:rsidRDefault="00B50405">
      <w:pPr>
        <w:adjustRightInd w:val="0"/>
        <w:snapToGrid w:val="0"/>
        <w:spacing w:line="360" w:lineRule="auto"/>
        <w:jc w:val="center"/>
        <w:rPr>
          <w:rFonts w:ascii="黑体" w:eastAsia="黑体" w:hAnsi="宋体"/>
          <w:b/>
          <w:sz w:val="28"/>
          <w:szCs w:val="28"/>
        </w:rPr>
      </w:pPr>
      <w:bookmarkStart w:id="22" w:name="_Toc23406"/>
      <w:r>
        <w:rPr>
          <w:rFonts w:ascii="黑体" w:eastAsia="黑体" w:hAnsi="宋体" w:hint="eastAsia"/>
          <w:b/>
          <w:sz w:val="32"/>
          <w:szCs w:val="32"/>
        </w:rPr>
        <w:t>开标一览表</w:t>
      </w:r>
    </w:p>
    <w:p w:rsidR="005468F3" w:rsidRDefault="005468F3">
      <w:pPr>
        <w:adjustRightInd w:val="0"/>
        <w:snapToGrid w:val="0"/>
        <w:jc w:val="center"/>
        <w:rPr>
          <w:rFonts w:ascii="黑体" w:eastAsia="黑体" w:hAnsi="宋体"/>
          <w:b/>
          <w:sz w:val="28"/>
          <w:szCs w:val="28"/>
        </w:rPr>
      </w:pPr>
    </w:p>
    <w:tbl>
      <w:tblPr>
        <w:tblW w:w="889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4A0" w:firstRow="1" w:lastRow="0" w:firstColumn="1" w:lastColumn="0" w:noHBand="0" w:noVBand="1"/>
      </w:tblPr>
      <w:tblGrid>
        <w:gridCol w:w="1664"/>
        <w:gridCol w:w="7226"/>
      </w:tblGrid>
      <w:tr w:rsidR="005468F3">
        <w:trPr>
          <w:trHeight w:val="572"/>
          <w:jc w:val="center"/>
        </w:trPr>
        <w:tc>
          <w:tcPr>
            <w:tcW w:w="1664" w:type="dxa"/>
            <w:vMerge w:val="restart"/>
            <w:tcBorders>
              <w:top w:val="double" w:sz="4" w:space="0" w:color="auto"/>
              <w:left w:val="double" w:sz="4" w:space="0" w:color="auto"/>
              <w:bottom w:val="single" w:sz="6" w:space="0" w:color="auto"/>
              <w:right w:val="single" w:sz="6" w:space="0" w:color="auto"/>
            </w:tcBorders>
            <w:vAlign w:val="center"/>
          </w:tcPr>
          <w:p w:rsidR="005468F3" w:rsidRDefault="00B50405">
            <w:pPr>
              <w:ind w:rightChars="-36" w:right="-76"/>
              <w:jc w:val="center"/>
              <w:rPr>
                <w:b/>
                <w:sz w:val="32"/>
                <w:szCs w:val="28"/>
              </w:rPr>
            </w:pPr>
            <w:r>
              <w:rPr>
                <w:rFonts w:ascii="宋体" w:hAnsi="宋体" w:hint="eastAsia"/>
                <w:szCs w:val="21"/>
              </w:rPr>
              <w:t>项目名称</w:t>
            </w:r>
          </w:p>
        </w:tc>
        <w:tc>
          <w:tcPr>
            <w:tcW w:w="7226" w:type="dxa"/>
            <w:vMerge w:val="restart"/>
            <w:tcBorders>
              <w:top w:val="double" w:sz="4" w:space="0" w:color="auto"/>
              <w:left w:val="single" w:sz="6" w:space="0" w:color="auto"/>
              <w:bottom w:val="single" w:sz="6" w:space="0" w:color="auto"/>
              <w:right w:val="single" w:sz="6" w:space="0" w:color="auto"/>
            </w:tcBorders>
            <w:vAlign w:val="center"/>
          </w:tcPr>
          <w:p w:rsidR="005468F3" w:rsidRDefault="005468F3">
            <w:pPr>
              <w:keepNext/>
              <w:keepLines/>
              <w:spacing w:before="340" w:after="330" w:line="578" w:lineRule="auto"/>
              <w:ind w:rightChars="-36" w:right="-76"/>
              <w:jc w:val="center"/>
              <w:outlineLvl w:val="0"/>
              <w:rPr>
                <w:b/>
                <w:sz w:val="32"/>
                <w:szCs w:val="28"/>
              </w:rPr>
            </w:pPr>
          </w:p>
        </w:tc>
      </w:tr>
      <w:tr w:rsidR="005468F3">
        <w:trPr>
          <w:trHeight w:val="1090"/>
          <w:jc w:val="center"/>
        </w:trPr>
        <w:tc>
          <w:tcPr>
            <w:tcW w:w="1664" w:type="dxa"/>
            <w:vMerge/>
            <w:tcBorders>
              <w:top w:val="single" w:sz="6" w:space="0" w:color="auto"/>
              <w:left w:val="double" w:sz="4" w:space="0" w:color="auto"/>
              <w:bottom w:val="single" w:sz="6" w:space="0" w:color="auto"/>
              <w:right w:val="single" w:sz="6" w:space="0" w:color="auto"/>
            </w:tcBorders>
            <w:vAlign w:val="center"/>
          </w:tcPr>
          <w:p w:rsidR="005468F3" w:rsidRDefault="005468F3">
            <w:pPr>
              <w:keepNext/>
              <w:keepLines/>
              <w:tabs>
                <w:tab w:val="left" w:pos="403"/>
                <w:tab w:val="center" w:pos="3781"/>
              </w:tabs>
              <w:spacing w:before="340" w:after="330" w:line="420" w:lineRule="exact"/>
              <w:ind w:rightChars="-2479" w:right="-5206"/>
              <w:outlineLvl w:val="0"/>
              <w:rPr>
                <w:rFonts w:ascii="宋体"/>
                <w:szCs w:val="21"/>
              </w:rPr>
            </w:pPr>
          </w:p>
        </w:tc>
        <w:tc>
          <w:tcPr>
            <w:tcW w:w="7226" w:type="dxa"/>
            <w:vMerge/>
            <w:tcBorders>
              <w:top w:val="single" w:sz="6" w:space="0" w:color="auto"/>
              <w:left w:val="single" w:sz="6" w:space="0" w:color="auto"/>
              <w:bottom w:val="single" w:sz="6" w:space="0" w:color="auto"/>
              <w:right w:val="single" w:sz="6" w:space="0" w:color="auto"/>
            </w:tcBorders>
            <w:vAlign w:val="center"/>
          </w:tcPr>
          <w:p w:rsidR="005468F3" w:rsidRDefault="005468F3">
            <w:pPr>
              <w:keepNext/>
              <w:keepLines/>
              <w:spacing w:before="340" w:after="330" w:line="420" w:lineRule="exact"/>
              <w:jc w:val="center"/>
              <w:outlineLvl w:val="0"/>
              <w:rPr>
                <w:rFonts w:ascii="宋体"/>
                <w:szCs w:val="21"/>
              </w:rPr>
            </w:pPr>
          </w:p>
        </w:tc>
      </w:tr>
      <w:tr w:rsidR="005468F3">
        <w:trPr>
          <w:trHeight w:val="761"/>
          <w:jc w:val="center"/>
        </w:trPr>
        <w:tc>
          <w:tcPr>
            <w:tcW w:w="1664" w:type="dxa"/>
            <w:tcBorders>
              <w:top w:val="single" w:sz="6" w:space="0" w:color="auto"/>
              <w:left w:val="double" w:sz="4" w:space="0" w:color="auto"/>
              <w:right w:val="single" w:sz="6" w:space="0" w:color="auto"/>
            </w:tcBorders>
            <w:vAlign w:val="center"/>
          </w:tcPr>
          <w:p w:rsidR="005468F3" w:rsidRDefault="00B50405">
            <w:pPr>
              <w:spacing w:line="420" w:lineRule="exact"/>
              <w:jc w:val="center"/>
              <w:rPr>
                <w:rFonts w:ascii="宋体"/>
                <w:szCs w:val="21"/>
              </w:rPr>
            </w:pPr>
            <w:r>
              <w:rPr>
                <w:rFonts w:ascii="宋体" w:hAnsi="宋体" w:hint="eastAsia"/>
                <w:szCs w:val="21"/>
              </w:rPr>
              <w:t>采购内容</w:t>
            </w:r>
          </w:p>
        </w:tc>
        <w:tc>
          <w:tcPr>
            <w:tcW w:w="7226" w:type="dxa"/>
            <w:tcBorders>
              <w:top w:val="single" w:sz="6" w:space="0" w:color="auto"/>
              <w:left w:val="single" w:sz="6" w:space="0" w:color="auto"/>
              <w:bottom w:val="single" w:sz="6" w:space="0" w:color="auto"/>
              <w:right w:val="double" w:sz="4" w:space="0" w:color="auto"/>
            </w:tcBorders>
            <w:vAlign w:val="center"/>
          </w:tcPr>
          <w:p w:rsidR="005468F3" w:rsidRDefault="00B50405">
            <w:pPr>
              <w:rPr>
                <w:rFonts w:ascii="宋体"/>
                <w:szCs w:val="21"/>
              </w:rPr>
            </w:pPr>
            <w:r>
              <w:rPr>
                <w:rFonts w:ascii="宋体" w:hAnsi="宋体" w:hint="eastAsia"/>
                <w:szCs w:val="21"/>
              </w:rPr>
              <w:t>见采购需求</w:t>
            </w:r>
          </w:p>
        </w:tc>
      </w:tr>
      <w:tr w:rsidR="005468F3">
        <w:trPr>
          <w:trHeight w:val="983"/>
          <w:jc w:val="center"/>
        </w:trPr>
        <w:tc>
          <w:tcPr>
            <w:tcW w:w="1664" w:type="dxa"/>
            <w:tcBorders>
              <w:top w:val="single" w:sz="6" w:space="0" w:color="auto"/>
              <w:left w:val="double" w:sz="4" w:space="0" w:color="auto"/>
              <w:right w:val="single" w:sz="6" w:space="0" w:color="auto"/>
            </w:tcBorders>
            <w:vAlign w:val="center"/>
          </w:tcPr>
          <w:p w:rsidR="005468F3" w:rsidRDefault="00B50405">
            <w:pPr>
              <w:spacing w:line="420" w:lineRule="exact"/>
              <w:jc w:val="center"/>
              <w:rPr>
                <w:rFonts w:ascii="宋体"/>
                <w:szCs w:val="21"/>
              </w:rPr>
            </w:pPr>
            <w:r>
              <w:rPr>
                <w:rFonts w:ascii="宋体" w:hAnsi="宋体" w:hint="eastAsia"/>
                <w:szCs w:val="21"/>
              </w:rPr>
              <w:t>交货时间</w:t>
            </w:r>
          </w:p>
        </w:tc>
        <w:tc>
          <w:tcPr>
            <w:tcW w:w="7226" w:type="dxa"/>
            <w:tcBorders>
              <w:top w:val="single" w:sz="6" w:space="0" w:color="auto"/>
              <w:left w:val="single" w:sz="6" w:space="0" w:color="auto"/>
              <w:bottom w:val="single" w:sz="6" w:space="0" w:color="auto"/>
              <w:right w:val="double" w:sz="4" w:space="0" w:color="auto"/>
            </w:tcBorders>
            <w:vAlign w:val="center"/>
          </w:tcPr>
          <w:p w:rsidR="005468F3" w:rsidRDefault="005468F3">
            <w:pPr>
              <w:keepNext/>
              <w:keepLines/>
              <w:spacing w:before="340" w:after="330" w:line="420" w:lineRule="exact"/>
              <w:outlineLvl w:val="0"/>
              <w:rPr>
                <w:rFonts w:ascii="宋体"/>
                <w:szCs w:val="21"/>
              </w:rPr>
            </w:pPr>
          </w:p>
        </w:tc>
      </w:tr>
      <w:tr w:rsidR="005468F3">
        <w:trPr>
          <w:trHeight w:val="982"/>
          <w:jc w:val="center"/>
        </w:trPr>
        <w:tc>
          <w:tcPr>
            <w:tcW w:w="1664" w:type="dxa"/>
            <w:tcBorders>
              <w:top w:val="single" w:sz="6" w:space="0" w:color="auto"/>
              <w:left w:val="double" w:sz="4" w:space="0" w:color="auto"/>
              <w:bottom w:val="single" w:sz="6" w:space="0" w:color="auto"/>
              <w:right w:val="single" w:sz="6" w:space="0" w:color="auto"/>
            </w:tcBorders>
            <w:vAlign w:val="center"/>
          </w:tcPr>
          <w:p w:rsidR="005468F3" w:rsidRDefault="00B50405">
            <w:pPr>
              <w:spacing w:line="420" w:lineRule="exact"/>
              <w:jc w:val="center"/>
              <w:rPr>
                <w:rFonts w:ascii="宋体"/>
                <w:szCs w:val="21"/>
              </w:rPr>
            </w:pPr>
            <w:r>
              <w:rPr>
                <w:rFonts w:ascii="宋体" w:hAnsi="宋体" w:hint="eastAsia"/>
                <w:b/>
                <w:szCs w:val="21"/>
              </w:rPr>
              <w:t>总报价人民币</w:t>
            </w:r>
          </w:p>
        </w:tc>
        <w:tc>
          <w:tcPr>
            <w:tcW w:w="7226" w:type="dxa"/>
            <w:tcBorders>
              <w:top w:val="single" w:sz="6" w:space="0" w:color="auto"/>
              <w:left w:val="single" w:sz="6" w:space="0" w:color="auto"/>
              <w:bottom w:val="single" w:sz="6" w:space="0" w:color="auto"/>
              <w:right w:val="double" w:sz="4" w:space="0" w:color="auto"/>
            </w:tcBorders>
            <w:vAlign w:val="center"/>
          </w:tcPr>
          <w:p w:rsidR="005468F3" w:rsidRDefault="00B50405">
            <w:pPr>
              <w:pBdr>
                <w:bottom w:val="single" w:sz="6" w:space="1" w:color="auto"/>
              </w:pBdr>
              <w:tabs>
                <w:tab w:val="center" w:pos="4153"/>
                <w:tab w:val="right" w:pos="8306"/>
              </w:tabs>
              <w:snapToGrid w:val="0"/>
              <w:spacing w:line="420" w:lineRule="exact"/>
              <w:jc w:val="center"/>
              <w:rPr>
                <w:rFonts w:ascii="宋体"/>
                <w:iCs/>
                <w:szCs w:val="21"/>
              </w:rPr>
            </w:pPr>
            <w:r>
              <w:rPr>
                <w:rFonts w:ascii="宋体" w:hAnsi="宋体" w:hint="eastAsia"/>
                <w:iCs/>
                <w:szCs w:val="21"/>
              </w:rPr>
              <w:t>大写：</w:t>
            </w:r>
            <w:r>
              <w:rPr>
                <w:rFonts w:ascii="宋体" w:hAnsi="宋体"/>
                <w:iCs/>
                <w:szCs w:val="21"/>
              </w:rPr>
              <w:t xml:space="preserve">      </w:t>
            </w:r>
            <w:r>
              <w:rPr>
                <w:rFonts w:ascii="宋体" w:hAnsi="宋体" w:hint="eastAsia"/>
                <w:iCs/>
                <w:szCs w:val="21"/>
              </w:rPr>
              <w:t>元人民币整</w:t>
            </w:r>
          </w:p>
          <w:p w:rsidR="005468F3" w:rsidRDefault="00B50405">
            <w:pPr>
              <w:pBdr>
                <w:bottom w:val="single" w:sz="6" w:space="1" w:color="auto"/>
              </w:pBdr>
              <w:tabs>
                <w:tab w:val="center" w:pos="4153"/>
                <w:tab w:val="right" w:pos="8306"/>
              </w:tabs>
              <w:snapToGrid w:val="0"/>
              <w:spacing w:line="420" w:lineRule="exact"/>
              <w:jc w:val="center"/>
              <w:rPr>
                <w:rFonts w:ascii="宋体"/>
                <w:iCs/>
                <w:szCs w:val="21"/>
              </w:rPr>
            </w:pPr>
            <w:r>
              <w:rPr>
                <w:rFonts w:ascii="宋体" w:hAnsi="宋体" w:hint="eastAsia"/>
                <w:iCs/>
                <w:szCs w:val="21"/>
              </w:rPr>
              <w:t>小写：</w:t>
            </w:r>
            <w:r>
              <w:rPr>
                <w:rFonts w:ascii="宋体" w:hAnsi="宋体"/>
                <w:iCs/>
                <w:szCs w:val="21"/>
              </w:rPr>
              <w:t xml:space="preserve">      </w:t>
            </w:r>
            <w:r>
              <w:rPr>
                <w:rFonts w:ascii="宋体" w:hAnsi="宋体" w:hint="eastAsia"/>
                <w:iCs/>
                <w:szCs w:val="21"/>
              </w:rPr>
              <w:t>元人民币整</w:t>
            </w:r>
          </w:p>
        </w:tc>
      </w:tr>
      <w:tr w:rsidR="005468F3">
        <w:trPr>
          <w:trHeight w:val="1124"/>
          <w:jc w:val="center"/>
        </w:trPr>
        <w:tc>
          <w:tcPr>
            <w:tcW w:w="1664" w:type="dxa"/>
            <w:tcBorders>
              <w:top w:val="single" w:sz="6" w:space="0" w:color="auto"/>
              <w:left w:val="double" w:sz="4" w:space="0" w:color="auto"/>
              <w:bottom w:val="single" w:sz="6" w:space="0" w:color="auto"/>
              <w:right w:val="single" w:sz="6" w:space="0" w:color="auto"/>
            </w:tcBorders>
            <w:vAlign w:val="center"/>
          </w:tcPr>
          <w:p w:rsidR="005468F3" w:rsidRDefault="00B50405">
            <w:pPr>
              <w:pBdr>
                <w:bottom w:val="single" w:sz="6" w:space="1" w:color="auto"/>
              </w:pBdr>
              <w:tabs>
                <w:tab w:val="center" w:pos="4153"/>
                <w:tab w:val="right" w:pos="8306"/>
              </w:tabs>
              <w:snapToGrid w:val="0"/>
              <w:spacing w:line="420" w:lineRule="exact"/>
              <w:jc w:val="center"/>
              <w:rPr>
                <w:rFonts w:ascii="宋体"/>
                <w:szCs w:val="21"/>
              </w:rPr>
            </w:pPr>
            <w:r>
              <w:rPr>
                <w:rFonts w:ascii="宋体" w:hAnsi="宋体" w:hint="eastAsia"/>
                <w:szCs w:val="21"/>
              </w:rPr>
              <w:t>项目负责人及联系方式</w:t>
            </w:r>
          </w:p>
        </w:tc>
        <w:tc>
          <w:tcPr>
            <w:tcW w:w="7226" w:type="dxa"/>
            <w:tcBorders>
              <w:top w:val="single" w:sz="6" w:space="0" w:color="auto"/>
              <w:left w:val="single" w:sz="6" w:space="0" w:color="auto"/>
              <w:bottom w:val="single" w:sz="6" w:space="0" w:color="auto"/>
              <w:right w:val="double" w:sz="4" w:space="0" w:color="auto"/>
            </w:tcBorders>
            <w:vAlign w:val="center"/>
          </w:tcPr>
          <w:p w:rsidR="005468F3" w:rsidRDefault="005468F3">
            <w:pPr>
              <w:keepNext/>
              <w:keepLines/>
              <w:spacing w:before="340" w:after="330" w:line="420" w:lineRule="exact"/>
              <w:ind w:firstLineChars="100" w:firstLine="210"/>
              <w:outlineLvl w:val="0"/>
              <w:rPr>
                <w:rFonts w:ascii="宋体"/>
                <w:szCs w:val="21"/>
              </w:rPr>
            </w:pPr>
          </w:p>
        </w:tc>
      </w:tr>
      <w:tr w:rsidR="005468F3">
        <w:trPr>
          <w:trHeight w:val="829"/>
          <w:jc w:val="center"/>
        </w:trPr>
        <w:tc>
          <w:tcPr>
            <w:tcW w:w="1664" w:type="dxa"/>
            <w:tcBorders>
              <w:top w:val="single" w:sz="6" w:space="0" w:color="auto"/>
              <w:left w:val="double" w:sz="4" w:space="0" w:color="auto"/>
              <w:bottom w:val="double" w:sz="4" w:space="0" w:color="auto"/>
              <w:right w:val="single" w:sz="6" w:space="0" w:color="auto"/>
            </w:tcBorders>
            <w:vAlign w:val="center"/>
          </w:tcPr>
          <w:p w:rsidR="005468F3" w:rsidRDefault="00B50405">
            <w:pPr>
              <w:spacing w:line="420" w:lineRule="exact"/>
              <w:jc w:val="center"/>
              <w:rPr>
                <w:rFonts w:ascii="宋体"/>
                <w:szCs w:val="21"/>
              </w:rPr>
            </w:pPr>
            <w:r>
              <w:rPr>
                <w:rFonts w:ascii="宋体" w:hAnsi="宋体" w:hint="eastAsia"/>
                <w:szCs w:val="21"/>
              </w:rPr>
              <w:t>备</w:t>
            </w:r>
            <w:r>
              <w:rPr>
                <w:rFonts w:ascii="宋体" w:hAnsi="宋体"/>
                <w:szCs w:val="21"/>
              </w:rPr>
              <w:t xml:space="preserve">  </w:t>
            </w:r>
            <w:r>
              <w:rPr>
                <w:rFonts w:ascii="宋体" w:hAnsi="宋体" w:hint="eastAsia"/>
                <w:szCs w:val="21"/>
              </w:rPr>
              <w:t>注</w:t>
            </w:r>
          </w:p>
        </w:tc>
        <w:tc>
          <w:tcPr>
            <w:tcW w:w="7226" w:type="dxa"/>
            <w:tcBorders>
              <w:top w:val="single" w:sz="6" w:space="0" w:color="auto"/>
              <w:left w:val="single" w:sz="6" w:space="0" w:color="auto"/>
              <w:bottom w:val="double" w:sz="4" w:space="0" w:color="auto"/>
              <w:right w:val="double" w:sz="4" w:space="0" w:color="auto"/>
            </w:tcBorders>
            <w:vAlign w:val="center"/>
          </w:tcPr>
          <w:p w:rsidR="005468F3" w:rsidRDefault="00B50405">
            <w:pPr>
              <w:spacing w:line="420" w:lineRule="exact"/>
              <w:rPr>
                <w:rFonts w:ascii="宋体"/>
                <w:szCs w:val="21"/>
              </w:rPr>
            </w:pPr>
            <w:r>
              <w:rPr>
                <w:rFonts w:ascii="宋体" w:hAnsi="宋体" w:hint="eastAsia"/>
                <w:sz w:val="24"/>
                <w:szCs w:val="22"/>
              </w:rPr>
              <w:t>我公司愿意接受</w:t>
            </w:r>
            <w:r>
              <w:rPr>
                <w:rFonts w:ascii="宋体" w:hAnsi="宋体" w:hint="eastAsia"/>
                <w:b/>
                <w:bCs/>
                <w:sz w:val="24"/>
                <w:szCs w:val="22"/>
              </w:rPr>
              <w:t>采购文件</w:t>
            </w:r>
            <w:r>
              <w:rPr>
                <w:rFonts w:ascii="宋体" w:hAnsi="宋体" w:hint="eastAsia"/>
                <w:bCs/>
                <w:sz w:val="24"/>
                <w:szCs w:val="22"/>
              </w:rPr>
              <w:t>中</w:t>
            </w:r>
            <w:r>
              <w:rPr>
                <w:rFonts w:ascii="宋体" w:hAnsi="宋体" w:hint="eastAsia"/>
                <w:sz w:val="24"/>
                <w:szCs w:val="22"/>
              </w:rPr>
              <w:t>的所有条款内容，并将此列入合同。</w:t>
            </w:r>
          </w:p>
        </w:tc>
      </w:tr>
    </w:tbl>
    <w:p w:rsidR="005468F3" w:rsidRDefault="005468F3">
      <w:pPr>
        <w:adjustRightInd w:val="0"/>
        <w:snapToGrid w:val="0"/>
        <w:jc w:val="center"/>
        <w:rPr>
          <w:rFonts w:ascii="黑体" w:eastAsia="黑体" w:hAnsi="宋体"/>
          <w:b/>
          <w:sz w:val="28"/>
          <w:szCs w:val="28"/>
        </w:rPr>
      </w:pPr>
    </w:p>
    <w:p w:rsidR="005468F3" w:rsidRDefault="005468F3">
      <w:pPr>
        <w:adjustRightInd w:val="0"/>
        <w:snapToGrid w:val="0"/>
        <w:rPr>
          <w:rFonts w:ascii="黑体" w:eastAsia="黑体" w:hAnsi="宋体"/>
          <w:sz w:val="24"/>
        </w:rPr>
      </w:pPr>
    </w:p>
    <w:p w:rsidR="005468F3" w:rsidRDefault="005468F3">
      <w:pPr>
        <w:adjustRightInd w:val="0"/>
        <w:snapToGrid w:val="0"/>
        <w:spacing w:line="360" w:lineRule="auto"/>
        <w:rPr>
          <w:rFonts w:ascii="宋体"/>
          <w:szCs w:val="21"/>
        </w:rPr>
      </w:pPr>
    </w:p>
    <w:p w:rsidR="005468F3" w:rsidRDefault="005468F3">
      <w:pPr>
        <w:adjustRightInd w:val="0"/>
        <w:snapToGrid w:val="0"/>
        <w:spacing w:line="360" w:lineRule="auto"/>
        <w:rPr>
          <w:rFonts w:ascii="宋体"/>
          <w:szCs w:val="21"/>
        </w:rPr>
      </w:pPr>
    </w:p>
    <w:p w:rsidR="005468F3" w:rsidRDefault="005468F3">
      <w:pPr>
        <w:adjustRightInd w:val="0"/>
        <w:snapToGrid w:val="0"/>
        <w:spacing w:line="360" w:lineRule="auto"/>
        <w:ind w:leftChars="-42" w:left="-88" w:firstLineChars="150" w:firstLine="315"/>
        <w:rPr>
          <w:rFonts w:ascii="仿宋_GB2312" w:eastAsia="仿宋_GB2312" w:hAnsi="宋体"/>
          <w:szCs w:val="21"/>
        </w:rPr>
      </w:pPr>
    </w:p>
    <w:p w:rsidR="005468F3" w:rsidRDefault="00B50405">
      <w:pPr>
        <w:adjustRightInd w:val="0"/>
        <w:snapToGrid w:val="0"/>
        <w:spacing w:line="360" w:lineRule="auto"/>
        <w:rPr>
          <w:rFonts w:ascii="宋体"/>
          <w:szCs w:val="21"/>
          <w:u w:val="single"/>
        </w:rPr>
      </w:pPr>
      <w:r>
        <w:rPr>
          <w:rFonts w:ascii="宋体" w:hAnsi="宋体" w:hint="eastAsia"/>
          <w:szCs w:val="21"/>
        </w:rPr>
        <w:t>供应商（盖单位章）：</w:t>
      </w:r>
    </w:p>
    <w:p w:rsidR="005468F3" w:rsidRDefault="005468F3">
      <w:pPr>
        <w:adjustRightInd w:val="0"/>
        <w:snapToGrid w:val="0"/>
        <w:spacing w:line="360" w:lineRule="auto"/>
        <w:rPr>
          <w:rFonts w:ascii="宋体"/>
          <w:szCs w:val="21"/>
        </w:rPr>
      </w:pPr>
    </w:p>
    <w:p w:rsidR="005468F3" w:rsidRDefault="00B50405">
      <w:pPr>
        <w:adjustRightInd w:val="0"/>
        <w:snapToGrid w:val="0"/>
        <w:spacing w:line="360" w:lineRule="auto"/>
        <w:rPr>
          <w:rFonts w:ascii="宋体"/>
          <w:szCs w:val="21"/>
        </w:rPr>
      </w:pPr>
      <w:r>
        <w:rPr>
          <w:rFonts w:ascii="宋体" w:hAnsi="宋体" w:hint="eastAsia"/>
          <w:szCs w:val="21"/>
        </w:rPr>
        <w:t>法定代表人或其委托代理人签字：</w:t>
      </w:r>
    </w:p>
    <w:p w:rsidR="005468F3" w:rsidRDefault="005468F3">
      <w:pPr>
        <w:adjustRightInd w:val="0"/>
        <w:snapToGrid w:val="0"/>
        <w:spacing w:line="360" w:lineRule="auto"/>
        <w:rPr>
          <w:rFonts w:ascii="宋体"/>
          <w:szCs w:val="21"/>
        </w:rPr>
      </w:pPr>
    </w:p>
    <w:p w:rsidR="005468F3" w:rsidRDefault="00B50405">
      <w:pPr>
        <w:adjustRightInd w:val="0"/>
        <w:snapToGrid w:val="0"/>
        <w:spacing w:line="360" w:lineRule="auto"/>
        <w:rPr>
          <w:rFonts w:ascii="宋体"/>
          <w:szCs w:val="21"/>
        </w:rPr>
      </w:pPr>
      <w:r>
        <w:rPr>
          <w:rFonts w:ascii="宋体" w:hAnsi="宋体" w:hint="eastAsia"/>
          <w:szCs w:val="21"/>
        </w:rPr>
        <w:t>日期：</w:t>
      </w:r>
      <w:r>
        <w:rPr>
          <w:rFonts w:ascii="宋体" w:hAnsi="宋体"/>
          <w:szCs w:val="21"/>
        </w:rPr>
        <w:t xml:space="preserve">     </w:t>
      </w:r>
      <w:r>
        <w:rPr>
          <w:rFonts w:ascii="宋体" w:hAnsi="宋体" w:hint="eastAsia"/>
          <w:szCs w:val="21"/>
        </w:rPr>
        <w:t>年</w:t>
      </w:r>
      <w:r>
        <w:rPr>
          <w:rFonts w:ascii="宋体" w:hAnsi="宋体"/>
          <w:szCs w:val="21"/>
        </w:rPr>
        <w:t xml:space="preserve">   </w:t>
      </w:r>
      <w:r>
        <w:rPr>
          <w:rFonts w:ascii="宋体" w:hAnsi="宋体" w:hint="eastAsia"/>
          <w:szCs w:val="21"/>
        </w:rPr>
        <w:t>月</w:t>
      </w:r>
      <w:r>
        <w:rPr>
          <w:rFonts w:ascii="宋体" w:hAnsi="宋体"/>
          <w:szCs w:val="21"/>
        </w:rPr>
        <w:t xml:space="preserve">   </w:t>
      </w:r>
      <w:r>
        <w:rPr>
          <w:rFonts w:ascii="宋体" w:hAnsi="宋体" w:hint="eastAsia"/>
          <w:szCs w:val="21"/>
        </w:rPr>
        <w:t>日</w:t>
      </w:r>
      <w:bookmarkEnd w:id="22"/>
    </w:p>
    <w:p w:rsidR="005468F3" w:rsidRDefault="005468F3">
      <w:pPr>
        <w:adjustRightInd w:val="0"/>
        <w:snapToGrid w:val="0"/>
        <w:spacing w:line="360" w:lineRule="auto"/>
        <w:ind w:right="24"/>
        <w:rPr>
          <w:rFonts w:ascii="黑体" w:eastAsia="黑体" w:hAnsi="华文中宋"/>
          <w:bCs/>
          <w:sz w:val="24"/>
        </w:rPr>
      </w:pPr>
    </w:p>
    <w:p w:rsidR="005468F3" w:rsidRDefault="00B50405">
      <w:pPr>
        <w:autoSpaceDE w:val="0"/>
        <w:autoSpaceDN w:val="0"/>
        <w:adjustRightInd w:val="0"/>
        <w:snapToGrid w:val="0"/>
        <w:spacing w:line="360" w:lineRule="auto"/>
        <w:ind w:right="-20"/>
        <w:jc w:val="center"/>
        <w:rPr>
          <w:rFonts w:ascii="黑体" w:eastAsia="黑体" w:hAnsi="华文中宋"/>
          <w:bCs/>
          <w:sz w:val="24"/>
        </w:rPr>
      </w:pPr>
      <w:r>
        <w:rPr>
          <w:rFonts w:ascii="黑体" w:eastAsia="黑体" w:hAnsi="华文中宋"/>
          <w:bCs/>
          <w:sz w:val="24"/>
        </w:rPr>
        <w:br w:type="page"/>
      </w:r>
    </w:p>
    <w:p w:rsidR="005468F3" w:rsidRDefault="005468F3">
      <w:pPr>
        <w:autoSpaceDE w:val="0"/>
        <w:autoSpaceDN w:val="0"/>
        <w:adjustRightInd w:val="0"/>
        <w:snapToGrid w:val="0"/>
        <w:spacing w:line="360" w:lineRule="auto"/>
        <w:ind w:right="-20"/>
        <w:jc w:val="center"/>
        <w:rPr>
          <w:rFonts w:ascii="黑体" w:eastAsia="黑体" w:hAnsi="华文中宋"/>
          <w:bCs/>
          <w:sz w:val="24"/>
        </w:rPr>
      </w:pPr>
    </w:p>
    <w:p w:rsidR="005468F3" w:rsidRDefault="00B50405">
      <w:pPr>
        <w:autoSpaceDE w:val="0"/>
        <w:autoSpaceDN w:val="0"/>
        <w:adjustRightInd w:val="0"/>
        <w:snapToGrid w:val="0"/>
        <w:spacing w:line="360" w:lineRule="auto"/>
        <w:ind w:right="-20"/>
        <w:jc w:val="center"/>
        <w:rPr>
          <w:rFonts w:ascii="宋体" w:cs="微软雅黑"/>
          <w:b/>
          <w:kern w:val="0"/>
          <w:sz w:val="28"/>
          <w:szCs w:val="28"/>
        </w:rPr>
      </w:pPr>
      <w:r>
        <w:rPr>
          <w:rFonts w:ascii="宋体" w:hAnsi="宋体" w:cs="微软雅黑" w:hint="eastAsia"/>
          <w:b/>
          <w:spacing w:val="-2"/>
          <w:kern w:val="0"/>
          <w:position w:val="-3"/>
          <w:sz w:val="28"/>
          <w:szCs w:val="28"/>
        </w:rPr>
        <w:t>分</w:t>
      </w:r>
      <w:r>
        <w:rPr>
          <w:rFonts w:ascii="宋体" w:hAnsi="宋体" w:cs="微软雅黑" w:hint="eastAsia"/>
          <w:b/>
          <w:kern w:val="0"/>
          <w:position w:val="-3"/>
          <w:sz w:val="28"/>
          <w:szCs w:val="28"/>
        </w:rPr>
        <w:t>项</w:t>
      </w:r>
      <w:r>
        <w:rPr>
          <w:rFonts w:ascii="宋体" w:hAnsi="宋体" w:cs="微软雅黑" w:hint="eastAsia"/>
          <w:b/>
          <w:spacing w:val="-2"/>
          <w:kern w:val="0"/>
          <w:position w:val="-3"/>
          <w:sz w:val="28"/>
          <w:szCs w:val="28"/>
        </w:rPr>
        <w:t>报</w:t>
      </w:r>
      <w:r>
        <w:rPr>
          <w:rFonts w:ascii="宋体" w:hAnsi="宋体" w:cs="微软雅黑" w:hint="eastAsia"/>
          <w:b/>
          <w:kern w:val="0"/>
          <w:position w:val="-3"/>
          <w:sz w:val="28"/>
          <w:szCs w:val="28"/>
        </w:rPr>
        <w:t>价表</w:t>
      </w:r>
    </w:p>
    <w:p w:rsidR="005468F3" w:rsidRDefault="005468F3">
      <w:pPr>
        <w:jc w:val="center"/>
        <w:rPr>
          <w:rFonts w:ascii="宋体" w:cs="宋体"/>
          <w:spacing w:val="28"/>
          <w:szCs w:val="21"/>
        </w:rPr>
      </w:pPr>
    </w:p>
    <w:tbl>
      <w:tblPr>
        <w:tblW w:w="9395" w:type="dxa"/>
        <w:jc w:val="center"/>
        <w:tblLayout w:type="fixed"/>
        <w:tblCellMar>
          <w:left w:w="0" w:type="dxa"/>
          <w:right w:w="0" w:type="dxa"/>
        </w:tblCellMar>
        <w:tblLook w:val="04A0" w:firstRow="1" w:lastRow="0" w:firstColumn="1" w:lastColumn="0" w:noHBand="0" w:noVBand="1"/>
      </w:tblPr>
      <w:tblGrid>
        <w:gridCol w:w="475"/>
        <w:gridCol w:w="1167"/>
        <w:gridCol w:w="1113"/>
        <w:gridCol w:w="1229"/>
        <w:gridCol w:w="1023"/>
        <w:gridCol w:w="1037"/>
        <w:gridCol w:w="1052"/>
        <w:gridCol w:w="1275"/>
        <w:gridCol w:w="1024"/>
      </w:tblGrid>
      <w:tr w:rsidR="005468F3">
        <w:trPr>
          <w:trHeight w:hRule="exact" w:val="1017"/>
          <w:jc w:val="center"/>
        </w:trPr>
        <w:tc>
          <w:tcPr>
            <w:tcW w:w="475" w:type="dxa"/>
            <w:tcBorders>
              <w:top w:val="double" w:sz="4" w:space="0" w:color="auto"/>
              <w:left w:val="double" w:sz="4" w:space="0" w:color="auto"/>
              <w:bottom w:val="single" w:sz="6" w:space="0" w:color="auto"/>
              <w:right w:val="single" w:sz="6" w:space="0" w:color="auto"/>
            </w:tcBorders>
            <w:vAlign w:val="center"/>
          </w:tcPr>
          <w:p w:rsidR="005468F3" w:rsidRDefault="00B50405">
            <w:pPr>
              <w:autoSpaceDE w:val="0"/>
              <w:autoSpaceDN w:val="0"/>
              <w:adjustRightInd w:val="0"/>
              <w:snapToGrid w:val="0"/>
              <w:spacing w:line="360" w:lineRule="auto"/>
              <w:ind w:left="136" w:right="-20"/>
              <w:jc w:val="center"/>
              <w:rPr>
                <w:rFonts w:ascii="宋体"/>
                <w:kern w:val="0"/>
                <w:sz w:val="15"/>
                <w:szCs w:val="21"/>
              </w:rPr>
            </w:pPr>
            <w:r>
              <w:rPr>
                <w:rFonts w:ascii="宋体" w:hAnsi="宋体" w:cs="微软雅黑" w:hint="eastAsia"/>
                <w:kern w:val="0"/>
                <w:position w:val="-1"/>
                <w:sz w:val="15"/>
                <w:szCs w:val="21"/>
              </w:rPr>
              <w:t>序号</w:t>
            </w:r>
          </w:p>
        </w:tc>
        <w:tc>
          <w:tcPr>
            <w:tcW w:w="1167" w:type="dxa"/>
            <w:tcBorders>
              <w:top w:val="double" w:sz="4" w:space="0" w:color="auto"/>
              <w:left w:val="single" w:sz="6" w:space="0" w:color="auto"/>
              <w:bottom w:val="single" w:sz="6" w:space="0" w:color="auto"/>
              <w:right w:val="single" w:sz="6" w:space="0" w:color="auto"/>
            </w:tcBorders>
            <w:vAlign w:val="center"/>
          </w:tcPr>
          <w:p w:rsidR="005468F3" w:rsidRDefault="00B50405">
            <w:pPr>
              <w:autoSpaceDE w:val="0"/>
              <w:autoSpaceDN w:val="0"/>
              <w:adjustRightInd w:val="0"/>
              <w:snapToGrid w:val="0"/>
              <w:spacing w:line="360" w:lineRule="auto"/>
              <w:ind w:right="-20"/>
              <w:jc w:val="center"/>
              <w:rPr>
                <w:rFonts w:ascii="宋体"/>
                <w:kern w:val="0"/>
                <w:sz w:val="15"/>
                <w:szCs w:val="21"/>
              </w:rPr>
            </w:pPr>
            <w:r>
              <w:rPr>
                <w:rFonts w:ascii="宋体" w:hAnsi="宋体" w:cs="微软雅黑" w:hint="eastAsia"/>
                <w:kern w:val="0"/>
                <w:position w:val="-1"/>
                <w:sz w:val="15"/>
                <w:szCs w:val="21"/>
              </w:rPr>
              <w:t>分项名称</w:t>
            </w:r>
          </w:p>
        </w:tc>
        <w:tc>
          <w:tcPr>
            <w:tcW w:w="1113" w:type="dxa"/>
            <w:tcBorders>
              <w:top w:val="double" w:sz="4" w:space="0" w:color="auto"/>
              <w:left w:val="single" w:sz="6" w:space="0" w:color="auto"/>
              <w:bottom w:val="single" w:sz="6" w:space="0" w:color="auto"/>
              <w:right w:val="single" w:sz="6" w:space="0" w:color="auto"/>
            </w:tcBorders>
            <w:vAlign w:val="center"/>
          </w:tcPr>
          <w:p w:rsidR="005468F3" w:rsidRDefault="00B50405">
            <w:pPr>
              <w:autoSpaceDE w:val="0"/>
              <w:autoSpaceDN w:val="0"/>
              <w:adjustRightInd w:val="0"/>
              <w:snapToGrid w:val="0"/>
              <w:spacing w:line="360" w:lineRule="auto"/>
              <w:ind w:right="-20"/>
              <w:jc w:val="center"/>
              <w:rPr>
                <w:rFonts w:ascii="宋体"/>
                <w:kern w:val="0"/>
                <w:sz w:val="15"/>
                <w:szCs w:val="21"/>
              </w:rPr>
            </w:pPr>
            <w:r>
              <w:rPr>
                <w:rFonts w:ascii="宋体" w:hAnsi="宋体" w:hint="eastAsia"/>
                <w:kern w:val="0"/>
                <w:sz w:val="15"/>
                <w:szCs w:val="21"/>
              </w:rPr>
              <w:t>单位</w:t>
            </w:r>
          </w:p>
        </w:tc>
        <w:tc>
          <w:tcPr>
            <w:tcW w:w="1229" w:type="dxa"/>
            <w:tcBorders>
              <w:top w:val="double" w:sz="4" w:space="0" w:color="auto"/>
              <w:left w:val="single" w:sz="6" w:space="0" w:color="auto"/>
              <w:bottom w:val="single" w:sz="6" w:space="0" w:color="auto"/>
              <w:right w:val="single" w:sz="6" w:space="0" w:color="auto"/>
            </w:tcBorders>
            <w:vAlign w:val="center"/>
          </w:tcPr>
          <w:p w:rsidR="005468F3" w:rsidRDefault="00B50405">
            <w:pPr>
              <w:autoSpaceDE w:val="0"/>
              <w:autoSpaceDN w:val="0"/>
              <w:adjustRightInd w:val="0"/>
              <w:snapToGrid w:val="0"/>
              <w:spacing w:line="360" w:lineRule="auto"/>
              <w:ind w:right="-20"/>
              <w:jc w:val="center"/>
              <w:rPr>
                <w:rFonts w:ascii="宋体"/>
                <w:kern w:val="0"/>
                <w:sz w:val="15"/>
                <w:szCs w:val="21"/>
              </w:rPr>
            </w:pPr>
            <w:r>
              <w:rPr>
                <w:rFonts w:ascii="宋体" w:hAnsi="宋体" w:hint="eastAsia"/>
                <w:kern w:val="0"/>
                <w:sz w:val="15"/>
                <w:szCs w:val="21"/>
              </w:rPr>
              <w:t>规格型号</w:t>
            </w:r>
          </w:p>
        </w:tc>
        <w:tc>
          <w:tcPr>
            <w:tcW w:w="1023" w:type="dxa"/>
            <w:tcBorders>
              <w:top w:val="double" w:sz="4" w:space="0" w:color="auto"/>
              <w:left w:val="single" w:sz="6" w:space="0" w:color="auto"/>
              <w:bottom w:val="single" w:sz="6" w:space="0" w:color="auto"/>
              <w:right w:val="single" w:sz="6" w:space="0" w:color="auto"/>
            </w:tcBorders>
            <w:vAlign w:val="center"/>
          </w:tcPr>
          <w:p w:rsidR="005468F3" w:rsidRDefault="00B50405">
            <w:pPr>
              <w:autoSpaceDE w:val="0"/>
              <w:autoSpaceDN w:val="0"/>
              <w:adjustRightInd w:val="0"/>
              <w:snapToGrid w:val="0"/>
              <w:spacing w:line="360" w:lineRule="auto"/>
              <w:ind w:right="-20"/>
              <w:jc w:val="center"/>
              <w:rPr>
                <w:rFonts w:ascii="宋体"/>
                <w:kern w:val="0"/>
                <w:sz w:val="15"/>
                <w:szCs w:val="21"/>
              </w:rPr>
            </w:pPr>
            <w:r>
              <w:rPr>
                <w:rFonts w:ascii="宋体" w:hAnsi="宋体" w:hint="eastAsia"/>
                <w:kern w:val="0"/>
                <w:sz w:val="15"/>
                <w:szCs w:val="21"/>
              </w:rPr>
              <w:t>品牌、产地</w:t>
            </w:r>
          </w:p>
        </w:tc>
        <w:tc>
          <w:tcPr>
            <w:tcW w:w="1037" w:type="dxa"/>
            <w:tcBorders>
              <w:top w:val="double" w:sz="4" w:space="0" w:color="auto"/>
              <w:left w:val="single" w:sz="6" w:space="0" w:color="auto"/>
              <w:bottom w:val="single" w:sz="6" w:space="0" w:color="auto"/>
              <w:right w:val="single" w:sz="6" w:space="0" w:color="auto"/>
            </w:tcBorders>
            <w:vAlign w:val="center"/>
          </w:tcPr>
          <w:p w:rsidR="005468F3" w:rsidRDefault="00B50405">
            <w:pPr>
              <w:autoSpaceDE w:val="0"/>
              <w:autoSpaceDN w:val="0"/>
              <w:adjustRightInd w:val="0"/>
              <w:snapToGrid w:val="0"/>
              <w:spacing w:line="360" w:lineRule="auto"/>
              <w:ind w:right="-20"/>
              <w:jc w:val="center"/>
              <w:rPr>
                <w:rFonts w:ascii="宋体"/>
                <w:kern w:val="0"/>
                <w:sz w:val="15"/>
                <w:szCs w:val="21"/>
              </w:rPr>
            </w:pPr>
            <w:r>
              <w:rPr>
                <w:rFonts w:ascii="宋体" w:hAnsi="宋体" w:cs="微软雅黑" w:hint="eastAsia"/>
                <w:kern w:val="0"/>
                <w:position w:val="-1"/>
                <w:sz w:val="15"/>
                <w:szCs w:val="21"/>
              </w:rPr>
              <w:t>数量</w:t>
            </w:r>
          </w:p>
        </w:tc>
        <w:tc>
          <w:tcPr>
            <w:tcW w:w="1052" w:type="dxa"/>
            <w:tcBorders>
              <w:top w:val="double" w:sz="4" w:space="0" w:color="auto"/>
              <w:left w:val="single" w:sz="6" w:space="0" w:color="auto"/>
              <w:bottom w:val="single" w:sz="6" w:space="0" w:color="auto"/>
              <w:right w:val="single" w:sz="4" w:space="0" w:color="auto"/>
            </w:tcBorders>
            <w:vAlign w:val="center"/>
          </w:tcPr>
          <w:p w:rsidR="005468F3" w:rsidRDefault="00B50405">
            <w:pPr>
              <w:autoSpaceDE w:val="0"/>
              <w:autoSpaceDN w:val="0"/>
              <w:adjustRightInd w:val="0"/>
              <w:snapToGrid w:val="0"/>
              <w:spacing w:line="360" w:lineRule="auto"/>
              <w:ind w:right="-20"/>
              <w:jc w:val="center"/>
              <w:rPr>
                <w:rFonts w:ascii="宋体"/>
                <w:kern w:val="0"/>
                <w:sz w:val="15"/>
                <w:szCs w:val="21"/>
              </w:rPr>
            </w:pPr>
            <w:r>
              <w:rPr>
                <w:rFonts w:ascii="宋体" w:hAnsi="宋体" w:cs="微软雅黑" w:hint="eastAsia"/>
                <w:kern w:val="0"/>
                <w:position w:val="-1"/>
                <w:sz w:val="15"/>
                <w:szCs w:val="21"/>
              </w:rPr>
              <w:t>单价（元）</w:t>
            </w:r>
          </w:p>
        </w:tc>
        <w:tc>
          <w:tcPr>
            <w:tcW w:w="1275" w:type="dxa"/>
            <w:tcBorders>
              <w:top w:val="double" w:sz="4" w:space="0" w:color="auto"/>
              <w:left w:val="single" w:sz="4" w:space="0" w:color="auto"/>
              <w:bottom w:val="single" w:sz="6" w:space="0" w:color="auto"/>
              <w:right w:val="double" w:sz="4" w:space="0" w:color="auto"/>
            </w:tcBorders>
            <w:vAlign w:val="center"/>
          </w:tcPr>
          <w:p w:rsidR="005468F3" w:rsidRDefault="00B50405">
            <w:pPr>
              <w:autoSpaceDE w:val="0"/>
              <w:autoSpaceDN w:val="0"/>
              <w:adjustRightInd w:val="0"/>
              <w:snapToGrid w:val="0"/>
              <w:spacing w:line="360" w:lineRule="auto"/>
              <w:ind w:right="-20"/>
              <w:jc w:val="center"/>
              <w:rPr>
                <w:rFonts w:ascii="宋体" w:cs="微软雅黑"/>
                <w:kern w:val="0"/>
                <w:position w:val="-1"/>
                <w:sz w:val="15"/>
                <w:szCs w:val="21"/>
              </w:rPr>
            </w:pPr>
            <w:r>
              <w:rPr>
                <w:rFonts w:ascii="宋体" w:hAnsi="宋体" w:cs="微软雅黑" w:hint="eastAsia"/>
                <w:kern w:val="0"/>
                <w:position w:val="-1"/>
                <w:sz w:val="15"/>
                <w:szCs w:val="21"/>
              </w:rPr>
              <w:t>总价（元）</w:t>
            </w:r>
          </w:p>
        </w:tc>
        <w:tc>
          <w:tcPr>
            <w:tcW w:w="1024" w:type="dxa"/>
            <w:tcBorders>
              <w:top w:val="double" w:sz="4" w:space="0" w:color="auto"/>
              <w:left w:val="single" w:sz="4" w:space="0" w:color="auto"/>
              <w:bottom w:val="single" w:sz="6" w:space="0" w:color="auto"/>
              <w:right w:val="double" w:sz="4" w:space="0" w:color="auto"/>
            </w:tcBorders>
            <w:vAlign w:val="center"/>
          </w:tcPr>
          <w:p w:rsidR="005468F3" w:rsidRDefault="00B50405">
            <w:pPr>
              <w:autoSpaceDE w:val="0"/>
              <w:autoSpaceDN w:val="0"/>
              <w:adjustRightInd w:val="0"/>
              <w:snapToGrid w:val="0"/>
              <w:spacing w:line="360" w:lineRule="auto"/>
              <w:ind w:right="-20"/>
              <w:jc w:val="center"/>
              <w:rPr>
                <w:rFonts w:ascii="宋体" w:cs="微软雅黑"/>
                <w:kern w:val="0"/>
                <w:position w:val="-1"/>
                <w:sz w:val="15"/>
                <w:szCs w:val="21"/>
              </w:rPr>
            </w:pPr>
            <w:r>
              <w:rPr>
                <w:rFonts w:ascii="宋体" w:hAnsi="宋体" w:cs="微软雅黑" w:hint="eastAsia"/>
                <w:kern w:val="0"/>
                <w:position w:val="-1"/>
                <w:sz w:val="15"/>
                <w:szCs w:val="21"/>
              </w:rPr>
              <w:t>备注</w:t>
            </w:r>
          </w:p>
        </w:tc>
      </w:tr>
      <w:tr w:rsidR="005468F3">
        <w:trPr>
          <w:trHeight w:hRule="exact" w:val="908"/>
          <w:jc w:val="center"/>
        </w:trPr>
        <w:tc>
          <w:tcPr>
            <w:tcW w:w="475" w:type="dxa"/>
            <w:tcBorders>
              <w:top w:val="single" w:sz="6" w:space="0" w:color="auto"/>
              <w:left w:val="double" w:sz="4" w:space="0" w:color="auto"/>
              <w:bottom w:val="single" w:sz="6" w:space="0" w:color="auto"/>
              <w:right w:val="single" w:sz="6" w:space="0" w:color="auto"/>
            </w:tcBorders>
          </w:tcPr>
          <w:p w:rsidR="005468F3" w:rsidRDefault="005468F3">
            <w:pPr>
              <w:autoSpaceDE w:val="0"/>
              <w:autoSpaceDN w:val="0"/>
              <w:adjustRightInd w:val="0"/>
              <w:snapToGrid w:val="0"/>
              <w:spacing w:line="360" w:lineRule="auto"/>
              <w:ind w:left="258" w:right="241"/>
              <w:jc w:val="center"/>
              <w:rPr>
                <w:rFonts w:ascii="宋体"/>
                <w:kern w:val="0"/>
                <w:szCs w:val="21"/>
              </w:rPr>
            </w:pPr>
          </w:p>
        </w:tc>
        <w:tc>
          <w:tcPr>
            <w:tcW w:w="1167" w:type="dxa"/>
            <w:tcBorders>
              <w:top w:val="single" w:sz="6" w:space="0" w:color="auto"/>
              <w:left w:val="single" w:sz="6" w:space="0" w:color="auto"/>
              <w:bottom w:val="single" w:sz="6" w:space="0" w:color="auto"/>
              <w:right w:val="single" w:sz="6" w:space="0" w:color="auto"/>
            </w:tcBorders>
          </w:tcPr>
          <w:p w:rsidR="005468F3" w:rsidRDefault="005468F3">
            <w:pPr>
              <w:autoSpaceDE w:val="0"/>
              <w:autoSpaceDN w:val="0"/>
              <w:adjustRightInd w:val="0"/>
              <w:snapToGrid w:val="0"/>
              <w:spacing w:line="360" w:lineRule="auto"/>
              <w:ind w:firstLineChars="100" w:firstLine="210"/>
              <w:jc w:val="left"/>
              <w:rPr>
                <w:rFonts w:ascii="宋体"/>
                <w:kern w:val="0"/>
                <w:szCs w:val="21"/>
              </w:rPr>
            </w:pPr>
          </w:p>
        </w:tc>
        <w:tc>
          <w:tcPr>
            <w:tcW w:w="1113" w:type="dxa"/>
            <w:tcBorders>
              <w:top w:val="single" w:sz="6" w:space="0" w:color="auto"/>
              <w:left w:val="single" w:sz="6" w:space="0" w:color="auto"/>
              <w:bottom w:val="single" w:sz="6" w:space="0" w:color="auto"/>
              <w:right w:val="single" w:sz="6" w:space="0" w:color="auto"/>
            </w:tcBorders>
          </w:tcPr>
          <w:p w:rsidR="005468F3" w:rsidRDefault="005468F3">
            <w:pPr>
              <w:autoSpaceDE w:val="0"/>
              <w:autoSpaceDN w:val="0"/>
              <w:adjustRightInd w:val="0"/>
              <w:snapToGrid w:val="0"/>
              <w:spacing w:line="360" w:lineRule="auto"/>
              <w:jc w:val="left"/>
              <w:rPr>
                <w:rFonts w:ascii="宋体"/>
                <w:kern w:val="0"/>
                <w:szCs w:val="21"/>
              </w:rPr>
            </w:pPr>
          </w:p>
        </w:tc>
        <w:tc>
          <w:tcPr>
            <w:tcW w:w="1229" w:type="dxa"/>
            <w:tcBorders>
              <w:top w:val="single" w:sz="6" w:space="0" w:color="auto"/>
              <w:left w:val="single" w:sz="6" w:space="0" w:color="auto"/>
              <w:bottom w:val="single" w:sz="6" w:space="0" w:color="auto"/>
              <w:right w:val="single" w:sz="6" w:space="0" w:color="auto"/>
            </w:tcBorders>
          </w:tcPr>
          <w:p w:rsidR="005468F3" w:rsidRDefault="005468F3">
            <w:pPr>
              <w:autoSpaceDE w:val="0"/>
              <w:autoSpaceDN w:val="0"/>
              <w:adjustRightInd w:val="0"/>
              <w:snapToGrid w:val="0"/>
              <w:spacing w:line="360" w:lineRule="auto"/>
              <w:jc w:val="left"/>
              <w:rPr>
                <w:rFonts w:ascii="宋体"/>
                <w:kern w:val="0"/>
                <w:szCs w:val="21"/>
              </w:rPr>
            </w:pPr>
          </w:p>
        </w:tc>
        <w:tc>
          <w:tcPr>
            <w:tcW w:w="1023" w:type="dxa"/>
            <w:tcBorders>
              <w:top w:val="single" w:sz="6" w:space="0" w:color="auto"/>
              <w:left w:val="single" w:sz="6" w:space="0" w:color="auto"/>
              <w:bottom w:val="single" w:sz="6" w:space="0" w:color="auto"/>
              <w:right w:val="single" w:sz="6" w:space="0" w:color="auto"/>
            </w:tcBorders>
          </w:tcPr>
          <w:p w:rsidR="005468F3" w:rsidRDefault="005468F3">
            <w:pPr>
              <w:autoSpaceDE w:val="0"/>
              <w:autoSpaceDN w:val="0"/>
              <w:adjustRightInd w:val="0"/>
              <w:snapToGrid w:val="0"/>
              <w:spacing w:line="360" w:lineRule="auto"/>
              <w:jc w:val="left"/>
              <w:rPr>
                <w:rFonts w:ascii="宋体"/>
                <w:kern w:val="0"/>
                <w:szCs w:val="21"/>
              </w:rPr>
            </w:pPr>
          </w:p>
        </w:tc>
        <w:tc>
          <w:tcPr>
            <w:tcW w:w="1037" w:type="dxa"/>
            <w:tcBorders>
              <w:top w:val="single" w:sz="6" w:space="0" w:color="auto"/>
              <w:left w:val="single" w:sz="6" w:space="0" w:color="auto"/>
              <w:bottom w:val="single" w:sz="6" w:space="0" w:color="auto"/>
              <w:right w:val="single" w:sz="6" w:space="0" w:color="auto"/>
            </w:tcBorders>
          </w:tcPr>
          <w:p w:rsidR="005468F3" w:rsidRDefault="005468F3">
            <w:pPr>
              <w:autoSpaceDE w:val="0"/>
              <w:autoSpaceDN w:val="0"/>
              <w:adjustRightInd w:val="0"/>
              <w:snapToGrid w:val="0"/>
              <w:spacing w:line="360" w:lineRule="auto"/>
              <w:jc w:val="left"/>
              <w:rPr>
                <w:rFonts w:ascii="宋体"/>
                <w:kern w:val="0"/>
                <w:szCs w:val="21"/>
              </w:rPr>
            </w:pPr>
          </w:p>
        </w:tc>
        <w:tc>
          <w:tcPr>
            <w:tcW w:w="1052" w:type="dxa"/>
            <w:tcBorders>
              <w:top w:val="single" w:sz="6" w:space="0" w:color="auto"/>
              <w:left w:val="single" w:sz="6" w:space="0" w:color="auto"/>
              <w:bottom w:val="single" w:sz="6" w:space="0" w:color="auto"/>
              <w:right w:val="single" w:sz="4" w:space="0" w:color="auto"/>
            </w:tcBorders>
          </w:tcPr>
          <w:p w:rsidR="005468F3" w:rsidRDefault="005468F3">
            <w:pPr>
              <w:autoSpaceDE w:val="0"/>
              <w:autoSpaceDN w:val="0"/>
              <w:adjustRightInd w:val="0"/>
              <w:snapToGrid w:val="0"/>
              <w:spacing w:line="360" w:lineRule="auto"/>
              <w:jc w:val="left"/>
              <w:rPr>
                <w:rFonts w:ascii="宋体"/>
                <w:kern w:val="0"/>
                <w:szCs w:val="21"/>
              </w:rPr>
            </w:pPr>
          </w:p>
        </w:tc>
        <w:tc>
          <w:tcPr>
            <w:tcW w:w="1275" w:type="dxa"/>
            <w:tcBorders>
              <w:top w:val="single" w:sz="6" w:space="0" w:color="auto"/>
              <w:left w:val="single" w:sz="4" w:space="0" w:color="auto"/>
              <w:bottom w:val="single" w:sz="6" w:space="0" w:color="auto"/>
              <w:right w:val="double" w:sz="4" w:space="0" w:color="auto"/>
            </w:tcBorders>
          </w:tcPr>
          <w:p w:rsidR="005468F3" w:rsidRDefault="005468F3">
            <w:pPr>
              <w:autoSpaceDE w:val="0"/>
              <w:autoSpaceDN w:val="0"/>
              <w:adjustRightInd w:val="0"/>
              <w:snapToGrid w:val="0"/>
              <w:spacing w:line="360" w:lineRule="auto"/>
              <w:jc w:val="left"/>
              <w:rPr>
                <w:rFonts w:ascii="宋体"/>
                <w:kern w:val="0"/>
                <w:szCs w:val="21"/>
              </w:rPr>
            </w:pPr>
          </w:p>
        </w:tc>
        <w:tc>
          <w:tcPr>
            <w:tcW w:w="1024" w:type="dxa"/>
            <w:tcBorders>
              <w:top w:val="single" w:sz="6" w:space="0" w:color="auto"/>
              <w:left w:val="single" w:sz="4" w:space="0" w:color="auto"/>
              <w:bottom w:val="single" w:sz="6" w:space="0" w:color="auto"/>
              <w:right w:val="double" w:sz="4" w:space="0" w:color="auto"/>
            </w:tcBorders>
          </w:tcPr>
          <w:p w:rsidR="005468F3" w:rsidRDefault="005468F3">
            <w:pPr>
              <w:autoSpaceDE w:val="0"/>
              <w:autoSpaceDN w:val="0"/>
              <w:adjustRightInd w:val="0"/>
              <w:snapToGrid w:val="0"/>
              <w:spacing w:line="360" w:lineRule="auto"/>
              <w:jc w:val="left"/>
              <w:rPr>
                <w:rFonts w:ascii="宋体"/>
                <w:kern w:val="0"/>
                <w:szCs w:val="21"/>
              </w:rPr>
            </w:pPr>
          </w:p>
        </w:tc>
      </w:tr>
      <w:tr w:rsidR="005468F3">
        <w:trPr>
          <w:trHeight w:hRule="exact" w:val="891"/>
          <w:jc w:val="center"/>
        </w:trPr>
        <w:tc>
          <w:tcPr>
            <w:tcW w:w="475" w:type="dxa"/>
            <w:tcBorders>
              <w:top w:val="single" w:sz="6" w:space="0" w:color="auto"/>
              <w:left w:val="double" w:sz="4" w:space="0" w:color="auto"/>
              <w:bottom w:val="single" w:sz="6" w:space="0" w:color="auto"/>
              <w:right w:val="single" w:sz="6" w:space="0" w:color="auto"/>
            </w:tcBorders>
          </w:tcPr>
          <w:p w:rsidR="005468F3" w:rsidRDefault="00B50405">
            <w:pPr>
              <w:autoSpaceDE w:val="0"/>
              <w:autoSpaceDN w:val="0"/>
              <w:adjustRightInd w:val="0"/>
              <w:snapToGrid w:val="0"/>
              <w:spacing w:line="360" w:lineRule="auto"/>
              <w:ind w:left="138" w:right="-20"/>
              <w:jc w:val="left"/>
              <w:rPr>
                <w:rFonts w:ascii="宋体"/>
                <w:kern w:val="0"/>
                <w:szCs w:val="21"/>
              </w:rPr>
            </w:pPr>
            <w:r>
              <w:rPr>
                <w:rFonts w:ascii="宋体" w:hint="eastAsia"/>
                <w:kern w:val="0"/>
                <w:szCs w:val="21"/>
              </w:rPr>
              <w:t>……</w:t>
            </w:r>
          </w:p>
        </w:tc>
        <w:tc>
          <w:tcPr>
            <w:tcW w:w="1167" w:type="dxa"/>
            <w:tcBorders>
              <w:top w:val="single" w:sz="6" w:space="0" w:color="auto"/>
              <w:left w:val="single" w:sz="6" w:space="0" w:color="auto"/>
              <w:bottom w:val="single" w:sz="6" w:space="0" w:color="auto"/>
              <w:right w:val="single" w:sz="6" w:space="0" w:color="auto"/>
            </w:tcBorders>
          </w:tcPr>
          <w:p w:rsidR="005468F3" w:rsidRDefault="00B50405">
            <w:pPr>
              <w:autoSpaceDE w:val="0"/>
              <w:autoSpaceDN w:val="0"/>
              <w:adjustRightInd w:val="0"/>
              <w:snapToGrid w:val="0"/>
              <w:spacing w:line="360" w:lineRule="auto"/>
              <w:ind w:left="527" w:right="507"/>
              <w:jc w:val="center"/>
              <w:rPr>
                <w:rFonts w:ascii="宋体"/>
                <w:kern w:val="0"/>
                <w:szCs w:val="21"/>
              </w:rPr>
            </w:pPr>
            <w:r>
              <w:rPr>
                <w:rFonts w:ascii="宋体" w:hint="eastAsia"/>
                <w:kern w:val="0"/>
                <w:szCs w:val="21"/>
              </w:rPr>
              <w:t>……</w:t>
            </w:r>
          </w:p>
        </w:tc>
        <w:tc>
          <w:tcPr>
            <w:tcW w:w="1113" w:type="dxa"/>
            <w:tcBorders>
              <w:top w:val="single" w:sz="6" w:space="0" w:color="auto"/>
              <w:left w:val="single" w:sz="6" w:space="0" w:color="auto"/>
              <w:bottom w:val="single" w:sz="6" w:space="0" w:color="auto"/>
              <w:right w:val="single" w:sz="6" w:space="0" w:color="auto"/>
            </w:tcBorders>
          </w:tcPr>
          <w:p w:rsidR="005468F3" w:rsidRDefault="005468F3">
            <w:pPr>
              <w:autoSpaceDE w:val="0"/>
              <w:autoSpaceDN w:val="0"/>
              <w:adjustRightInd w:val="0"/>
              <w:snapToGrid w:val="0"/>
              <w:spacing w:line="360" w:lineRule="auto"/>
              <w:jc w:val="left"/>
              <w:rPr>
                <w:rFonts w:ascii="宋体"/>
                <w:kern w:val="0"/>
                <w:szCs w:val="21"/>
              </w:rPr>
            </w:pPr>
          </w:p>
        </w:tc>
        <w:tc>
          <w:tcPr>
            <w:tcW w:w="1229" w:type="dxa"/>
            <w:tcBorders>
              <w:top w:val="single" w:sz="6" w:space="0" w:color="auto"/>
              <w:left w:val="single" w:sz="6" w:space="0" w:color="auto"/>
              <w:bottom w:val="single" w:sz="6" w:space="0" w:color="auto"/>
              <w:right w:val="single" w:sz="6" w:space="0" w:color="auto"/>
            </w:tcBorders>
          </w:tcPr>
          <w:p w:rsidR="005468F3" w:rsidRDefault="005468F3">
            <w:pPr>
              <w:autoSpaceDE w:val="0"/>
              <w:autoSpaceDN w:val="0"/>
              <w:adjustRightInd w:val="0"/>
              <w:snapToGrid w:val="0"/>
              <w:spacing w:line="360" w:lineRule="auto"/>
              <w:jc w:val="left"/>
              <w:rPr>
                <w:rFonts w:ascii="宋体"/>
                <w:kern w:val="0"/>
                <w:szCs w:val="21"/>
              </w:rPr>
            </w:pPr>
          </w:p>
        </w:tc>
        <w:tc>
          <w:tcPr>
            <w:tcW w:w="1023" w:type="dxa"/>
            <w:tcBorders>
              <w:top w:val="single" w:sz="6" w:space="0" w:color="auto"/>
              <w:left w:val="single" w:sz="6" w:space="0" w:color="auto"/>
              <w:bottom w:val="single" w:sz="6" w:space="0" w:color="auto"/>
              <w:right w:val="single" w:sz="6" w:space="0" w:color="auto"/>
            </w:tcBorders>
          </w:tcPr>
          <w:p w:rsidR="005468F3" w:rsidRDefault="005468F3">
            <w:pPr>
              <w:autoSpaceDE w:val="0"/>
              <w:autoSpaceDN w:val="0"/>
              <w:adjustRightInd w:val="0"/>
              <w:snapToGrid w:val="0"/>
              <w:spacing w:line="360" w:lineRule="auto"/>
              <w:jc w:val="left"/>
              <w:rPr>
                <w:rFonts w:ascii="宋体"/>
                <w:kern w:val="0"/>
                <w:szCs w:val="21"/>
              </w:rPr>
            </w:pPr>
          </w:p>
        </w:tc>
        <w:tc>
          <w:tcPr>
            <w:tcW w:w="1037" w:type="dxa"/>
            <w:tcBorders>
              <w:top w:val="single" w:sz="6" w:space="0" w:color="auto"/>
              <w:left w:val="single" w:sz="6" w:space="0" w:color="auto"/>
              <w:bottom w:val="single" w:sz="6" w:space="0" w:color="auto"/>
              <w:right w:val="single" w:sz="6" w:space="0" w:color="auto"/>
            </w:tcBorders>
          </w:tcPr>
          <w:p w:rsidR="005468F3" w:rsidRDefault="005468F3">
            <w:pPr>
              <w:autoSpaceDE w:val="0"/>
              <w:autoSpaceDN w:val="0"/>
              <w:adjustRightInd w:val="0"/>
              <w:snapToGrid w:val="0"/>
              <w:spacing w:line="360" w:lineRule="auto"/>
              <w:jc w:val="left"/>
              <w:rPr>
                <w:rFonts w:ascii="宋体"/>
                <w:kern w:val="0"/>
                <w:szCs w:val="21"/>
              </w:rPr>
            </w:pPr>
          </w:p>
        </w:tc>
        <w:tc>
          <w:tcPr>
            <w:tcW w:w="1052" w:type="dxa"/>
            <w:tcBorders>
              <w:top w:val="single" w:sz="6" w:space="0" w:color="auto"/>
              <w:left w:val="single" w:sz="6" w:space="0" w:color="auto"/>
              <w:bottom w:val="single" w:sz="6" w:space="0" w:color="auto"/>
              <w:right w:val="single" w:sz="4" w:space="0" w:color="auto"/>
            </w:tcBorders>
          </w:tcPr>
          <w:p w:rsidR="005468F3" w:rsidRDefault="005468F3">
            <w:pPr>
              <w:autoSpaceDE w:val="0"/>
              <w:autoSpaceDN w:val="0"/>
              <w:adjustRightInd w:val="0"/>
              <w:snapToGrid w:val="0"/>
              <w:spacing w:line="360" w:lineRule="auto"/>
              <w:jc w:val="left"/>
              <w:rPr>
                <w:rFonts w:ascii="宋体"/>
                <w:kern w:val="0"/>
                <w:szCs w:val="21"/>
              </w:rPr>
            </w:pPr>
          </w:p>
        </w:tc>
        <w:tc>
          <w:tcPr>
            <w:tcW w:w="1275" w:type="dxa"/>
            <w:tcBorders>
              <w:top w:val="single" w:sz="6" w:space="0" w:color="auto"/>
              <w:left w:val="single" w:sz="4" w:space="0" w:color="auto"/>
              <w:bottom w:val="single" w:sz="6" w:space="0" w:color="auto"/>
              <w:right w:val="double" w:sz="4" w:space="0" w:color="auto"/>
            </w:tcBorders>
          </w:tcPr>
          <w:p w:rsidR="005468F3" w:rsidRDefault="005468F3">
            <w:pPr>
              <w:autoSpaceDE w:val="0"/>
              <w:autoSpaceDN w:val="0"/>
              <w:adjustRightInd w:val="0"/>
              <w:snapToGrid w:val="0"/>
              <w:spacing w:line="360" w:lineRule="auto"/>
              <w:jc w:val="left"/>
              <w:rPr>
                <w:rFonts w:ascii="宋体"/>
                <w:kern w:val="0"/>
                <w:szCs w:val="21"/>
              </w:rPr>
            </w:pPr>
          </w:p>
        </w:tc>
        <w:tc>
          <w:tcPr>
            <w:tcW w:w="1024" w:type="dxa"/>
            <w:tcBorders>
              <w:top w:val="single" w:sz="6" w:space="0" w:color="auto"/>
              <w:left w:val="single" w:sz="4" w:space="0" w:color="auto"/>
              <w:bottom w:val="single" w:sz="6" w:space="0" w:color="auto"/>
              <w:right w:val="double" w:sz="4" w:space="0" w:color="auto"/>
            </w:tcBorders>
          </w:tcPr>
          <w:p w:rsidR="005468F3" w:rsidRDefault="005468F3">
            <w:pPr>
              <w:autoSpaceDE w:val="0"/>
              <w:autoSpaceDN w:val="0"/>
              <w:adjustRightInd w:val="0"/>
              <w:snapToGrid w:val="0"/>
              <w:spacing w:line="360" w:lineRule="auto"/>
              <w:jc w:val="left"/>
              <w:rPr>
                <w:rFonts w:ascii="宋体"/>
                <w:kern w:val="0"/>
                <w:szCs w:val="21"/>
              </w:rPr>
            </w:pPr>
          </w:p>
        </w:tc>
      </w:tr>
      <w:tr w:rsidR="005468F3">
        <w:trPr>
          <w:trHeight w:hRule="exact" w:val="1026"/>
          <w:jc w:val="center"/>
        </w:trPr>
        <w:tc>
          <w:tcPr>
            <w:tcW w:w="7096" w:type="dxa"/>
            <w:gridSpan w:val="7"/>
            <w:tcBorders>
              <w:top w:val="single" w:sz="6" w:space="0" w:color="auto"/>
              <w:left w:val="double" w:sz="4" w:space="0" w:color="auto"/>
              <w:bottom w:val="double" w:sz="4" w:space="0" w:color="auto"/>
              <w:right w:val="single" w:sz="4" w:space="0" w:color="auto"/>
            </w:tcBorders>
          </w:tcPr>
          <w:p w:rsidR="005468F3" w:rsidRDefault="00B50405">
            <w:pPr>
              <w:autoSpaceDE w:val="0"/>
              <w:autoSpaceDN w:val="0"/>
              <w:adjustRightInd w:val="0"/>
              <w:snapToGrid w:val="0"/>
              <w:spacing w:line="360" w:lineRule="auto"/>
              <w:jc w:val="left"/>
              <w:rPr>
                <w:rFonts w:ascii="宋体"/>
                <w:kern w:val="0"/>
                <w:szCs w:val="21"/>
              </w:rPr>
            </w:pPr>
            <w:r>
              <w:rPr>
                <w:rFonts w:ascii="宋体" w:hAnsi="宋体" w:cs="微软雅黑" w:hint="eastAsia"/>
                <w:kern w:val="0"/>
                <w:position w:val="-1"/>
                <w:szCs w:val="21"/>
              </w:rPr>
              <w:t>合计报价</w:t>
            </w:r>
          </w:p>
        </w:tc>
        <w:tc>
          <w:tcPr>
            <w:tcW w:w="2299" w:type="dxa"/>
            <w:gridSpan w:val="2"/>
            <w:tcBorders>
              <w:top w:val="single" w:sz="6" w:space="0" w:color="auto"/>
              <w:left w:val="single" w:sz="4" w:space="0" w:color="auto"/>
              <w:bottom w:val="double" w:sz="4" w:space="0" w:color="auto"/>
              <w:right w:val="double" w:sz="4" w:space="0" w:color="auto"/>
            </w:tcBorders>
          </w:tcPr>
          <w:p w:rsidR="005468F3" w:rsidRDefault="005468F3">
            <w:pPr>
              <w:autoSpaceDE w:val="0"/>
              <w:autoSpaceDN w:val="0"/>
              <w:adjustRightInd w:val="0"/>
              <w:snapToGrid w:val="0"/>
              <w:spacing w:line="360" w:lineRule="auto"/>
              <w:jc w:val="left"/>
              <w:rPr>
                <w:rFonts w:ascii="宋体"/>
                <w:kern w:val="0"/>
                <w:szCs w:val="21"/>
              </w:rPr>
            </w:pPr>
          </w:p>
        </w:tc>
      </w:tr>
    </w:tbl>
    <w:p w:rsidR="005468F3" w:rsidRDefault="005468F3">
      <w:pPr>
        <w:adjustRightInd w:val="0"/>
        <w:snapToGrid w:val="0"/>
        <w:spacing w:line="360" w:lineRule="auto"/>
        <w:ind w:right="24"/>
        <w:rPr>
          <w:rFonts w:ascii="黑体" w:eastAsia="黑体" w:hAnsi="华文中宋"/>
          <w:bCs/>
          <w:sz w:val="24"/>
        </w:rPr>
      </w:pPr>
    </w:p>
    <w:p w:rsidR="005468F3" w:rsidRDefault="00B50405">
      <w:pPr>
        <w:adjustRightInd w:val="0"/>
        <w:snapToGrid w:val="0"/>
        <w:spacing w:line="360" w:lineRule="auto"/>
        <w:rPr>
          <w:rFonts w:ascii="宋体"/>
          <w:szCs w:val="21"/>
          <w:u w:val="single"/>
        </w:rPr>
      </w:pPr>
      <w:r>
        <w:rPr>
          <w:rFonts w:ascii="宋体" w:hAnsi="宋体" w:hint="eastAsia"/>
          <w:szCs w:val="21"/>
        </w:rPr>
        <w:t>供应商（盖单位章）：</w:t>
      </w:r>
    </w:p>
    <w:p w:rsidR="005468F3" w:rsidRDefault="005468F3">
      <w:pPr>
        <w:adjustRightInd w:val="0"/>
        <w:snapToGrid w:val="0"/>
        <w:spacing w:line="360" w:lineRule="auto"/>
        <w:rPr>
          <w:rFonts w:ascii="宋体"/>
          <w:szCs w:val="21"/>
        </w:rPr>
      </w:pPr>
    </w:p>
    <w:p w:rsidR="005468F3" w:rsidRDefault="00B50405">
      <w:pPr>
        <w:adjustRightInd w:val="0"/>
        <w:snapToGrid w:val="0"/>
        <w:spacing w:line="360" w:lineRule="auto"/>
        <w:rPr>
          <w:rFonts w:ascii="宋体"/>
          <w:szCs w:val="21"/>
        </w:rPr>
      </w:pPr>
      <w:r>
        <w:rPr>
          <w:rFonts w:ascii="宋体" w:hAnsi="宋体" w:hint="eastAsia"/>
          <w:szCs w:val="21"/>
        </w:rPr>
        <w:t>法定代表人或其委托代理人签字：</w:t>
      </w:r>
    </w:p>
    <w:p w:rsidR="005468F3" w:rsidRDefault="005468F3">
      <w:pPr>
        <w:adjustRightInd w:val="0"/>
        <w:snapToGrid w:val="0"/>
        <w:spacing w:line="360" w:lineRule="auto"/>
        <w:rPr>
          <w:rFonts w:ascii="宋体"/>
          <w:szCs w:val="21"/>
        </w:rPr>
      </w:pPr>
    </w:p>
    <w:p w:rsidR="005468F3" w:rsidRDefault="00B50405">
      <w:pPr>
        <w:adjustRightInd w:val="0"/>
        <w:snapToGrid w:val="0"/>
        <w:spacing w:line="360" w:lineRule="auto"/>
        <w:rPr>
          <w:rFonts w:ascii="宋体"/>
          <w:szCs w:val="21"/>
        </w:rPr>
      </w:pPr>
      <w:r>
        <w:rPr>
          <w:rFonts w:ascii="宋体" w:hAnsi="宋体" w:hint="eastAsia"/>
          <w:szCs w:val="21"/>
        </w:rPr>
        <w:t>日期：</w:t>
      </w:r>
      <w:r>
        <w:rPr>
          <w:rFonts w:ascii="宋体" w:hAnsi="宋体"/>
          <w:szCs w:val="21"/>
        </w:rPr>
        <w:t xml:space="preserve">     </w:t>
      </w:r>
      <w:r>
        <w:rPr>
          <w:rFonts w:ascii="宋体" w:hAnsi="宋体" w:hint="eastAsia"/>
          <w:szCs w:val="21"/>
        </w:rPr>
        <w:t>年</w:t>
      </w:r>
      <w:r>
        <w:rPr>
          <w:rFonts w:ascii="宋体" w:hAnsi="宋体"/>
          <w:szCs w:val="21"/>
        </w:rPr>
        <w:t xml:space="preserve">   </w:t>
      </w:r>
      <w:r>
        <w:rPr>
          <w:rFonts w:ascii="宋体" w:hAnsi="宋体" w:hint="eastAsia"/>
          <w:szCs w:val="21"/>
        </w:rPr>
        <w:t>月</w:t>
      </w:r>
      <w:r>
        <w:rPr>
          <w:rFonts w:ascii="宋体" w:hAnsi="宋体"/>
          <w:szCs w:val="21"/>
        </w:rPr>
        <w:t xml:space="preserve">   </w:t>
      </w:r>
      <w:r>
        <w:rPr>
          <w:rFonts w:ascii="宋体" w:hAnsi="宋体" w:hint="eastAsia"/>
          <w:szCs w:val="21"/>
        </w:rPr>
        <w:t>日</w:t>
      </w:r>
    </w:p>
    <w:p w:rsidR="005468F3" w:rsidRDefault="005468F3">
      <w:pPr>
        <w:adjustRightInd w:val="0"/>
        <w:snapToGrid w:val="0"/>
        <w:spacing w:line="360" w:lineRule="auto"/>
        <w:ind w:right="24"/>
        <w:rPr>
          <w:rFonts w:ascii="黑体" w:eastAsia="黑体" w:hAnsi="华文中宋"/>
          <w:bCs/>
          <w:sz w:val="24"/>
        </w:rPr>
      </w:pPr>
    </w:p>
    <w:p w:rsidR="005468F3" w:rsidRDefault="005468F3">
      <w:pPr>
        <w:adjustRightInd w:val="0"/>
        <w:snapToGrid w:val="0"/>
        <w:spacing w:line="360" w:lineRule="auto"/>
        <w:ind w:right="24"/>
        <w:rPr>
          <w:rFonts w:ascii="黑体" w:eastAsia="黑体" w:hAnsi="华文中宋"/>
          <w:bCs/>
          <w:sz w:val="24"/>
        </w:rPr>
      </w:pPr>
    </w:p>
    <w:p w:rsidR="005468F3" w:rsidRDefault="005468F3">
      <w:pPr>
        <w:adjustRightInd w:val="0"/>
        <w:snapToGrid w:val="0"/>
        <w:spacing w:line="360" w:lineRule="auto"/>
        <w:ind w:right="24"/>
        <w:rPr>
          <w:rFonts w:ascii="黑体" w:eastAsia="黑体" w:hAnsi="华文中宋"/>
          <w:bCs/>
          <w:sz w:val="24"/>
        </w:rPr>
      </w:pPr>
    </w:p>
    <w:p w:rsidR="005468F3" w:rsidRDefault="005468F3">
      <w:pPr>
        <w:adjustRightInd w:val="0"/>
        <w:snapToGrid w:val="0"/>
        <w:spacing w:line="360" w:lineRule="auto"/>
        <w:ind w:right="24"/>
        <w:rPr>
          <w:rFonts w:ascii="黑体" w:eastAsia="黑体" w:hAnsi="华文中宋"/>
          <w:bCs/>
          <w:sz w:val="24"/>
        </w:rPr>
      </w:pPr>
    </w:p>
    <w:p w:rsidR="005468F3" w:rsidRDefault="005468F3">
      <w:pPr>
        <w:adjustRightInd w:val="0"/>
        <w:snapToGrid w:val="0"/>
        <w:spacing w:line="360" w:lineRule="auto"/>
        <w:ind w:right="24"/>
        <w:rPr>
          <w:rFonts w:ascii="黑体" w:eastAsia="黑体" w:hAnsi="华文中宋"/>
          <w:bCs/>
          <w:sz w:val="24"/>
        </w:rPr>
      </w:pPr>
    </w:p>
    <w:p w:rsidR="005468F3" w:rsidRDefault="005468F3">
      <w:pPr>
        <w:adjustRightInd w:val="0"/>
        <w:snapToGrid w:val="0"/>
        <w:spacing w:line="360" w:lineRule="auto"/>
        <w:ind w:right="24"/>
        <w:rPr>
          <w:rFonts w:ascii="黑体" w:eastAsia="黑体" w:hAnsi="华文中宋"/>
          <w:bCs/>
          <w:sz w:val="24"/>
        </w:rPr>
      </w:pPr>
    </w:p>
    <w:p w:rsidR="005468F3" w:rsidRDefault="005468F3">
      <w:pPr>
        <w:adjustRightInd w:val="0"/>
        <w:snapToGrid w:val="0"/>
        <w:spacing w:line="360" w:lineRule="auto"/>
        <w:ind w:right="24"/>
        <w:rPr>
          <w:rFonts w:ascii="黑体" w:eastAsia="黑体" w:hAnsi="华文中宋"/>
          <w:bCs/>
          <w:sz w:val="24"/>
        </w:rPr>
      </w:pPr>
    </w:p>
    <w:p w:rsidR="005468F3" w:rsidRDefault="005468F3">
      <w:pPr>
        <w:adjustRightInd w:val="0"/>
        <w:snapToGrid w:val="0"/>
        <w:spacing w:line="360" w:lineRule="auto"/>
        <w:ind w:right="24"/>
        <w:rPr>
          <w:rFonts w:ascii="黑体" w:eastAsia="黑体" w:hAnsi="华文中宋"/>
          <w:bCs/>
          <w:sz w:val="24"/>
        </w:rPr>
      </w:pPr>
    </w:p>
    <w:p w:rsidR="005468F3" w:rsidRDefault="005468F3">
      <w:pPr>
        <w:adjustRightInd w:val="0"/>
        <w:snapToGrid w:val="0"/>
        <w:spacing w:line="360" w:lineRule="auto"/>
        <w:ind w:right="24"/>
        <w:rPr>
          <w:rFonts w:ascii="黑体" w:eastAsia="黑体" w:hAnsi="华文中宋"/>
          <w:bCs/>
          <w:sz w:val="24"/>
        </w:rPr>
      </w:pPr>
    </w:p>
    <w:p w:rsidR="005468F3" w:rsidRDefault="005468F3">
      <w:pPr>
        <w:adjustRightInd w:val="0"/>
        <w:snapToGrid w:val="0"/>
        <w:spacing w:line="360" w:lineRule="auto"/>
        <w:ind w:right="24"/>
        <w:rPr>
          <w:rFonts w:ascii="黑体" w:eastAsia="黑体" w:hAnsi="华文中宋"/>
          <w:bCs/>
          <w:sz w:val="24"/>
        </w:rPr>
      </w:pPr>
    </w:p>
    <w:p w:rsidR="005468F3" w:rsidRDefault="005468F3">
      <w:pPr>
        <w:adjustRightInd w:val="0"/>
        <w:snapToGrid w:val="0"/>
        <w:spacing w:line="360" w:lineRule="auto"/>
        <w:ind w:right="24"/>
        <w:rPr>
          <w:rFonts w:ascii="黑体" w:eastAsia="黑体" w:hAnsi="华文中宋"/>
          <w:bCs/>
          <w:sz w:val="24"/>
        </w:rPr>
      </w:pPr>
    </w:p>
    <w:p w:rsidR="005468F3" w:rsidRDefault="005468F3">
      <w:pPr>
        <w:adjustRightInd w:val="0"/>
        <w:snapToGrid w:val="0"/>
        <w:spacing w:line="360" w:lineRule="auto"/>
        <w:ind w:right="24"/>
        <w:rPr>
          <w:rFonts w:ascii="黑体" w:eastAsia="黑体" w:hAnsi="华文中宋"/>
          <w:bCs/>
          <w:sz w:val="24"/>
        </w:rPr>
      </w:pPr>
    </w:p>
    <w:p w:rsidR="005468F3" w:rsidRDefault="005468F3">
      <w:pPr>
        <w:adjustRightInd w:val="0"/>
        <w:snapToGrid w:val="0"/>
        <w:spacing w:line="360" w:lineRule="auto"/>
        <w:ind w:right="24"/>
        <w:rPr>
          <w:rFonts w:ascii="黑体" w:eastAsia="黑体" w:hAnsi="华文中宋"/>
          <w:bCs/>
          <w:sz w:val="24"/>
        </w:rPr>
      </w:pPr>
    </w:p>
    <w:p w:rsidR="005468F3" w:rsidRDefault="00B50405">
      <w:pPr>
        <w:adjustRightInd w:val="0"/>
        <w:snapToGrid w:val="0"/>
        <w:spacing w:line="360" w:lineRule="auto"/>
        <w:ind w:right="24"/>
        <w:rPr>
          <w:rFonts w:ascii="黑体" w:eastAsia="黑体" w:hAnsi="华文中宋"/>
          <w:bCs/>
          <w:sz w:val="24"/>
        </w:rPr>
      </w:pPr>
      <w:r>
        <w:rPr>
          <w:rFonts w:ascii="黑体" w:eastAsia="黑体" w:hAnsi="华文中宋" w:hint="eastAsia"/>
          <w:bCs/>
          <w:sz w:val="24"/>
        </w:rPr>
        <w:lastRenderedPageBreak/>
        <w:t>附件</w:t>
      </w:r>
      <w:r>
        <w:rPr>
          <w:rFonts w:ascii="黑体" w:eastAsia="黑体" w:hAnsi="华文中宋"/>
          <w:bCs/>
          <w:sz w:val="24"/>
        </w:rPr>
        <w:t>2-1</w:t>
      </w:r>
      <w:r>
        <w:rPr>
          <w:rFonts w:ascii="黑体" w:eastAsia="黑体" w:hAnsi="华文中宋" w:hint="eastAsia"/>
          <w:bCs/>
          <w:sz w:val="24"/>
        </w:rPr>
        <w:t>：</w:t>
      </w:r>
    </w:p>
    <w:p w:rsidR="005468F3" w:rsidRDefault="005468F3">
      <w:pPr>
        <w:adjustRightInd w:val="0"/>
        <w:snapToGrid w:val="0"/>
        <w:spacing w:line="360" w:lineRule="auto"/>
        <w:ind w:right="24"/>
        <w:rPr>
          <w:rFonts w:ascii="黑体" w:eastAsia="黑体" w:hAnsi="华文中宋"/>
          <w:b/>
          <w:sz w:val="28"/>
          <w:szCs w:val="28"/>
        </w:rPr>
      </w:pPr>
    </w:p>
    <w:p w:rsidR="005468F3" w:rsidRDefault="00B50405">
      <w:pPr>
        <w:adjustRightInd w:val="0"/>
        <w:snapToGrid w:val="0"/>
        <w:spacing w:line="360" w:lineRule="auto"/>
        <w:ind w:right="24"/>
        <w:jc w:val="center"/>
        <w:rPr>
          <w:rFonts w:ascii="黑体" w:eastAsia="黑体" w:hAnsi="华文中宋"/>
          <w:b/>
          <w:sz w:val="28"/>
          <w:szCs w:val="28"/>
        </w:rPr>
      </w:pPr>
      <w:r>
        <w:rPr>
          <w:rFonts w:ascii="黑体" w:eastAsia="黑体" w:hAnsi="华文中宋" w:hint="eastAsia"/>
          <w:b/>
          <w:sz w:val="28"/>
          <w:szCs w:val="28"/>
        </w:rPr>
        <w:t>法定代表人身份证明</w:t>
      </w:r>
      <w:r>
        <w:rPr>
          <w:rFonts w:ascii="黑体" w:eastAsia="黑体" w:hAnsi="华文中宋"/>
          <w:b/>
          <w:sz w:val="28"/>
          <w:szCs w:val="28"/>
        </w:rPr>
        <w:t>(</w:t>
      </w:r>
      <w:r>
        <w:rPr>
          <w:rFonts w:ascii="黑体" w:eastAsia="黑体" w:hAnsi="华文中宋" w:hint="eastAsia"/>
          <w:b/>
          <w:sz w:val="28"/>
          <w:szCs w:val="28"/>
        </w:rPr>
        <w:t>法定代表人参加投标</w:t>
      </w:r>
      <w:r>
        <w:rPr>
          <w:rFonts w:ascii="黑体" w:eastAsia="黑体" w:hAnsi="华文中宋"/>
          <w:b/>
          <w:sz w:val="28"/>
          <w:szCs w:val="28"/>
        </w:rPr>
        <w:t>)</w:t>
      </w:r>
    </w:p>
    <w:p w:rsidR="005468F3" w:rsidRDefault="005468F3">
      <w:pPr>
        <w:snapToGrid w:val="0"/>
        <w:spacing w:line="480" w:lineRule="auto"/>
        <w:rPr>
          <w:rFonts w:ascii="宋体"/>
          <w:sz w:val="22"/>
          <w:szCs w:val="21"/>
        </w:rPr>
      </w:pPr>
    </w:p>
    <w:p w:rsidR="005468F3" w:rsidRDefault="00B50405">
      <w:pPr>
        <w:autoSpaceDE w:val="0"/>
        <w:autoSpaceDN w:val="0"/>
        <w:adjustRightInd w:val="0"/>
        <w:snapToGrid w:val="0"/>
        <w:spacing w:beforeLines="50" w:before="120" w:line="360" w:lineRule="auto"/>
        <w:jc w:val="left"/>
        <w:rPr>
          <w:rFonts w:ascii="宋体" w:cs="宋体"/>
          <w:kern w:val="0"/>
          <w:sz w:val="22"/>
          <w:szCs w:val="21"/>
        </w:rPr>
      </w:pPr>
      <w:r>
        <w:rPr>
          <w:rFonts w:ascii="宋体" w:hAnsi="宋体" w:hint="eastAsia"/>
          <w:sz w:val="22"/>
          <w:szCs w:val="21"/>
        </w:rPr>
        <w:t>供应商</w:t>
      </w:r>
      <w:r>
        <w:rPr>
          <w:rFonts w:ascii="宋体" w:hAnsi="宋体" w:cs="宋体" w:hint="eastAsia"/>
          <w:kern w:val="0"/>
          <w:sz w:val="22"/>
          <w:szCs w:val="21"/>
        </w:rPr>
        <w:t>名称：</w:t>
      </w:r>
    </w:p>
    <w:p w:rsidR="005468F3" w:rsidRDefault="00B50405">
      <w:pPr>
        <w:autoSpaceDE w:val="0"/>
        <w:autoSpaceDN w:val="0"/>
        <w:adjustRightInd w:val="0"/>
        <w:snapToGrid w:val="0"/>
        <w:spacing w:beforeLines="50" w:before="120" w:line="360" w:lineRule="auto"/>
        <w:jc w:val="left"/>
        <w:rPr>
          <w:rFonts w:ascii="宋体" w:cs="宋体"/>
          <w:kern w:val="0"/>
          <w:sz w:val="22"/>
          <w:szCs w:val="21"/>
        </w:rPr>
      </w:pPr>
      <w:r>
        <w:rPr>
          <w:rFonts w:ascii="宋体" w:hAnsi="宋体" w:cs="宋体" w:hint="eastAsia"/>
          <w:kern w:val="0"/>
          <w:sz w:val="22"/>
          <w:szCs w:val="21"/>
        </w:rPr>
        <w:t>注册号：</w:t>
      </w:r>
    </w:p>
    <w:p w:rsidR="005468F3" w:rsidRDefault="00B50405">
      <w:pPr>
        <w:autoSpaceDE w:val="0"/>
        <w:autoSpaceDN w:val="0"/>
        <w:adjustRightInd w:val="0"/>
        <w:snapToGrid w:val="0"/>
        <w:spacing w:beforeLines="50" w:before="120" w:line="360" w:lineRule="auto"/>
        <w:jc w:val="left"/>
        <w:rPr>
          <w:rFonts w:ascii="宋体" w:cs="宋体"/>
          <w:kern w:val="0"/>
          <w:sz w:val="22"/>
          <w:szCs w:val="21"/>
        </w:rPr>
      </w:pPr>
      <w:r>
        <w:rPr>
          <w:rFonts w:ascii="宋体" w:hAnsi="宋体" w:cs="宋体" w:hint="eastAsia"/>
          <w:kern w:val="0"/>
          <w:sz w:val="22"/>
          <w:szCs w:val="21"/>
        </w:rPr>
        <w:t>注册地址：</w:t>
      </w:r>
    </w:p>
    <w:p w:rsidR="005468F3" w:rsidRDefault="00B50405">
      <w:pPr>
        <w:autoSpaceDE w:val="0"/>
        <w:autoSpaceDN w:val="0"/>
        <w:adjustRightInd w:val="0"/>
        <w:snapToGrid w:val="0"/>
        <w:spacing w:beforeLines="50" w:before="120" w:line="360" w:lineRule="auto"/>
        <w:jc w:val="left"/>
        <w:rPr>
          <w:rFonts w:ascii="宋体" w:cs="宋体"/>
          <w:kern w:val="0"/>
          <w:sz w:val="22"/>
          <w:szCs w:val="21"/>
        </w:rPr>
      </w:pPr>
      <w:r>
        <w:rPr>
          <w:rFonts w:ascii="宋体" w:hAnsi="宋体" w:cs="宋体" w:hint="eastAsia"/>
          <w:kern w:val="0"/>
          <w:sz w:val="22"/>
          <w:szCs w:val="21"/>
        </w:rPr>
        <w:t>成立时间：</w:t>
      </w:r>
      <w:r>
        <w:rPr>
          <w:rFonts w:ascii="宋体" w:hAnsi="宋体" w:cs="宋体"/>
          <w:kern w:val="0"/>
          <w:sz w:val="22"/>
          <w:szCs w:val="21"/>
        </w:rPr>
        <w:t xml:space="preserve"> </w:t>
      </w:r>
      <w:r>
        <w:rPr>
          <w:rFonts w:ascii="宋体" w:hAnsi="宋体" w:cs="宋体" w:hint="eastAsia"/>
          <w:kern w:val="0"/>
          <w:sz w:val="22"/>
          <w:szCs w:val="21"/>
        </w:rPr>
        <w:t>年</w:t>
      </w:r>
      <w:r>
        <w:rPr>
          <w:rFonts w:ascii="宋体" w:hAnsi="宋体" w:cs="宋体"/>
          <w:kern w:val="0"/>
          <w:sz w:val="22"/>
          <w:szCs w:val="21"/>
        </w:rPr>
        <w:t xml:space="preserve"> </w:t>
      </w:r>
      <w:r>
        <w:rPr>
          <w:rFonts w:ascii="宋体" w:hAnsi="宋体" w:cs="宋体" w:hint="eastAsia"/>
          <w:kern w:val="0"/>
          <w:sz w:val="22"/>
          <w:szCs w:val="21"/>
        </w:rPr>
        <w:t>月</w:t>
      </w:r>
      <w:r>
        <w:rPr>
          <w:rFonts w:ascii="宋体" w:hAnsi="宋体" w:cs="宋体"/>
          <w:kern w:val="0"/>
          <w:sz w:val="22"/>
          <w:szCs w:val="21"/>
        </w:rPr>
        <w:t xml:space="preserve"> </w:t>
      </w:r>
      <w:r>
        <w:rPr>
          <w:rFonts w:ascii="宋体" w:hAnsi="宋体" w:cs="宋体" w:hint="eastAsia"/>
          <w:kern w:val="0"/>
          <w:sz w:val="22"/>
          <w:szCs w:val="21"/>
        </w:rPr>
        <w:t>日</w:t>
      </w:r>
    </w:p>
    <w:p w:rsidR="005468F3" w:rsidRDefault="00B50405">
      <w:pPr>
        <w:autoSpaceDE w:val="0"/>
        <w:autoSpaceDN w:val="0"/>
        <w:adjustRightInd w:val="0"/>
        <w:snapToGrid w:val="0"/>
        <w:spacing w:beforeLines="50" w:before="120" w:line="360" w:lineRule="auto"/>
        <w:jc w:val="left"/>
        <w:rPr>
          <w:rFonts w:ascii="宋体" w:cs="宋体"/>
          <w:kern w:val="0"/>
          <w:sz w:val="22"/>
          <w:szCs w:val="21"/>
          <w:u w:val="single"/>
        </w:rPr>
      </w:pPr>
      <w:r>
        <w:rPr>
          <w:rFonts w:ascii="宋体" w:hAnsi="宋体" w:cs="宋体" w:hint="eastAsia"/>
          <w:kern w:val="0"/>
          <w:sz w:val="22"/>
          <w:szCs w:val="21"/>
        </w:rPr>
        <w:t>经营期限：</w:t>
      </w:r>
    </w:p>
    <w:p w:rsidR="005468F3" w:rsidRDefault="00B50405">
      <w:pPr>
        <w:autoSpaceDE w:val="0"/>
        <w:autoSpaceDN w:val="0"/>
        <w:adjustRightInd w:val="0"/>
        <w:snapToGrid w:val="0"/>
        <w:spacing w:beforeLines="50" w:before="120" w:line="360" w:lineRule="auto"/>
        <w:jc w:val="left"/>
        <w:rPr>
          <w:rFonts w:ascii="宋体" w:cs="宋体"/>
          <w:kern w:val="0"/>
          <w:sz w:val="22"/>
          <w:szCs w:val="21"/>
          <w:u w:val="single"/>
        </w:rPr>
      </w:pPr>
      <w:r>
        <w:rPr>
          <w:rFonts w:ascii="宋体" w:hAnsi="宋体" w:cs="宋体" w:hint="eastAsia"/>
          <w:kern w:val="0"/>
          <w:sz w:val="22"/>
          <w:szCs w:val="21"/>
        </w:rPr>
        <w:t>经营范围：</w:t>
      </w:r>
      <w:r>
        <w:rPr>
          <w:rFonts w:ascii="宋体" w:hAnsi="宋体" w:cs="宋体"/>
          <w:kern w:val="0"/>
          <w:sz w:val="22"/>
          <w:szCs w:val="21"/>
        </w:rPr>
        <w:t xml:space="preserve">      </w:t>
      </w:r>
      <w:r>
        <w:rPr>
          <w:rFonts w:ascii="宋体" w:hAnsi="宋体" w:cs="宋体" w:hint="eastAsia"/>
          <w:kern w:val="0"/>
          <w:sz w:val="22"/>
          <w:szCs w:val="21"/>
        </w:rPr>
        <w:t>主营：</w:t>
      </w:r>
      <w:r>
        <w:rPr>
          <w:rFonts w:ascii="宋体" w:hAnsi="宋体" w:cs="宋体"/>
          <w:kern w:val="0"/>
          <w:sz w:val="22"/>
          <w:szCs w:val="21"/>
        </w:rPr>
        <w:t xml:space="preserve">      </w:t>
      </w:r>
      <w:r>
        <w:rPr>
          <w:rFonts w:ascii="宋体" w:hAnsi="宋体" w:cs="宋体" w:hint="eastAsia"/>
          <w:kern w:val="0"/>
          <w:sz w:val="22"/>
          <w:szCs w:val="21"/>
        </w:rPr>
        <w:t>兼营：</w:t>
      </w:r>
    </w:p>
    <w:p w:rsidR="005468F3" w:rsidRDefault="00B50405">
      <w:pPr>
        <w:autoSpaceDE w:val="0"/>
        <w:autoSpaceDN w:val="0"/>
        <w:adjustRightInd w:val="0"/>
        <w:snapToGrid w:val="0"/>
        <w:spacing w:beforeLines="50" w:before="120" w:line="360" w:lineRule="auto"/>
        <w:jc w:val="left"/>
        <w:rPr>
          <w:rFonts w:ascii="宋体" w:cs="宋体"/>
          <w:kern w:val="0"/>
          <w:sz w:val="22"/>
          <w:szCs w:val="21"/>
        </w:rPr>
      </w:pPr>
      <w:r>
        <w:rPr>
          <w:rFonts w:ascii="宋体" w:hAnsi="宋体" w:cs="宋体" w:hint="eastAsia"/>
          <w:kern w:val="0"/>
          <w:sz w:val="22"/>
          <w:szCs w:val="21"/>
        </w:rPr>
        <w:t>姓名：</w:t>
      </w:r>
      <w:r>
        <w:rPr>
          <w:rFonts w:ascii="宋体" w:hAnsi="宋体" w:cs="宋体"/>
          <w:kern w:val="0"/>
          <w:sz w:val="22"/>
          <w:szCs w:val="21"/>
        </w:rPr>
        <w:t xml:space="preserve"> </w:t>
      </w:r>
      <w:r>
        <w:rPr>
          <w:rFonts w:ascii="宋体" w:hAnsi="宋体" w:cs="宋体" w:hint="eastAsia"/>
          <w:kern w:val="0"/>
          <w:sz w:val="22"/>
          <w:szCs w:val="21"/>
        </w:rPr>
        <w:t>性别：</w:t>
      </w:r>
      <w:r>
        <w:rPr>
          <w:rFonts w:ascii="宋体" w:hAnsi="宋体" w:cs="宋体"/>
          <w:kern w:val="0"/>
          <w:sz w:val="22"/>
          <w:szCs w:val="21"/>
        </w:rPr>
        <w:t xml:space="preserve"> </w:t>
      </w:r>
      <w:r>
        <w:rPr>
          <w:rFonts w:ascii="宋体" w:hAnsi="宋体" w:cs="宋体" w:hint="eastAsia"/>
          <w:kern w:val="0"/>
          <w:sz w:val="22"/>
          <w:szCs w:val="21"/>
        </w:rPr>
        <w:t>年龄：</w:t>
      </w:r>
      <w:r>
        <w:rPr>
          <w:rFonts w:ascii="宋体" w:hAnsi="宋体" w:cs="宋体"/>
          <w:kern w:val="0"/>
          <w:sz w:val="22"/>
          <w:szCs w:val="21"/>
        </w:rPr>
        <w:t xml:space="preserve"> </w:t>
      </w:r>
      <w:r>
        <w:rPr>
          <w:rFonts w:ascii="宋体" w:hAnsi="宋体" w:cs="宋体" w:hint="eastAsia"/>
          <w:kern w:val="0"/>
          <w:sz w:val="22"/>
          <w:szCs w:val="21"/>
        </w:rPr>
        <w:t>系（</w:t>
      </w:r>
      <w:r>
        <w:rPr>
          <w:rFonts w:ascii="宋体" w:hAnsi="宋体" w:hint="eastAsia"/>
          <w:sz w:val="22"/>
          <w:szCs w:val="21"/>
        </w:rPr>
        <w:t>供应商</w:t>
      </w:r>
      <w:r>
        <w:rPr>
          <w:rFonts w:ascii="宋体" w:hAnsi="宋体" w:cs="宋体" w:hint="eastAsia"/>
          <w:kern w:val="0"/>
          <w:sz w:val="22"/>
          <w:szCs w:val="21"/>
        </w:rPr>
        <w:t>名称）的法定代表人。</w:t>
      </w:r>
    </w:p>
    <w:p w:rsidR="005468F3" w:rsidRDefault="00B50405">
      <w:pPr>
        <w:autoSpaceDE w:val="0"/>
        <w:autoSpaceDN w:val="0"/>
        <w:adjustRightInd w:val="0"/>
        <w:snapToGrid w:val="0"/>
        <w:spacing w:beforeLines="50" w:before="120" w:line="360" w:lineRule="auto"/>
        <w:jc w:val="left"/>
        <w:rPr>
          <w:rFonts w:ascii="宋体" w:cs="宋体"/>
          <w:kern w:val="0"/>
          <w:sz w:val="22"/>
          <w:szCs w:val="21"/>
        </w:rPr>
      </w:pPr>
      <w:r>
        <w:rPr>
          <w:rFonts w:ascii="宋体" w:hAnsi="宋体" w:cs="宋体" w:hint="eastAsia"/>
          <w:kern w:val="0"/>
          <w:sz w:val="22"/>
          <w:szCs w:val="21"/>
        </w:rPr>
        <w:t>特此证明。</w:t>
      </w:r>
    </w:p>
    <w:p w:rsidR="005468F3" w:rsidRDefault="00B50405">
      <w:pPr>
        <w:autoSpaceDE w:val="0"/>
        <w:autoSpaceDN w:val="0"/>
        <w:adjustRightInd w:val="0"/>
        <w:snapToGrid w:val="0"/>
        <w:spacing w:beforeLines="50" w:before="120" w:line="360" w:lineRule="auto"/>
        <w:jc w:val="left"/>
        <w:rPr>
          <w:rFonts w:ascii="宋体" w:cs="宋体"/>
          <w:kern w:val="0"/>
          <w:sz w:val="22"/>
          <w:szCs w:val="21"/>
        </w:rPr>
      </w:pPr>
      <w:r>
        <w:rPr>
          <w:rFonts w:ascii="宋体" w:hAnsi="宋体" w:hint="eastAsia"/>
          <w:sz w:val="22"/>
          <w:szCs w:val="21"/>
        </w:rPr>
        <w:t>附：法定代表人身份证复印件</w:t>
      </w:r>
    </w:p>
    <w:p w:rsidR="005468F3" w:rsidRDefault="005468F3">
      <w:pPr>
        <w:snapToGrid w:val="0"/>
        <w:spacing w:line="480" w:lineRule="auto"/>
        <w:rPr>
          <w:rFonts w:ascii="宋体"/>
          <w:sz w:val="22"/>
          <w:szCs w:val="21"/>
        </w:rPr>
      </w:pPr>
    </w:p>
    <w:p w:rsidR="005468F3" w:rsidRDefault="005468F3">
      <w:pPr>
        <w:snapToGrid w:val="0"/>
        <w:rPr>
          <w:rFonts w:ascii="宋体"/>
          <w:sz w:val="22"/>
          <w:szCs w:val="21"/>
        </w:rPr>
      </w:pPr>
    </w:p>
    <w:p w:rsidR="005468F3" w:rsidRDefault="005468F3">
      <w:pPr>
        <w:snapToGrid w:val="0"/>
        <w:rPr>
          <w:rFonts w:ascii="宋体"/>
          <w:sz w:val="22"/>
          <w:szCs w:val="21"/>
        </w:rPr>
      </w:pPr>
    </w:p>
    <w:p w:rsidR="005468F3" w:rsidRDefault="005468F3">
      <w:pPr>
        <w:snapToGrid w:val="0"/>
        <w:rPr>
          <w:rFonts w:ascii="宋体"/>
          <w:sz w:val="22"/>
          <w:szCs w:val="21"/>
        </w:rPr>
      </w:pPr>
    </w:p>
    <w:p w:rsidR="005468F3" w:rsidRDefault="005468F3">
      <w:pPr>
        <w:snapToGrid w:val="0"/>
        <w:rPr>
          <w:rFonts w:ascii="宋体"/>
          <w:sz w:val="22"/>
          <w:szCs w:val="21"/>
        </w:rPr>
      </w:pPr>
    </w:p>
    <w:p w:rsidR="005468F3" w:rsidRDefault="005468F3">
      <w:pPr>
        <w:snapToGrid w:val="0"/>
        <w:rPr>
          <w:rFonts w:ascii="宋体"/>
          <w:sz w:val="22"/>
          <w:szCs w:val="21"/>
        </w:rPr>
      </w:pPr>
    </w:p>
    <w:p w:rsidR="005468F3" w:rsidRDefault="005468F3">
      <w:pPr>
        <w:snapToGrid w:val="0"/>
        <w:rPr>
          <w:rFonts w:ascii="宋体"/>
          <w:sz w:val="22"/>
          <w:szCs w:val="21"/>
        </w:rPr>
      </w:pPr>
    </w:p>
    <w:p w:rsidR="005468F3" w:rsidRDefault="005468F3">
      <w:pPr>
        <w:adjustRightInd w:val="0"/>
        <w:snapToGrid w:val="0"/>
        <w:spacing w:line="360" w:lineRule="auto"/>
        <w:rPr>
          <w:rFonts w:ascii="宋体"/>
          <w:sz w:val="22"/>
          <w:szCs w:val="21"/>
        </w:rPr>
      </w:pPr>
    </w:p>
    <w:p w:rsidR="005468F3" w:rsidRDefault="00B50405">
      <w:pPr>
        <w:adjustRightInd w:val="0"/>
        <w:snapToGrid w:val="0"/>
        <w:spacing w:line="360" w:lineRule="auto"/>
        <w:ind w:right="420"/>
        <w:rPr>
          <w:rFonts w:ascii="宋体"/>
          <w:sz w:val="22"/>
          <w:szCs w:val="21"/>
        </w:rPr>
      </w:pPr>
      <w:r>
        <w:rPr>
          <w:rFonts w:ascii="宋体" w:hAnsi="宋体" w:hint="eastAsia"/>
          <w:sz w:val="22"/>
          <w:szCs w:val="21"/>
        </w:rPr>
        <w:t>供应商名称（盖单位章）：</w:t>
      </w:r>
    </w:p>
    <w:p w:rsidR="005468F3" w:rsidRDefault="00B50405">
      <w:pPr>
        <w:adjustRightInd w:val="0"/>
        <w:snapToGrid w:val="0"/>
        <w:spacing w:line="360" w:lineRule="auto"/>
        <w:ind w:right="420"/>
        <w:rPr>
          <w:rFonts w:ascii="仿宋_GB2312" w:eastAsia="仿宋_GB2312" w:hAnsi="宋体"/>
          <w:sz w:val="22"/>
          <w:szCs w:val="21"/>
        </w:rPr>
      </w:pPr>
      <w:r>
        <w:rPr>
          <w:rFonts w:ascii="宋体" w:hAnsi="宋体" w:hint="eastAsia"/>
          <w:sz w:val="22"/>
          <w:szCs w:val="21"/>
        </w:rPr>
        <w:t>日期：</w:t>
      </w:r>
      <w:r>
        <w:rPr>
          <w:rFonts w:ascii="宋体" w:hAnsi="宋体"/>
          <w:sz w:val="22"/>
          <w:szCs w:val="21"/>
        </w:rPr>
        <w:t xml:space="preserve">    </w:t>
      </w:r>
      <w:r>
        <w:rPr>
          <w:rFonts w:ascii="宋体" w:hAnsi="宋体" w:hint="eastAsia"/>
          <w:sz w:val="22"/>
          <w:szCs w:val="21"/>
        </w:rPr>
        <w:t>年</w:t>
      </w:r>
      <w:r>
        <w:rPr>
          <w:rFonts w:ascii="宋体" w:hAnsi="宋体"/>
          <w:sz w:val="22"/>
          <w:szCs w:val="21"/>
        </w:rPr>
        <w:t xml:space="preserve">   </w:t>
      </w:r>
      <w:r>
        <w:rPr>
          <w:rFonts w:ascii="宋体" w:hAnsi="宋体" w:hint="eastAsia"/>
          <w:sz w:val="22"/>
          <w:szCs w:val="21"/>
        </w:rPr>
        <w:t>月</w:t>
      </w:r>
      <w:r>
        <w:rPr>
          <w:rFonts w:ascii="宋体" w:hAnsi="宋体"/>
          <w:sz w:val="22"/>
          <w:szCs w:val="21"/>
        </w:rPr>
        <w:t xml:space="preserve">   </w:t>
      </w:r>
      <w:r>
        <w:rPr>
          <w:rFonts w:ascii="宋体" w:hAnsi="宋体" w:hint="eastAsia"/>
          <w:sz w:val="22"/>
          <w:szCs w:val="21"/>
        </w:rPr>
        <w:t>日</w:t>
      </w:r>
      <w:r>
        <w:rPr>
          <w:rFonts w:ascii="宋体" w:hAnsi="宋体"/>
          <w:sz w:val="22"/>
          <w:szCs w:val="21"/>
        </w:rPr>
        <w:t xml:space="preserve">      </w:t>
      </w:r>
    </w:p>
    <w:p w:rsidR="005468F3" w:rsidRDefault="005468F3">
      <w:pPr>
        <w:adjustRightInd w:val="0"/>
        <w:snapToGrid w:val="0"/>
        <w:spacing w:beforeLines="50" w:before="120" w:line="360" w:lineRule="auto"/>
        <w:rPr>
          <w:rFonts w:ascii="仿宋_GB2312" w:eastAsia="仿宋_GB2312" w:hAnsi="宋体"/>
          <w:szCs w:val="21"/>
        </w:rPr>
      </w:pPr>
    </w:p>
    <w:p w:rsidR="005468F3" w:rsidRDefault="005468F3">
      <w:pPr>
        <w:adjustRightInd w:val="0"/>
        <w:snapToGrid w:val="0"/>
        <w:spacing w:beforeLines="50" w:before="120" w:line="360" w:lineRule="auto"/>
        <w:rPr>
          <w:rFonts w:ascii="仿宋_GB2312" w:eastAsia="仿宋_GB2312" w:hAnsi="宋体"/>
          <w:szCs w:val="21"/>
        </w:rPr>
      </w:pPr>
    </w:p>
    <w:p w:rsidR="005468F3" w:rsidRDefault="00B50405">
      <w:pPr>
        <w:adjustRightInd w:val="0"/>
        <w:snapToGrid w:val="0"/>
        <w:spacing w:line="440" w:lineRule="exact"/>
        <w:outlineLvl w:val="0"/>
        <w:rPr>
          <w:rFonts w:ascii="宋体"/>
          <w:szCs w:val="21"/>
        </w:rPr>
      </w:pPr>
      <w:r>
        <w:rPr>
          <w:rFonts w:ascii="宋体" w:hAnsi="宋体" w:hint="eastAsia"/>
          <w:b/>
          <w:bCs/>
          <w:szCs w:val="21"/>
        </w:rPr>
        <w:t>注：法定代表人身份证明应为一式二份，一份和响应文件装订，另随身携带一份，供开标时验证用；</w:t>
      </w:r>
      <w:r>
        <w:rPr>
          <w:rFonts w:ascii="宋体" w:hAnsi="宋体" w:hint="eastAsia"/>
          <w:b/>
          <w:szCs w:val="21"/>
        </w:rPr>
        <w:t>否则，未单独递交或不符合要求的视为自动放弃投标</w:t>
      </w:r>
      <w:r>
        <w:rPr>
          <w:rFonts w:ascii="宋体" w:hAnsi="宋体" w:hint="eastAsia"/>
          <w:b/>
          <w:bCs/>
          <w:szCs w:val="21"/>
        </w:rPr>
        <w:t>。</w:t>
      </w:r>
    </w:p>
    <w:p w:rsidR="005468F3" w:rsidRDefault="00B50405">
      <w:pPr>
        <w:widowControl/>
        <w:jc w:val="left"/>
        <w:rPr>
          <w:rFonts w:ascii="黑体" w:eastAsia="黑体" w:hAnsi="宋体"/>
          <w:sz w:val="24"/>
        </w:rPr>
      </w:pPr>
      <w:r>
        <w:rPr>
          <w:rFonts w:ascii="黑体" w:eastAsia="黑体" w:hAnsi="华文中宋"/>
          <w:bCs/>
          <w:sz w:val="24"/>
        </w:rPr>
        <w:br w:type="page"/>
      </w:r>
      <w:r>
        <w:rPr>
          <w:rFonts w:ascii="黑体" w:eastAsia="黑体" w:hAnsi="华文中宋" w:hint="eastAsia"/>
          <w:bCs/>
          <w:sz w:val="24"/>
        </w:rPr>
        <w:lastRenderedPageBreak/>
        <w:t>附件</w:t>
      </w:r>
      <w:r>
        <w:rPr>
          <w:rFonts w:ascii="黑体" w:eastAsia="黑体" w:hAnsi="华文中宋"/>
          <w:bCs/>
          <w:sz w:val="24"/>
        </w:rPr>
        <w:t>2-2</w:t>
      </w:r>
      <w:r>
        <w:rPr>
          <w:rFonts w:ascii="黑体" w:eastAsia="黑体" w:hAnsi="宋体" w:hint="eastAsia"/>
          <w:sz w:val="24"/>
        </w:rPr>
        <w:t>：</w:t>
      </w:r>
    </w:p>
    <w:p w:rsidR="005468F3" w:rsidRDefault="005468F3">
      <w:pPr>
        <w:widowControl/>
        <w:jc w:val="left"/>
        <w:rPr>
          <w:rFonts w:ascii="黑体" w:eastAsia="黑体" w:hAnsi="宋体"/>
          <w:sz w:val="24"/>
        </w:rPr>
      </w:pPr>
    </w:p>
    <w:p w:rsidR="005468F3" w:rsidRDefault="00B50405">
      <w:pPr>
        <w:adjustRightInd w:val="0"/>
        <w:snapToGrid w:val="0"/>
        <w:spacing w:line="360" w:lineRule="auto"/>
        <w:ind w:right="24"/>
        <w:jc w:val="center"/>
        <w:rPr>
          <w:rFonts w:ascii="黑体" w:eastAsia="黑体" w:hAnsi="华文中宋"/>
          <w:b/>
          <w:sz w:val="28"/>
          <w:szCs w:val="28"/>
        </w:rPr>
      </w:pPr>
      <w:r>
        <w:rPr>
          <w:rFonts w:ascii="黑体" w:eastAsia="黑体" w:hAnsi="宋体" w:hint="eastAsia"/>
          <w:b/>
          <w:sz w:val="28"/>
          <w:szCs w:val="28"/>
        </w:rPr>
        <w:t>法定代表人</w:t>
      </w:r>
      <w:r>
        <w:rPr>
          <w:rFonts w:ascii="黑体" w:eastAsia="黑体" w:hAnsi="华文中宋" w:hint="eastAsia"/>
          <w:b/>
          <w:sz w:val="28"/>
          <w:szCs w:val="28"/>
        </w:rPr>
        <w:t>授权书</w:t>
      </w:r>
      <w:r>
        <w:rPr>
          <w:rFonts w:ascii="黑体" w:eastAsia="黑体" w:hAnsi="华文中宋"/>
          <w:b/>
          <w:sz w:val="28"/>
          <w:szCs w:val="28"/>
        </w:rPr>
        <w:t>(</w:t>
      </w:r>
      <w:r>
        <w:rPr>
          <w:rFonts w:ascii="黑体" w:eastAsia="黑体" w:hAnsi="华文中宋" w:hint="eastAsia"/>
          <w:b/>
          <w:sz w:val="28"/>
          <w:szCs w:val="28"/>
        </w:rPr>
        <w:t>委托代理人参加投标</w:t>
      </w:r>
      <w:r>
        <w:rPr>
          <w:rFonts w:ascii="黑体" w:eastAsia="黑体" w:hAnsi="华文中宋"/>
          <w:b/>
          <w:sz w:val="28"/>
          <w:szCs w:val="28"/>
        </w:rPr>
        <w:t>)</w:t>
      </w:r>
    </w:p>
    <w:p w:rsidR="005468F3" w:rsidRDefault="005468F3">
      <w:pPr>
        <w:adjustRightInd w:val="0"/>
        <w:snapToGrid w:val="0"/>
        <w:spacing w:line="360" w:lineRule="auto"/>
        <w:jc w:val="center"/>
        <w:rPr>
          <w:rFonts w:ascii="黑体" w:eastAsia="黑体" w:hAnsi="华文中宋"/>
          <w:b/>
          <w:sz w:val="32"/>
          <w:szCs w:val="28"/>
        </w:rPr>
      </w:pPr>
    </w:p>
    <w:p w:rsidR="005468F3" w:rsidRDefault="00B50405">
      <w:pPr>
        <w:autoSpaceDE w:val="0"/>
        <w:autoSpaceDN w:val="0"/>
        <w:adjustRightInd w:val="0"/>
        <w:snapToGrid w:val="0"/>
        <w:spacing w:beforeLines="50" w:before="120" w:line="360" w:lineRule="auto"/>
        <w:ind w:firstLineChars="200" w:firstLine="440"/>
        <w:jc w:val="left"/>
        <w:rPr>
          <w:rFonts w:ascii="宋体" w:cs="宋体"/>
          <w:kern w:val="0"/>
          <w:sz w:val="22"/>
          <w:szCs w:val="21"/>
        </w:rPr>
      </w:pPr>
      <w:r>
        <w:rPr>
          <w:rFonts w:ascii="宋体" w:hAnsi="宋体" w:cs="宋体" w:hint="eastAsia"/>
          <w:kern w:val="0"/>
          <w:sz w:val="22"/>
          <w:szCs w:val="21"/>
        </w:rPr>
        <w:t>本人（姓名、职务）</w:t>
      </w:r>
      <w:r>
        <w:rPr>
          <w:rFonts w:ascii="宋体" w:hAnsi="宋体" w:cs="宋体"/>
          <w:kern w:val="0"/>
          <w:sz w:val="22"/>
          <w:szCs w:val="21"/>
          <w:u w:val="single"/>
        </w:rPr>
        <w:t xml:space="preserve">              </w:t>
      </w:r>
      <w:r>
        <w:rPr>
          <w:rFonts w:ascii="宋体" w:hAnsi="宋体" w:cs="宋体"/>
          <w:kern w:val="0"/>
          <w:sz w:val="22"/>
          <w:szCs w:val="21"/>
        </w:rPr>
        <w:t xml:space="preserve"> </w:t>
      </w:r>
      <w:r>
        <w:rPr>
          <w:rFonts w:ascii="宋体" w:hAnsi="宋体" w:cs="宋体" w:hint="eastAsia"/>
          <w:kern w:val="0"/>
          <w:sz w:val="22"/>
          <w:szCs w:val="21"/>
        </w:rPr>
        <w:t>系</w:t>
      </w:r>
      <w:r>
        <w:rPr>
          <w:rFonts w:ascii="宋体" w:hAnsi="宋体" w:cs="宋体"/>
          <w:kern w:val="0"/>
          <w:sz w:val="22"/>
          <w:szCs w:val="21"/>
          <w:u w:val="single"/>
        </w:rPr>
        <w:t xml:space="preserve">                   </w:t>
      </w:r>
      <w:r>
        <w:rPr>
          <w:rFonts w:ascii="宋体" w:hAnsi="宋体" w:cs="宋体" w:hint="eastAsia"/>
          <w:kern w:val="0"/>
          <w:sz w:val="22"/>
          <w:szCs w:val="21"/>
        </w:rPr>
        <w:t>（</w:t>
      </w:r>
      <w:r>
        <w:rPr>
          <w:rFonts w:ascii="宋体" w:hAnsi="宋体" w:hint="eastAsia"/>
          <w:sz w:val="22"/>
          <w:szCs w:val="21"/>
        </w:rPr>
        <w:t>供应商</w:t>
      </w:r>
      <w:r>
        <w:rPr>
          <w:rFonts w:ascii="宋体" w:hAnsi="宋体" w:cs="宋体" w:hint="eastAsia"/>
          <w:kern w:val="0"/>
          <w:sz w:val="22"/>
          <w:szCs w:val="21"/>
        </w:rPr>
        <w:t>名称）的法定代表人，现授权（姓名、职务）</w:t>
      </w:r>
      <w:r>
        <w:rPr>
          <w:rFonts w:ascii="宋体" w:hAnsi="宋体" w:cs="宋体"/>
          <w:kern w:val="0"/>
          <w:sz w:val="22"/>
          <w:szCs w:val="21"/>
          <w:u w:val="single"/>
        </w:rPr>
        <w:t xml:space="preserve">                  </w:t>
      </w:r>
      <w:r>
        <w:rPr>
          <w:rFonts w:ascii="宋体" w:hAnsi="宋体" w:cs="宋体" w:hint="eastAsia"/>
          <w:kern w:val="0"/>
          <w:sz w:val="22"/>
          <w:szCs w:val="21"/>
        </w:rPr>
        <w:t>为我方代理人。代理人根据授权，以我方名义：</w:t>
      </w:r>
      <w:r>
        <w:rPr>
          <w:rFonts w:ascii="宋体" w:hAnsi="宋体" w:cs="宋体"/>
          <w:kern w:val="0"/>
          <w:sz w:val="22"/>
          <w:szCs w:val="21"/>
        </w:rPr>
        <w:t>(1)</w:t>
      </w:r>
      <w:r>
        <w:rPr>
          <w:rFonts w:ascii="宋体" w:hAnsi="宋体" w:cs="宋体" w:hint="eastAsia"/>
          <w:kern w:val="0"/>
          <w:sz w:val="22"/>
          <w:szCs w:val="21"/>
        </w:rPr>
        <w:t>签署、澄清、补正、修改、撤回、提交（项目名称、</w:t>
      </w:r>
      <w:r>
        <w:rPr>
          <w:rFonts w:ascii="宋体" w:hAnsi="宋体" w:hint="eastAsia"/>
          <w:sz w:val="22"/>
          <w:szCs w:val="21"/>
        </w:rPr>
        <w:t>采购</w:t>
      </w:r>
      <w:r>
        <w:rPr>
          <w:rFonts w:ascii="宋体" w:hAnsi="宋体" w:cs="宋体" w:hint="eastAsia"/>
          <w:kern w:val="0"/>
          <w:sz w:val="22"/>
          <w:szCs w:val="21"/>
        </w:rPr>
        <w:t>编号）响应文件；</w:t>
      </w:r>
      <w:r>
        <w:rPr>
          <w:rFonts w:ascii="宋体" w:hAnsi="宋体" w:cs="宋体"/>
          <w:kern w:val="0"/>
          <w:sz w:val="22"/>
          <w:szCs w:val="21"/>
        </w:rPr>
        <w:t>(2)</w:t>
      </w:r>
      <w:r>
        <w:rPr>
          <w:rFonts w:ascii="宋体" w:hAnsi="宋体" w:cs="宋体" w:hint="eastAsia"/>
          <w:kern w:val="0"/>
          <w:sz w:val="22"/>
          <w:szCs w:val="21"/>
        </w:rPr>
        <w:t>退出投标；</w:t>
      </w:r>
      <w:r>
        <w:rPr>
          <w:rFonts w:ascii="宋体" w:hAnsi="宋体" w:cs="宋体"/>
          <w:kern w:val="0"/>
          <w:sz w:val="22"/>
          <w:szCs w:val="21"/>
        </w:rPr>
        <w:t>(3)</w:t>
      </w:r>
      <w:r>
        <w:rPr>
          <w:rFonts w:ascii="宋体" w:hAnsi="宋体" w:cs="宋体" w:hint="eastAsia"/>
          <w:kern w:val="0"/>
          <w:sz w:val="22"/>
          <w:szCs w:val="21"/>
        </w:rPr>
        <w:t>签订合同和处理有关事宜，其法律后果由我方承担。</w:t>
      </w:r>
    </w:p>
    <w:p w:rsidR="005468F3" w:rsidRDefault="00B50405">
      <w:pPr>
        <w:autoSpaceDE w:val="0"/>
        <w:autoSpaceDN w:val="0"/>
        <w:adjustRightInd w:val="0"/>
        <w:snapToGrid w:val="0"/>
        <w:spacing w:beforeLines="50" w:before="120" w:line="360" w:lineRule="auto"/>
        <w:ind w:firstLineChars="200" w:firstLine="440"/>
        <w:jc w:val="left"/>
        <w:rPr>
          <w:rFonts w:ascii="宋体" w:cs="宋体"/>
          <w:kern w:val="0"/>
          <w:sz w:val="22"/>
          <w:szCs w:val="21"/>
        </w:rPr>
      </w:pPr>
      <w:r>
        <w:rPr>
          <w:rFonts w:ascii="宋体" w:hAnsi="宋体" w:cs="宋体" w:hint="eastAsia"/>
          <w:kern w:val="0"/>
          <w:sz w:val="22"/>
          <w:szCs w:val="21"/>
        </w:rPr>
        <w:t>委托期限：</w:t>
      </w:r>
      <w:r>
        <w:rPr>
          <w:rFonts w:ascii="宋体" w:hAnsi="宋体" w:cs="宋体"/>
          <w:kern w:val="0"/>
          <w:sz w:val="22"/>
          <w:szCs w:val="21"/>
          <w:u w:val="single"/>
        </w:rPr>
        <w:t xml:space="preserve">                    </w:t>
      </w:r>
      <w:r>
        <w:rPr>
          <w:rFonts w:ascii="宋体" w:hAnsi="宋体" w:cs="宋体" w:hint="eastAsia"/>
          <w:kern w:val="0"/>
          <w:sz w:val="22"/>
          <w:szCs w:val="21"/>
        </w:rPr>
        <w:t>。</w:t>
      </w:r>
    </w:p>
    <w:p w:rsidR="005468F3" w:rsidRDefault="00B50405">
      <w:pPr>
        <w:spacing w:line="360" w:lineRule="auto"/>
        <w:ind w:firstLine="435"/>
        <w:rPr>
          <w:rFonts w:ascii="宋体" w:cs="宋体"/>
          <w:kern w:val="0"/>
          <w:sz w:val="22"/>
          <w:szCs w:val="21"/>
        </w:rPr>
      </w:pPr>
      <w:r>
        <w:rPr>
          <w:rFonts w:ascii="宋体" w:hAnsi="宋体" w:cs="宋体" w:hint="eastAsia"/>
          <w:kern w:val="0"/>
          <w:sz w:val="22"/>
          <w:szCs w:val="21"/>
        </w:rPr>
        <w:t>代理人无转委托权。</w:t>
      </w:r>
    </w:p>
    <w:p w:rsidR="005468F3" w:rsidRDefault="00B50405">
      <w:pPr>
        <w:spacing w:line="360" w:lineRule="auto"/>
        <w:ind w:firstLine="435"/>
        <w:rPr>
          <w:rFonts w:ascii="宋体"/>
          <w:sz w:val="22"/>
          <w:szCs w:val="21"/>
        </w:rPr>
      </w:pPr>
      <w:r>
        <w:rPr>
          <w:rFonts w:ascii="宋体" w:hAnsi="宋体" w:hint="eastAsia"/>
          <w:sz w:val="22"/>
          <w:szCs w:val="21"/>
        </w:rPr>
        <w:t>本授权书于年月日签字生效，特此声明。</w:t>
      </w:r>
    </w:p>
    <w:p w:rsidR="005468F3" w:rsidRDefault="00B50405">
      <w:pPr>
        <w:adjustRightInd w:val="0"/>
        <w:snapToGrid w:val="0"/>
        <w:spacing w:beforeLines="50" w:before="120" w:line="360" w:lineRule="auto"/>
        <w:ind w:firstLineChars="200" w:firstLine="440"/>
        <w:rPr>
          <w:rFonts w:ascii="宋体"/>
          <w:sz w:val="22"/>
          <w:szCs w:val="21"/>
        </w:rPr>
      </w:pPr>
      <w:r>
        <w:rPr>
          <w:rFonts w:ascii="宋体" w:hAnsi="宋体" w:hint="eastAsia"/>
          <w:sz w:val="22"/>
          <w:szCs w:val="21"/>
        </w:rPr>
        <w:t>附：委托代理人身份证复印件及法定代表人身份证明</w:t>
      </w:r>
      <w:r>
        <w:rPr>
          <w:rFonts w:ascii="宋体" w:hAnsi="宋体"/>
          <w:sz w:val="22"/>
          <w:szCs w:val="21"/>
        </w:rPr>
        <w:t>(</w:t>
      </w:r>
      <w:r>
        <w:rPr>
          <w:rFonts w:ascii="宋体" w:hAnsi="宋体" w:hint="eastAsia"/>
          <w:sz w:val="22"/>
          <w:szCs w:val="21"/>
        </w:rPr>
        <w:t>附件</w:t>
      </w:r>
      <w:r>
        <w:rPr>
          <w:rFonts w:ascii="宋体" w:hAnsi="宋体"/>
          <w:sz w:val="22"/>
          <w:szCs w:val="21"/>
        </w:rPr>
        <w:t>1</w:t>
      </w:r>
      <w:r>
        <w:rPr>
          <w:rFonts w:ascii="宋体" w:hAnsi="宋体" w:hint="eastAsia"/>
          <w:sz w:val="22"/>
          <w:szCs w:val="21"/>
        </w:rPr>
        <w:t>，原件</w:t>
      </w:r>
      <w:r>
        <w:rPr>
          <w:rFonts w:ascii="宋体" w:hAnsi="宋体"/>
          <w:sz w:val="22"/>
          <w:szCs w:val="21"/>
        </w:rPr>
        <w:t>)</w:t>
      </w:r>
    </w:p>
    <w:p w:rsidR="005468F3" w:rsidRDefault="005468F3">
      <w:pPr>
        <w:adjustRightInd w:val="0"/>
        <w:snapToGrid w:val="0"/>
        <w:spacing w:line="360" w:lineRule="auto"/>
        <w:ind w:right="420"/>
        <w:rPr>
          <w:rFonts w:ascii="宋体"/>
          <w:sz w:val="22"/>
          <w:szCs w:val="21"/>
        </w:rPr>
      </w:pPr>
    </w:p>
    <w:p w:rsidR="005468F3" w:rsidRDefault="005468F3">
      <w:pPr>
        <w:adjustRightInd w:val="0"/>
        <w:snapToGrid w:val="0"/>
        <w:spacing w:line="360" w:lineRule="auto"/>
        <w:ind w:right="420"/>
        <w:rPr>
          <w:rFonts w:ascii="宋体"/>
          <w:sz w:val="22"/>
          <w:szCs w:val="21"/>
        </w:rPr>
      </w:pPr>
    </w:p>
    <w:p w:rsidR="005468F3" w:rsidRDefault="005468F3">
      <w:pPr>
        <w:adjustRightInd w:val="0"/>
        <w:snapToGrid w:val="0"/>
        <w:spacing w:line="360" w:lineRule="auto"/>
        <w:ind w:right="420"/>
        <w:rPr>
          <w:rFonts w:ascii="宋体"/>
          <w:sz w:val="22"/>
          <w:szCs w:val="21"/>
        </w:rPr>
      </w:pPr>
    </w:p>
    <w:p w:rsidR="005468F3" w:rsidRDefault="005468F3">
      <w:pPr>
        <w:adjustRightInd w:val="0"/>
        <w:snapToGrid w:val="0"/>
        <w:spacing w:line="360" w:lineRule="auto"/>
        <w:ind w:right="420"/>
        <w:rPr>
          <w:rFonts w:ascii="宋体"/>
          <w:sz w:val="22"/>
          <w:szCs w:val="21"/>
        </w:rPr>
      </w:pPr>
    </w:p>
    <w:p w:rsidR="005468F3" w:rsidRDefault="005468F3">
      <w:pPr>
        <w:adjustRightInd w:val="0"/>
        <w:snapToGrid w:val="0"/>
        <w:spacing w:line="360" w:lineRule="auto"/>
        <w:ind w:right="420"/>
        <w:rPr>
          <w:rFonts w:ascii="宋体"/>
          <w:sz w:val="22"/>
          <w:szCs w:val="21"/>
        </w:rPr>
      </w:pPr>
    </w:p>
    <w:p w:rsidR="005468F3" w:rsidRDefault="005468F3">
      <w:pPr>
        <w:adjustRightInd w:val="0"/>
        <w:snapToGrid w:val="0"/>
        <w:spacing w:line="360" w:lineRule="auto"/>
        <w:ind w:right="420"/>
        <w:rPr>
          <w:rFonts w:ascii="宋体"/>
          <w:sz w:val="22"/>
          <w:szCs w:val="21"/>
        </w:rPr>
      </w:pPr>
    </w:p>
    <w:p w:rsidR="005468F3" w:rsidRDefault="005468F3">
      <w:pPr>
        <w:adjustRightInd w:val="0"/>
        <w:snapToGrid w:val="0"/>
        <w:spacing w:line="360" w:lineRule="auto"/>
        <w:ind w:right="420"/>
        <w:rPr>
          <w:rFonts w:ascii="宋体"/>
          <w:sz w:val="22"/>
          <w:szCs w:val="21"/>
        </w:rPr>
      </w:pPr>
    </w:p>
    <w:p w:rsidR="005468F3" w:rsidRDefault="005468F3">
      <w:pPr>
        <w:adjustRightInd w:val="0"/>
        <w:snapToGrid w:val="0"/>
        <w:spacing w:line="360" w:lineRule="auto"/>
        <w:ind w:right="420"/>
        <w:rPr>
          <w:rFonts w:ascii="宋体"/>
          <w:sz w:val="22"/>
          <w:szCs w:val="21"/>
        </w:rPr>
      </w:pPr>
    </w:p>
    <w:p w:rsidR="005468F3" w:rsidRDefault="00B50405">
      <w:pPr>
        <w:adjustRightInd w:val="0"/>
        <w:snapToGrid w:val="0"/>
        <w:spacing w:line="360" w:lineRule="auto"/>
        <w:ind w:right="420"/>
        <w:rPr>
          <w:rFonts w:ascii="宋体"/>
          <w:sz w:val="22"/>
          <w:szCs w:val="21"/>
        </w:rPr>
      </w:pPr>
      <w:r>
        <w:rPr>
          <w:rFonts w:ascii="宋体" w:hAnsi="宋体" w:hint="eastAsia"/>
          <w:sz w:val="22"/>
          <w:szCs w:val="21"/>
        </w:rPr>
        <w:t>法定代表人（签字）：</w:t>
      </w:r>
    </w:p>
    <w:p w:rsidR="005468F3" w:rsidRDefault="00B50405">
      <w:pPr>
        <w:adjustRightInd w:val="0"/>
        <w:snapToGrid w:val="0"/>
        <w:spacing w:line="360" w:lineRule="auto"/>
        <w:ind w:right="420"/>
        <w:rPr>
          <w:rFonts w:ascii="宋体"/>
          <w:sz w:val="22"/>
          <w:szCs w:val="21"/>
        </w:rPr>
      </w:pPr>
      <w:r>
        <w:rPr>
          <w:rFonts w:ascii="宋体" w:hAnsi="宋体" w:hint="eastAsia"/>
          <w:sz w:val="22"/>
          <w:szCs w:val="21"/>
        </w:rPr>
        <w:t>委托代理人（签字）：</w:t>
      </w:r>
    </w:p>
    <w:p w:rsidR="005468F3" w:rsidRDefault="00B50405">
      <w:pPr>
        <w:adjustRightInd w:val="0"/>
        <w:snapToGrid w:val="0"/>
        <w:spacing w:line="360" w:lineRule="auto"/>
        <w:ind w:right="24"/>
        <w:rPr>
          <w:rFonts w:ascii="宋体"/>
          <w:sz w:val="22"/>
          <w:szCs w:val="21"/>
        </w:rPr>
      </w:pPr>
      <w:r>
        <w:rPr>
          <w:rFonts w:ascii="宋体" w:hAnsi="宋体" w:hint="eastAsia"/>
          <w:sz w:val="22"/>
          <w:szCs w:val="21"/>
        </w:rPr>
        <w:t>日期：年月日</w:t>
      </w:r>
    </w:p>
    <w:p w:rsidR="005468F3" w:rsidRDefault="005468F3">
      <w:pPr>
        <w:spacing w:line="360" w:lineRule="exact"/>
        <w:rPr>
          <w:rFonts w:ascii="宋体"/>
          <w:b/>
        </w:rPr>
      </w:pPr>
    </w:p>
    <w:p w:rsidR="005468F3" w:rsidRDefault="005468F3">
      <w:pPr>
        <w:spacing w:line="360" w:lineRule="exact"/>
        <w:rPr>
          <w:rFonts w:ascii="宋体"/>
          <w:b/>
        </w:rPr>
      </w:pPr>
    </w:p>
    <w:p w:rsidR="005468F3" w:rsidRDefault="005468F3">
      <w:pPr>
        <w:spacing w:line="360" w:lineRule="exact"/>
        <w:rPr>
          <w:rFonts w:ascii="宋体"/>
          <w:b/>
        </w:rPr>
      </w:pPr>
    </w:p>
    <w:p w:rsidR="005468F3" w:rsidRDefault="005468F3">
      <w:pPr>
        <w:spacing w:line="360" w:lineRule="exact"/>
        <w:rPr>
          <w:rFonts w:ascii="宋体"/>
          <w:b/>
        </w:rPr>
      </w:pPr>
    </w:p>
    <w:p w:rsidR="005468F3" w:rsidRDefault="005468F3">
      <w:pPr>
        <w:spacing w:line="360" w:lineRule="exact"/>
        <w:rPr>
          <w:rFonts w:ascii="宋体"/>
          <w:b/>
        </w:rPr>
      </w:pPr>
    </w:p>
    <w:p w:rsidR="005468F3" w:rsidRDefault="00B50405">
      <w:pPr>
        <w:spacing w:line="440" w:lineRule="exact"/>
        <w:rPr>
          <w:rFonts w:ascii="宋体"/>
          <w:b/>
        </w:rPr>
      </w:pPr>
      <w:r>
        <w:rPr>
          <w:rFonts w:ascii="宋体" w:hAnsi="宋体" w:hint="eastAsia"/>
          <w:b/>
          <w:bCs/>
          <w:szCs w:val="21"/>
        </w:rPr>
        <w:t>注：法定代表人授权委托书及法定代表人身份证明应为一式二份，一份和响应文件装订，另随身携带一份，供开标时验证用；</w:t>
      </w:r>
      <w:r>
        <w:rPr>
          <w:rFonts w:ascii="宋体" w:hAnsi="宋体" w:hint="eastAsia"/>
          <w:b/>
          <w:szCs w:val="21"/>
        </w:rPr>
        <w:t>否则，未单独递交或不符合要求的视为自动放弃投标</w:t>
      </w:r>
      <w:r>
        <w:rPr>
          <w:rFonts w:ascii="宋体" w:hAnsi="宋体" w:hint="eastAsia"/>
          <w:b/>
          <w:bCs/>
          <w:szCs w:val="21"/>
        </w:rPr>
        <w:t>。</w:t>
      </w:r>
      <w:bookmarkStart w:id="23" w:name="OLE_LINK1"/>
      <w:bookmarkStart w:id="24" w:name="OLE_LINK2"/>
    </w:p>
    <w:p w:rsidR="005468F3" w:rsidRDefault="00B50405">
      <w:pPr>
        <w:spacing w:line="360" w:lineRule="auto"/>
        <w:rPr>
          <w:rFonts w:ascii="黑体" w:eastAsia="黑体" w:hAnsi="宋体"/>
          <w:sz w:val="24"/>
        </w:rPr>
      </w:pPr>
      <w:r>
        <w:rPr>
          <w:rFonts w:ascii="黑体" w:eastAsia="黑体" w:hAnsi="华文中宋"/>
          <w:bCs/>
          <w:sz w:val="24"/>
        </w:rPr>
        <w:br w:type="page"/>
      </w:r>
      <w:r>
        <w:rPr>
          <w:rFonts w:ascii="黑体" w:eastAsia="黑体" w:hAnsi="华文中宋" w:hint="eastAsia"/>
          <w:bCs/>
          <w:sz w:val="24"/>
        </w:rPr>
        <w:lastRenderedPageBreak/>
        <w:t>附件</w:t>
      </w:r>
      <w:r>
        <w:rPr>
          <w:rFonts w:ascii="黑体" w:eastAsia="黑体" w:hAnsi="华文中宋"/>
          <w:bCs/>
          <w:sz w:val="24"/>
        </w:rPr>
        <w:t>3</w:t>
      </w:r>
      <w:r>
        <w:rPr>
          <w:rFonts w:ascii="黑体" w:eastAsia="黑体" w:hAnsi="宋体" w:hint="eastAsia"/>
          <w:sz w:val="24"/>
        </w:rPr>
        <w:t>：</w:t>
      </w:r>
    </w:p>
    <w:p w:rsidR="005468F3" w:rsidRDefault="005468F3">
      <w:pPr>
        <w:spacing w:line="360" w:lineRule="auto"/>
        <w:rPr>
          <w:rFonts w:ascii="黑体" w:eastAsia="黑体" w:hAnsi="宋体"/>
          <w:sz w:val="24"/>
        </w:rPr>
      </w:pPr>
    </w:p>
    <w:p w:rsidR="005468F3" w:rsidRDefault="00B50405">
      <w:pPr>
        <w:spacing w:line="360" w:lineRule="auto"/>
        <w:jc w:val="center"/>
        <w:rPr>
          <w:rFonts w:ascii="宋体"/>
          <w:szCs w:val="21"/>
        </w:rPr>
      </w:pPr>
      <w:r>
        <w:rPr>
          <w:rFonts w:ascii="黑体" w:eastAsia="黑体" w:hAnsi="宋体" w:hint="eastAsia"/>
          <w:b/>
          <w:sz w:val="28"/>
          <w:szCs w:val="28"/>
        </w:rPr>
        <w:t>供应商资格要求的</w:t>
      </w:r>
      <w:r>
        <w:rPr>
          <w:rFonts w:ascii="黑体" w:eastAsia="黑体" w:hAnsi="宋体" w:hint="eastAsia"/>
          <w:b/>
          <w:bCs/>
          <w:sz w:val="28"/>
          <w:szCs w:val="28"/>
        </w:rPr>
        <w:t>证明材料</w:t>
      </w:r>
    </w:p>
    <w:p w:rsidR="005468F3" w:rsidRDefault="005468F3">
      <w:pPr>
        <w:spacing w:line="360" w:lineRule="auto"/>
        <w:rPr>
          <w:rFonts w:ascii="黑体" w:eastAsia="黑体" w:hAnsi="宋体"/>
          <w:sz w:val="24"/>
        </w:rPr>
      </w:pPr>
    </w:p>
    <w:p w:rsidR="005468F3" w:rsidRDefault="00B50405">
      <w:pPr>
        <w:widowControl/>
        <w:jc w:val="left"/>
        <w:rPr>
          <w:rFonts w:ascii="黑体" w:eastAsia="黑体" w:hAnsi="宋体"/>
          <w:sz w:val="24"/>
        </w:rPr>
      </w:pPr>
      <w:r>
        <w:rPr>
          <w:rFonts w:ascii="黑体" w:eastAsia="黑体" w:hAnsi="宋体"/>
          <w:sz w:val="24"/>
        </w:rPr>
        <w:br w:type="page"/>
      </w:r>
    </w:p>
    <w:p w:rsidR="005468F3" w:rsidRDefault="00B50405">
      <w:pPr>
        <w:spacing w:line="360" w:lineRule="auto"/>
        <w:rPr>
          <w:rFonts w:ascii="黑体" w:eastAsia="黑体" w:hAnsi="宋体"/>
          <w:sz w:val="24"/>
        </w:rPr>
      </w:pPr>
      <w:r>
        <w:rPr>
          <w:rFonts w:ascii="黑体" w:eastAsia="黑体" w:hAnsi="宋体" w:hint="eastAsia"/>
          <w:sz w:val="24"/>
        </w:rPr>
        <w:lastRenderedPageBreak/>
        <w:t>附件</w:t>
      </w:r>
      <w:r>
        <w:rPr>
          <w:rFonts w:ascii="黑体" w:eastAsia="黑体" w:hAnsi="宋体"/>
          <w:sz w:val="24"/>
        </w:rPr>
        <w:t>4</w:t>
      </w:r>
    </w:p>
    <w:p w:rsidR="005468F3" w:rsidRDefault="00B50405">
      <w:pPr>
        <w:adjustRightInd w:val="0"/>
        <w:snapToGrid w:val="0"/>
        <w:spacing w:line="360" w:lineRule="auto"/>
        <w:jc w:val="center"/>
        <w:rPr>
          <w:rFonts w:ascii="黑体" w:eastAsia="黑体" w:hAnsi="华文中宋" w:cs="宋体"/>
          <w:bCs/>
          <w:spacing w:val="6"/>
          <w:kern w:val="0"/>
          <w:sz w:val="28"/>
          <w:szCs w:val="28"/>
        </w:rPr>
      </w:pPr>
      <w:r>
        <w:rPr>
          <w:rFonts w:ascii="黑体" w:eastAsia="黑体" w:hAnsi="华文中宋" w:cs="宋体" w:hint="eastAsia"/>
          <w:bCs/>
          <w:spacing w:val="6"/>
          <w:kern w:val="0"/>
          <w:sz w:val="28"/>
          <w:szCs w:val="28"/>
        </w:rPr>
        <w:t>中小企业声明函</w:t>
      </w:r>
    </w:p>
    <w:p w:rsidR="005468F3" w:rsidRDefault="00B50405">
      <w:pPr>
        <w:widowControl/>
        <w:adjustRightInd w:val="0"/>
        <w:snapToGrid w:val="0"/>
        <w:spacing w:line="360" w:lineRule="auto"/>
        <w:jc w:val="center"/>
        <w:rPr>
          <w:rFonts w:ascii="宋体" w:cs="宋体"/>
          <w:spacing w:val="6"/>
          <w:kern w:val="0"/>
          <w:szCs w:val="21"/>
        </w:rPr>
      </w:pPr>
      <w:r>
        <w:rPr>
          <w:rFonts w:ascii="宋体" w:hAnsi="宋体" w:cs="宋体" w:hint="eastAsia"/>
          <w:spacing w:val="6"/>
          <w:kern w:val="0"/>
          <w:sz w:val="24"/>
          <w:szCs w:val="21"/>
        </w:rPr>
        <w:t>【非专门面向中小企业的项目无需填写】</w:t>
      </w:r>
    </w:p>
    <w:p w:rsidR="005468F3" w:rsidRDefault="005468F3">
      <w:pPr>
        <w:widowControl/>
        <w:adjustRightInd w:val="0"/>
        <w:snapToGrid w:val="0"/>
        <w:spacing w:line="360" w:lineRule="auto"/>
        <w:ind w:firstLineChars="200" w:firstLine="504"/>
        <w:jc w:val="left"/>
        <w:rPr>
          <w:rFonts w:ascii="宋体" w:cs="宋体"/>
          <w:spacing w:val="6"/>
          <w:kern w:val="0"/>
          <w:sz w:val="24"/>
          <w:szCs w:val="21"/>
        </w:rPr>
      </w:pPr>
    </w:p>
    <w:p w:rsidR="005468F3" w:rsidRDefault="00B50405">
      <w:pPr>
        <w:widowControl/>
        <w:adjustRightInd w:val="0"/>
        <w:snapToGrid w:val="0"/>
        <w:spacing w:line="360" w:lineRule="auto"/>
        <w:ind w:firstLineChars="200" w:firstLine="504"/>
        <w:jc w:val="left"/>
        <w:rPr>
          <w:rFonts w:ascii="宋体" w:cs="宋体"/>
          <w:kern w:val="0"/>
          <w:sz w:val="24"/>
          <w:szCs w:val="21"/>
          <w:u w:val="single"/>
        </w:rPr>
      </w:pPr>
      <w:r>
        <w:rPr>
          <w:rFonts w:ascii="宋体" w:hAnsi="宋体" w:cs="宋体" w:hint="eastAsia"/>
          <w:spacing w:val="6"/>
          <w:kern w:val="0"/>
          <w:sz w:val="24"/>
          <w:szCs w:val="21"/>
        </w:rPr>
        <w:t>本公司（联合体）郑重声明，根据《政府采购促进中小企业发展管理办法》（财库</w:t>
      </w:r>
      <w:r>
        <w:rPr>
          <w:rFonts w:ascii="宋体" w:hAnsi="宋体" w:cs="宋体"/>
          <w:spacing w:val="6"/>
          <w:kern w:val="0"/>
          <w:sz w:val="24"/>
          <w:szCs w:val="21"/>
        </w:rPr>
        <w:t>[2020]46</w:t>
      </w:r>
      <w:r>
        <w:rPr>
          <w:rFonts w:ascii="宋体" w:hAnsi="宋体" w:cs="宋体" w:hint="eastAsia"/>
          <w:spacing w:val="6"/>
          <w:kern w:val="0"/>
          <w:sz w:val="24"/>
          <w:szCs w:val="21"/>
        </w:rPr>
        <w:t>号）的规定，本公司（联合体）参加</w:t>
      </w:r>
      <w:r>
        <w:rPr>
          <w:rFonts w:ascii="宋体" w:hAnsi="宋体" w:cs="宋体" w:hint="eastAsia"/>
          <w:i/>
          <w:spacing w:val="6"/>
          <w:kern w:val="0"/>
          <w:sz w:val="24"/>
          <w:szCs w:val="21"/>
          <w:u w:val="single"/>
        </w:rPr>
        <w:t>（单位名称）</w:t>
      </w:r>
      <w:r>
        <w:rPr>
          <w:rFonts w:ascii="宋体" w:hAnsi="宋体" w:cs="宋体" w:hint="eastAsia"/>
          <w:spacing w:val="6"/>
          <w:kern w:val="0"/>
          <w:sz w:val="24"/>
          <w:szCs w:val="21"/>
        </w:rPr>
        <w:t>的</w:t>
      </w:r>
      <w:r>
        <w:rPr>
          <w:rFonts w:ascii="宋体" w:hAnsi="宋体" w:cs="宋体" w:hint="eastAsia"/>
          <w:i/>
          <w:spacing w:val="6"/>
          <w:kern w:val="0"/>
          <w:sz w:val="24"/>
          <w:szCs w:val="21"/>
          <w:u w:val="single"/>
        </w:rPr>
        <w:t>（项目名称）</w:t>
      </w:r>
      <w:r>
        <w:rPr>
          <w:rFonts w:ascii="宋体" w:hAnsi="宋体" w:cs="宋体" w:hint="eastAsia"/>
          <w:spacing w:val="6"/>
          <w:kern w:val="0"/>
          <w:sz w:val="24"/>
          <w:szCs w:val="21"/>
        </w:rPr>
        <w:t>采购活动，（提供的货物</w:t>
      </w:r>
      <w:r>
        <w:rPr>
          <w:rFonts w:ascii="宋体" w:hAnsi="宋体" w:cs="宋体"/>
          <w:spacing w:val="6"/>
          <w:kern w:val="0"/>
          <w:sz w:val="24"/>
          <w:szCs w:val="21"/>
        </w:rPr>
        <w:t>/</w:t>
      </w:r>
      <w:r>
        <w:rPr>
          <w:rFonts w:ascii="宋体" w:hAnsi="宋体" w:cs="宋体" w:hint="eastAsia"/>
          <w:spacing w:val="6"/>
          <w:kern w:val="0"/>
          <w:sz w:val="24"/>
          <w:szCs w:val="21"/>
        </w:rPr>
        <w:t>工程的施工单位</w:t>
      </w:r>
      <w:r>
        <w:rPr>
          <w:rFonts w:ascii="宋体" w:hAnsi="宋体" w:cs="宋体"/>
          <w:spacing w:val="6"/>
          <w:kern w:val="0"/>
          <w:sz w:val="24"/>
          <w:szCs w:val="21"/>
        </w:rPr>
        <w:t>/</w:t>
      </w:r>
      <w:r>
        <w:rPr>
          <w:rFonts w:ascii="宋体" w:hAnsi="宋体" w:cs="宋体" w:hint="eastAsia"/>
          <w:spacing w:val="6"/>
          <w:kern w:val="0"/>
          <w:sz w:val="24"/>
          <w:szCs w:val="21"/>
        </w:rPr>
        <w:t>提供的服务）全部由符合政策要求的中小企业制造。相关企业（含联合体中的中小企业、签订分包意向协议的中小企业）的具体情况如下：</w:t>
      </w:r>
    </w:p>
    <w:p w:rsidR="005468F3" w:rsidRDefault="00B50405">
      <w:pPr>
        <w:widowControl/>
        <w:adjustRightInd w:val="0"/>
        <w:snapToGrid w:val="0"/>
        <w:spacing w:line="360" w:lineRule="auto"/>
        <w:ind w:firstLineChars="200" w:firstLine="504"/>
        <w:jc w:val="left"/>
        <w:rPr>
          <w:rFonts w:ascii="宋体" w:cs="宋体"/>
          <w:spacing w:val="6"/>
          <w:kern w:val="0"/>
          <w:sz w:val="24"/>
          <w:szCs w:val="21"/>
        </w:rPr>
      </w:pPr>
      <w:r>
        <w:rPr>
          <w:rFonts w:ascii="宋体" w:hAnsi="宋体" w:cs="宋体"/>
          <w:spacing w:val="6"/>
          <w:kern w:val="0"/>
          <w:sz w:val="24"/>
          <w:szCs w:val="21"/>
        </w:rPr>
        <w:t>1.</w:t>
      </w:r>
      <w:r>
        <w:rPr>
          <w:rFonts w:ascii="宋体" w:hAnsi="宋体" w:cs="宋体" w:hint="eastAsia"/>
          <w:i/>
          <w:spacing w:val="6"/>
          <w:kern w:val="0"/>
          <w:sz w:val="24"/>
          <w:szCs w:val="21"/>
          <w:u w:val="single"/>
        </w:rPr>
        <w:t>（标的名称）</w:t>
      </w:r>
      <w:r>
        <w:rPr>
          <w:rFonts w:ascii="宋体" w:hAnsi="宋体" w:cs="宋体" w:hint="eastAsia"/>
          <w:spacing w:val="6"/>
          <w:kern w:val="0"/>
          <w:sz w:val="24"/>
          <w:szCs w:val="21"/>
        </w:rPr>
        <w:t>，属于</w:t>
      </w:r>
      <w:r>
        <w:rPr>
          <w:rFonts w:ascii="宋体" w:hAnsi="宋体" w:cs="宋体" w:hint="eastAsia"/>
          <w:i/>
          <w:spacing w:val="6"/>
          <w:kern w:val="0"/>
          <w:sz w:val="24"/>
          <w:szCs w:val="21"/>
          <w:u w:val="single"/>
        </w:rPr>
        <w:t>（采购文件中明确的所属行业）</w:t>
      </w:r>
      <w:r>
        <w:rPr>
          <w:rFonts w:ascii="宋体" w:hAnsi="宋体" w:cs="宋体" w:hint="eastAsia"/>
          <w:spacing w:val="6"/>
          <w:kern w:val="0"/>
          <w:sz w:val="24"/>
          <w:szCs w:val="21"/>
        </w:rPr>
        <w:t>行业；制造商为</w:t>
      </w:r>
      <w:r>
        <w:rPr>
          <w:rFonts w:ascii="宋体" w:hAnsi="宋体" w:cs="宋体" w:hint="eastAsia"/>
          <w:i/>
          <w:spacing w:val="6"/>
          <w:kern w:val="0"/>
          <w:sz w:val="24"/>
          <w:szCs w:val="21"/>
          <w:u w:val="single"/>
        </w:rPr>
        <w:t>（企业名称）</w:t>
      </w:r>
      <w:r>
        <w:rPr>
          <w:rFonts w:ascii="宋体" w:hAnsi="宋体" w:cs="宋体" w:hint="eastAsia"/>
          <w:spacing w:val="6"/>
          <w:kern w:val="0"/>
          <w:sz w:val="24"/>
          <w:szCs w:val="21"/>
        </w:rPr>
        <w:t>，从业人员</w:t>
      </w:r>
      <w:r>
        <w:rPr>
          <w:rFonts w:ascii="宋体" w:hAnsi="宋体" w:cs="宋体"/>
          <w:spacing w:val="6"/>
          <w:kern w:val="0"/>
          <w:sz w:val="24"/>
          <w:szCs w:val="21"/>
        </w:rPr>
        <w:t>______</w:t>
      </w:r>
      <w:r>
        <w:rPr>
          <w:rFonts w:ascii="宋体" w:hAnsi="宋体" w:cs="宋体" w:hint="eastAsia"/>
          <w:spacing w:val="6"/>
          <w:kern w:val="0"/>
          <w:sz w:val="24"/>
          <w:szCs w:val="21"/>
        </w:rPr>
        <w:t>人，营业收入为</w:t>
      </w:r>
      <w:r>
        <w:rPr>
          <w:rFonts w:ascii="宋体" w:hAnsi="宋体" w:cs="宋体"/>
          <w:spacing w:val="6"/>
          <w:kern w:val="0"/>
          <w:sz w:val="24"/>
          <w:szCs w:val="21"/>
        </w:rPr>
        <w:t>_____</w:t>
      </w:r>
      <w:r>
        <w:rPr>
          <w:rFonts w:ascii="宋体" w:hAnsi="宋体" w:cs="宋体" w:hint="eastAsia"/>
          <w:spacing w:val="6"/>
          <w:kern w:val="0"/>
          <w:sz w:val="24"/>
          <w:szCs w:val="21"/>
        </w:rPr>
        <w:t>万元，资产总额为</w:t>
      </w:r>
      <w:r>
        <w:rPr>
          <w:rFonts w:ascii="宋体" w:hAnsi="宋体" w:cs="宋体"/>
          <w:spacing w:val="6"/>
          <w:kern w:val="0"/>
          <w:sz w:val="24"/>
          <w:szCs w:val="21"/>
        </w:rPr>
        <w:t>_____</w:t>
      </w:r>
      <w:r>
        <w:rPr>
          <w:rFonts w:ascii="宋体" w:hAnsi="宋体" w:cs="宋体" w:hint="eastAsia"/>
          <w:spacing w:val="6"/>
          <w:kern w:val="0"/>
          <w:sz w:val="24"/>
          <w:szCs w:val="21"/>
        </w:rPr>
        <w:t>万元，属于</w:t>
      </w:r>
      <w:r>
        <w:rPr>
          <w:rFonts w:ascii="宋体" w:hAnsi="宋体" w:cs="宋体" w:hint="eastAsia"/>
          <w:i/>
          <w:spacing w:val="6"/>
          <w:kern w:val="0"/>
          <w:sz w:val="24"/>
          <w:szCs w:val="21"/>
          <w:u w:val="single"/>
        </w:rPr>
        <w:t>（中型企业</w:t>
      </w:r>
      <w:r>
        <w:rPr>
          <w:rFonts w:ascii="宋体" w:hAnsi="宋体" w:cs="宋体"/>
          <w:i/>
          <w:spacing w:val="6"/>
          <w:kern w:val="0"/>
          <w:sz w:val="24"/>
          <w:szCs w:val="21"/>
          <w:u w:val="single"/>
        </w:rPr>
        <w:t>/</w:t>
      </w:r>
      <w:r>
        <w:rPr>
          <w:rFonts w:ascii="宋体" w:hAnsi="宋体" w:cs="宋体" w:hint="eastAsia"/>
          <w:i/>
          <w:spacing w:val="6"/>
          <w:kern w:val="0"/>
          <w:sz w:val="24"/>
          <w:szCs w:val="21"/>
          <w:u w:val="single"/>
        </w:rPr>
        <w:t>小型企业</w:t>
      </w:r>
      <w:r>
        <w:rPr>
          <w:rFonts w:ascii="宋体" w:hAnsi="宋体" w:cs="宋体"/>
          <w:i/>
          <w:spacing w:val="6"/>
          <w:kern w:val="0"/>
          <w:sz w:val="24"/>
          <w:szCs w:val="21"/>
          <w:u w:val="single"/>
        </w:rPr>
        <w:t>/</w:t>
      </w:r>
      <w:r>
        <w:rPr>
          <w:rFonts w:ascii="宋体" w:hAnsi="宋体" w:cs="宋体" w:hint="eastAsia"/>
          <w:i/>
          <w:spacing w:val="6"/>
          <w:kern w:val="0"/>
          <w:sz w:val="24"/>
          <w:szCs w:val="21"/>
          <w:u w:val="single"/>
        </w:rPr>
        <w:t>微型企业）</w:t>
      </w:r>
      <w:r>
        <w:rPr>
          <w:rFonts w:ascii="宋体" w:hAnsi="宋体" w:cs="宋体" w:hint="eastAsia"/>
          <w:spacing w:val="6"/>
          <w:kern w:val="0"/>
          <w:sz w:val="24"/>
          <w:szCs w:val="21"/>
        </w:rPr>
        <w:t>；</w:t>
      </w:r>
    </w:p>
    <w:p w:rsidR="005468F3" w:rsidRDefault="00B50405">
      <w:pPr>
        <w:widowControl/>
        <w:adjustRightInd w:val="0"/>
        <w:snapToGrid w:val="0"/>
        <w:spacing w:line="360" w:lineRule="auto"/>
        <w:ind w:firstLineChars="200" w:firstLine="504"/>
        <w:jc w:val="left"/>
        <w:rPr>
          <w:rFonts w:ascii="宋体" w:cs="宋体"/>
          <w:spacing w:val="6"/>
          <w:kern w:val="0"/>
          <w:sz w:val="24"/>
          <w:szCs w:val="21"/>
        </w:rPr>
      </w:pPr>
      <w:r>
        <w:rPr>
          <w:rFonts w:ascii="宋体" w:hAnsi="宋体" w:cs="宋体"/>
          <w:spacing w:val="6"/>
          <w:kern w:val="0"/>
          <w:sz w:val="24"/>
          <w:szCs w:val="21"/>
        </w:rPr>
        <w:t>2.</w:t>
      </w:r>
      <w:r>
        <w:rPr>
          <w:rFonts w:ascii="宋体" w:hAnsi="宋体" w:cs="宋体"/>
          <w:i/>
          <w:spacing w:val="6"/>
          <w:kern w:val="0"/>
          <w:sz w:val="24"/>
          <w:szCs w:val="21"/>
          <w:u w:val="single"/>
        </w:rPr>
        <w:t xml:space="preserve"> </w:t>
      </w:r>
      <w:r>
        <w:rPr>
          <w:rFonts w:ascii="宋体" w:hAnsi="宋体" w:cs="宋体" w:hint="eastAsia"/>
          <w:i/>
          <w:spacing w:val="6"/>
          <w:kern w:val="0"/>
          <w:sz w:val="24"/>
          <w:szCs w:val="21"/>
          <w:u w:val="single"/>
        </w:rPr>
        <w:t>（标的名称）</w:t>
      </w:r>
      <w:r>
        <w:rPr>
          <w:rFonts w:ascii="宋体" w:hAnsi="宋体" w:cs="宋体" w:hint="eastAsia"/>
          <w:spacing w:val="6"/>
          <w:kern w:val="0"/>
          <w:sz w:val="24"/>
          <w:szCs w:val="21"/>
        </w:rPr>
        <w:t>，属于</w:t>
      </w:r>
      <w:r>
        <w:rPr>
          <w:rFonts w:ascii="宋体" w:hAnsi="宋体" w:cs="宋体" w:hint="eastAsia"/>
          <w:i/>
          <w:spacing w:val="6"/>
          <w:kern w:val="0"/>
          <w:sz w:val="24"/>
          <w:szCs w:val="21"/>
          <w:u w:val="single"/>
        </w:rPr>
        <w:t>（采购文件中明确的所属行业）</w:t>
      </w:r>
      <w:r>
        <w:rPr>
          <w:rFonts w:ascii="宋体" w:hAnsi="宋体" w:cs="宋体" w:hint="eastAsia"/>
          <w:spacing w:val="6"/>
          <w:kern w:val="0"/>
          <w:sz w:val="24"/>
          <w:szCs w:val="21"/>
        </w:rPr>
        <w:t>行业；制造商为</w:t>
      </w:r>
      <w:r>
        <w:rPr>
          <w:rFonts w:ascii="宋体" w:hAnsi="宋体" w:cs="宋体" w:hint="eastAsia"/>
          <w:i/>
          <w:spacing w:val="6"/>
          <w:kern w:val="0"/>
          <w:sz w:val="24"/>
          <w:szCs w:val="21"/>
          <w:u w:val="single"/>
        </w:rPr>
        <w:t>（企业名称）</w:t>
      </w:r>
      <w:r>
        <w:rPr>
          <w:rFonts w:ascii="宋体" w:hAnsi="宋体" w:cs="宋体" w:hint="eastAsia"/>
          <w:spacing w:val="6"/>
          <w:kern w:val="0"/>
          <w:sz w:val="24"/>
          <w:szCs w:val="21"/>
        </w:rPr>
        <w:t>，从业人员</w:t>
      </w:r>
      <w:r>
        <w:rPr>
          <w:rFonts w:ascii="宋体" w:hAnsi="宋体" w:cs="宋体"/>
          <w:spacing w:val="6"/>
          <w:kern w:val="0"/>
          <w:sz w:val="24"/>
          <w:szCs w:val="21"/>
        </w:rPr>
        <w:t>______</w:t>
      </w:r>
      <w:r>
        <w:rPr>
          <w:rFonts w:ascii="宋体" w:hAnsi="宋体" w:cs="宋体" w:hint="eastAsia"/>
          <w:spacing w:val="6"/>
          <w:kern w:val="0"/>
          <w:sz w:val="24"/>
          <w:szCs w:val="21"/>
        </w:rPr>
        <w:t>人，营业收入为</w:t>
      </w:r>
      <w:r>
        <w:rPr>
          <w:rFonts w:ascii="宋体" w:hAnsi="宋体" w:cs="宋体"/>
          <w:spacing w:val="6"/>
          <w:kern w:val="0"/>
          <w:sz w:val="24"/>
          <w:szCs w:val="21"/>
        </w:rPr>
        <w:t>_____</w:t>
      </w:r>
      <w:r>
        <w:rPr>
          <w:rFonts w:ascii="宋体" w:hAnsi="宋体" w:cs="宋体" w:hint="eastAsia"/>
          <w:spacing w:val="6"/>
          <w:kern w:val="0"/>
          <w:sz w:val="24"/>
          <w:szCs w:val="21"/>
        </w:rPr>
        <w:t>万元，资产总额为</w:t>
      </w:r>
      <w:r>
        <w:rPr>
          <w:rFonts w:ascii="宋体" w:hAnsi="宋体" w:cs="宋体"/>
          <w:spacing w:val="6"/>
          <w:kern w:val="0"/>
          <w:sz w:val="24"/>
          <w:szCs w:val="21"/>
        </w:rPr>
        <w:t>_____</w:t>
      </w:r>
      <w:r>
        <w:rPr>
          <w:rFonts w:ascii="宋体" w:hAnsi="宋体" w:cs="宋体" w:hint="eastAsia"/>
          <w:spacing w:val="6"/>
          <w:kern w:val="0"/>
          <w:sz w:val="24"/>
          <w:szCs w:val="21"/>
        </w:rPr>
        <w:t>万元</w:t>
      </w:r>
      <w:r>
        <w:rPr>
          <w:rFonts w:ascii="宋体" w:hAnsi="宋体" w:cs="宋体" w:hint="eastAsia"/>
          <w:spacing w:val="6"/>
          <w:kern w:val="0"/>
          <w:sz w:val="24"/>
          <w:szCs w:val="21"/>
        </w:rPr>
        <w:t>，属于</w:t>
      </w:r>
      <w:r>
        <w:rPr>
          <w:rFonts w:ascii="宋体" w:hAnsi="宋体" w:cs="宋体" w:hint="eastAsia"/>
          <w:i/>
          <w:spacing w:val="6"/>
          <w:kern w:val="0"/>
          <w:sz w:val="24"/>
          <w:szCs w:val="21"/>
          <w:u w:val="single"/>
        </w:rPr>
        <w:t>（中型企业</w:t>
      </w:r>
      <w:r>
        <w:rPr>
          <w:rFonts w:ascii="宋体" w:hAnsi="宋体" w:cs="宋体"/>
          <w:i/>
          <w:spacing w:val="6"/>
          <w:kern w:val="0"/>
          <w:sz w:val="24"/>
          <w:szCs w:val="21"/>
          <w:u w:val="single"/>
        </w:rPr>
        <w:t>/</w:t>
      </w:r>
      <w:r>
        <w:rPr>
          <w:rFonts w:ascii="宋体" w:hAnsi="宋体" w:cs="宋体" w:hint="eastAsia"/>
          <w:i/>
          <w:spacing w:val="6"/>
          <w:kern w:val="0"/>
          <w:sz w:val="24"/>
          <w:szCs w:val="21"/>
          <w:u w:val="single"/>
        </w:rPr>
        <w:t>小型企业</w:t>
      </w:r>
      <w:r>
        <w:rPr>
          <w:rFonts w:ascii="宋体" w:hAnsi="宋体" w:cs="宋体"/>
          <w:i/>
          <w:spacing w:val="6"/>
          <w:kern w:val="0"/>
          <w:sz w:val="24"/>
          <w:szCs w:val="21"/>
          <w:u w:val="single"/>
        </w:rPr>
        <w:t>/</w:t>
      </w:r>
      <w:r>
        <w:rPr>
          <w:rFonts w:ascii="宋体" w:hAnsi="宋体" w:cs="宋体" w:hint="eastAsia"/>
          <w:i/>
          <w:spacing w:val="6"/>
          <w:kern w:val="0"/>
          <w:sz w:val="24"/>
          <w:szCs w:val="21"/>
          <w:u w:val="single"/>
        </w:rPr>
        <w:t>微型企业）</w:t>
      </w:r>
      <w:r>
        <w:rPr>
          <w:rFonts w:ascii="宋体" w:hAnsi="宋体" w:cs="宋体" w:hint="eastAsia"/>
          <w:spacing w:val="6"/>
          <w:kern w:val="0"/>
          <w:sz w:val="24"/>
          <w:szCs w:val="21"/>
        </w:rPr>
        <w:t>；</w:t>
      </w:r>
    </w:p>
    <w:p w:rsidR="005468F3" w:rsidRDefault="00B50405">
      <w:pPr>
        <w:widowControl/>
        <w:adjustRightInd w:val="0"/>
        <w:snapToGrid w:val="0"/>
        <w:spacing w:line="360" w:lineRule="auto"/>
        <w:ind w:firstLineChars="200" w:firstLine="504"/>
        <w:jc w:val="left"/>
        <w:rPr>
          <w:rFonts w:ascii="宋体" w:cs="宋体"/>
          <w:spacing w:val="6"/>
          <w:kern w:val="0"/>
          <w:sz w:val="24"/>
          <w:szCs w:val="21"/>
        </w:rPr>
      </w:pPr>
      <w:r>
        <w:rPr>
          <w:rFonts w:ascii="宋体" w:cs="宋体" w:hint="eastAsia"/>
          <w:spacing w:val="6"/>
          <w:kern w:val="0"/>
          <w:sz w:val="24"/>
          <w:szCs w:val="21"/>
        </w:rPr>
        <w:t>……</w:t>
      </w:r>
    </w:p>
    <w:p w:rsidR="005468F3" w:rsidRDefault="00B50405">
      <w:pPr>
        <w:widowControl/>
        <w:adjustRightInd w:val="0"/>
        <w:snapToGrid w:val="0"/>
        <w:spacing w:line="360" w:lineRule="auto"/>
        <w:ind w:firstLineChars="200" w:firstLine="504"/>
        <w:jc w:val="left"/>
        <w:rPr>
          <w:rFonts w:ascii="宋体" w:cs="宋体"/>
          <w:spacing w:val="6"/>
          <w:kern w:val="0"/>
          <w:sz w:val="24"/>
          <w:szCs w:val="21"/>
        </w:rPr>
      </w:pPr>
      <w:r>
        <w:rPr>
          <w:rFonts w:ascii="宋体" w:hAnsi="宋体" w:cs="宋体" w:hint="eastAsia"/>
          <w:spacing w:val="6"/>
          <w:kern w:val="0"/>
          <w:sz w:val="24"/>
          <w:szCs w:val="21"/>
        </w:rPr>
        <w:t>以上企业，不属于大企业的分支机构，不存在控股股东为大企业的情形，也不存在与大企业的负责人为同一人的情形。</w:t>
      </w:r>
    </w:p>
    <w:p w:rsidR="005468F3" w:rsidRDefault="00B50405">
      <w:pPr>
        <w:widowControl/>
        <w:adjustRightInd w:val="0"/>
        <w:snapToGrid w:val="0"/>
        <w:spacing w:line="360" w:lineRule="auto"/>
        <w:ind w:firstLineChars="200" w:firstLine="504"/>
        <w:jc w:val="left"/>
        <w:rPr>
          <w:rFonts w:ascii="宋体" w:cs="宋体"/>
          <w:kern w:val="0"/>
          <w:sz w:val="24"/>
          <w:szCs w:val="21"/>
        </w:rPr>
      </w:pPr>
      <w:r>
        <w:rPr>
          <w:rFonts w:ascii="宋体" w:hAnsi="宋体" w:cs="宋体" w:hint="eastAsia"/>
          <w:spacing w:val="6"/>
          <w:kern w:val="0"/>
          <w:sz w:val="24"/>
          <w:szCs w:val="21"/>
        </w:rPr>
        <w:t>本公司对上述声明内容的真实性负责。如有虚假，将依法承担相应责任。</w:t>
      </w:r>
    </w:p>
    <w:p w:rsidR="005468F3" w:rsidRDefault="005468F3">
      <w:pPr>
        <w:widowControl/>
        <w:adjustRightInd w:val="0"/>
        <w:snapToGrid w:val="0"/>
        <w:spacing w:line="360" w:lineRule="auto"/>
        <w:ind w:firstLineChars="200" w:firstLine="480"/>
        <w:jc w:val="center"/>
        <w:rPr>
          <w:rFonts w:ascii="宋体" w:cs="宋体"/>
          <w:kern w:val="0"/>
          <w:sz w:val="24"/>
          <w:szCs w:val="21"/>
        </w:rPr>
      </w:pPr>
    </w:p>
    <w:p w:rsidR="005468F3" w:rsidRDefault="00B50405">
      <w:pPr>
        <w:widowControl/>
        <w:adjustRightInd w:val="0"/>
        <w:snapToGrid w:val="0"/>
        <w:spacing w:line="360" w:lineRule="auto"/>
        <w:ind w:firstLineChars="200" w:firstLine="504"/>
        <w:jc w:val="center"/>
        <w:rPr>
          <w:rFonts w:ascii="宋体" w:cs="宋体"/>
          <w:spacing w:val="6"/>
          <w:kern w:val="0"/>
          <w:sz w:val="24"/>
          <w:szCs w:val="21"/>
          <w:u w:val="single"/>
        </w:rPr>
      </w:pPr>
      <w:r>
        <w:rPr>
          <w:rFonts w:ascii="宋体" w:hAnsi="宋体" w:cs="宋体"/>
          <w:spacing w:val="6"/>
          <w:kern w:val="0"/>
          <w:sz w:val="24"/>
          <w:szCs w:val="21"/>
        </w:rPr>
        <w:t xml:space="preserve">             </w:t>
      </w:r>
      <w:r>
        <w:rPr>
          <w:rFonts w:ascii="宋体" w:hAnsi="宋体" w:cs="宋体" w:hint="eastAsia"/>
          <w:spacing w:val="6"/>
          <w:kern w:val="0"/>
          <w:sz w:val="24"/>
          <w:szCs w:val="21"/>
        </w:rPr>
        <w:t>企业名称（盖章）：</w:t>
      </w:r>
    </w:p>
    <w:p w:rsidR="005468F3" w:rsidRDefault="00B50405">
      <w:pPr>
        <w:widowControl/>
        <w:adjustRightInd w:val="0"/>
        <w:snapToGrid w:val="0"/>
        <w:spacing w:line="360" w:lineRule="auto"/>
        <w:ind w:firstLineChars="200" w:firstLine="504"/>
        <w:jc w:val="center"/>
        <w:rPr>
          <w:rFonts w:ascii="宋体" w:cs="宋体"/>
          <w:spacing w:val="6"/>
          <w:kern w:val="0"/>
          <w:sz w:val="24"/>
          <w:szCs w:val="21"/>
        </w:rPr>
      </w:pPr>
      <w:r>
        <w:rPr>
          <w:rFonts w:ascii="宋体" w:hAnsi="宋体" w:cs="宋体"/>
          <w:spacing w:val="6"/>
          <w:kern w:val="0"/>
          <w:sz w:val="24"/>
          <w:szCs w:val="21"/>
        </w:rPr>
        <w:t xml:space="preserve">   </w:t>
      </w:r>
      <w:r>
        <w:rPr>
          <w:rFonts w:ascii="宋体" w:hAnsi="宋体" w:cs="宋体" w:hint="eastAsia"/>
          <w:spacing w:val="6"/>
          <w:kern w:val="0"/>
          <w:sz w:val="24"/>
          <w:szCs w:val="21"/>
        </w:rPr>
        <w:t>日</w:t>
      </w:r>
      <w:r>
        <w:rPr>
          <w:rFonts w:ascii="宋体" w:hAnsi="宋体" w:cs="宋体"/>
          <w:spacing w:val="6"/>
          <w:kern w:val="0"/>
          <w:sz w:val="24"/>
          <w:szCs w:val="21"/>
        </w:rPr>
        <w:t xml:space="preserve"> </w:t>
      </w:r>
      <w:r>
        <w:rPr>
          <w:rFonts w:ascii="宋体" w:hAnsi="宋体" w:cs="宋体" w:hint="eastAsia"/>
          <w:spacing w:val="6"/>
          <w:kern w:val="0"/>
          <w:sz w:val="24"/>
          <w:szCs w:val="21"/>
        </w:rPr>
        <w:t>期：</w:t>
      </w:r>
    </w:p>
    <w:p w:rsidR="005468F3" w:rsidRDefault="005468F3">
      <w:pPr>
        <w:adjustRightInd w:val="0"/>
        <w:snapToGrid w:val="0"/>
        <w:spacing w:line="360" w:lineRule="auto"/>
        <w:rPr>
          <w:rFonts w:ascii="黑体" w:eastAsia="黑体" w:hAnsi="华文中宋" w:cs="宋体"/>
          <w:bCs/>
          <w:spacing w:val="6"/>
          <w:kern w:val="0"/>
          <w:sz w:val="24"/>
          <w:szCs w:val="21"/>
        </w:rPr>
      </w:pPr>
    </w:p>
    <w:p w:rsidR="005468F3" w:rsidRDefault="00B50405">
      <w:pPr>
        <w:spacing w:line="360" w:lineRule="auto"/>
        <w:rPr>
          <w:rFonts w:ascii="仿宋" w:eastAsia="仿宋" w:hAnsi="仿宋"/>
          <w:szCs w:val="21"/>
        </w:rPr>
      </w:pPr>
      <w:r>
        <w:rPr>
          <w:rFonts w:ascii="仿宋" w:eastAsia="仿宋" w:hAnsi="仿宋" w:hint="eastAsia"/>
          <w:szCs w:val="21"/>
        </w:rPr>
        <w:t>说明：从业人员、营业收入、资产总额填报上一年度数据，无上一年度数据的新成立企业可不填报。</w:t>
      </w:r>
    </w:p>
    <w:p w:rsidR="005468F3" w:rsidRDefault="00B50405">
      <w:pPr>
        <w:widowControl/>
        <w:jc w:val="left"/>
        <w:rPr>
          <w:rFonts w:ascii="黑体" w:eastAsia="黑体" w:hAnsi="宋体"/>
          <w:sz w:val="24"/>
        </w:rPr>
      </w:pPr>
      <w:r>
        <w:rPr>
          <w:rFonts w:ascii="黑体" w:eastAsia="黑体" w:hAnsi="宋体"/>
          <w:sz w:val="24"/>
        </w:rPr>
        <w:br w:type="page"/>
      </w:r>
    </w:p>
    <w:p w:rsidR="005468F3" w:rsidRDefault="00B50405">
      <w:pPr>
        <w:spacing w:line="360" w:lineRule="auto"/>
        <w:jc w:val="left"/>
        <w:rPr>
          <w:rFonts w:ascii="黑体" w:eastAsia="黑体" w:hAnsi="宋体"/>
          <w:sz w:val="24"/>
        </w:rPr>
      </w:pPr>
      <w:r>
        <w:rPr>
          <w:rFonts w:ascii="黑体" w:eastAsia="黑体" w:hAnsi="华文中宋" w:hint="eastAsia"/>
          <w:bCs/>
          <w:sz w:val="24"/>
        </w:rPr>
        <w:lastRenderedPageBreak/>
        <w:t>附件</w:t>
      </w:r>
      <w:r>
        <w:rPr>
          <w:rFonts w:ascii="黑体" w:eastAsia="黑体" w:hAnsi="宋体"/>
          <w:bCs/>
          <w:sz w:val="24"/>
        </w:rPr>
        <w:t>5</w:t>
      </w:r>
      <w:r>
        <w:rPr>
          <w:rFonts w:ascii="黑体" w:eastAsia="黑体" w:hAnsi="宋体" w:hint="eastAsia"/>
          <w:sz w:val="24"/>
        </w:rPr>
        <w:t>：</w:t>
      </w:r>
    </w:p>
    <w:p w:rsidR="005468F3" w:rsidRDefault="005468F3">
      <w:pPr>
        <w:spacing w:line="360" w:lineRule="auto"/>
        <w:jc w:val="left"/>
        <w:rPr>
          <w:rFonts w:ascii="黑体" w:eastAsia="黑体" w:hAnsi="宋体"/>
          <w:sz w:val="24"/>
        </w:rPr>
      </w:pPr>
    </w:p>
    <w:p w:rsidR="005468F3" w:rsidRDefault="00B50405">
      <w:pPr>
        <w:pStyle w:val="Normal8"/>
        <w:widowControl/>
        <w:jc w:val="center"/>
        <w:outlineLvl w:val="1"/>
        <w:rPr>
          <w:rFonts w:ascii="Times New Roman" w:hAnsi="Times New Roman"/>
          <w:sz w:val="24"/>
          <w:szCs w:val="24"/>
        </w:rPr>
      </w:pPr>
      <w:bookmarkStart w:id="25" w:name="_Toc256000413"/>
      <w:r>
        <w:rPr>
          <w:rFonts w:ascii="宋体" w:hAnsi="宋体" w:cs="宋体" w:hint="eastAsia"/>
          <w:sz w:val="32"/>
          <w:szCs w:val="24"/>
        </w:rPr>
        <w:t>商务响应偏离表</w:t>
      </w:r>
      <w:bookmarkEnd w:id="25"/>
    </w:p>
    <w:tbl>
      <w:tblPr>
        <w:tblW w:w="9897"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1101"/>
        <w:gridCol w:w="2911"/>
        <w:gridCol w:w="3078"/>
        <w:gridCol w:w="1613"/>
        <w:gridCol w:w="1194"/>
      </w:tblGrid>
      <w:tr w:rsidR="005468F3">
        <w:trPr>
          <w:trHeight w:val="484"/>
          <w:jc w:val="center"/>
        </w:trPr>
        <w:tc>
          <w:tcPr>
            <w:tcW w:w="1101" w:type="dxa"/>
            <w:tcBorders>
              <w:top w:val="double" w:sz="4" w:space="0" w:color="auto"/>
            </w:tcBorders>
            <w:vAlign w:val="center"/>
          </w:tcPr>
          <w:p w:rsidR="005468F3" w:rsidRDefault="00B50405">
            <w:pPr>
              <w:adjustRightInd w:val="0"/>
              <w:snapToGrid w:val="0"/>
              <w:ind w:leftChars="-42" w:left="-88"/>
              <w:jc w:val="center"/>
              <w:rPr>
                <w:rFonts w:ascii="宋体"/>
                <w:szCs w:val="21"/>
              </w:rPr>
            </w:pPr>
            <w:r>
              <w:rPr>
                <w:rFonts w:ascii="宋体" w:hAnsi="宋体" w:hint="eastAsia"/>
                <w:bCs/>
                <w:szCs w:val="21"/>
              </w:rPr>
              <w:t>序</w:t>
            </w:r>
            <w:r>
              <w:rPr>
                <w:rFonts w:ascii="宋体" w:hAnsi="宋体" w:hint="eastAsia"/>
                <w:szCs w:val="21"/>
              </w:rPr>
              <w:t>号</w:t>
            </w:r>
          </w:p>
        </w:tc>
        <w:tc>
          <w:tcPr>
            <w:tcW w:w="2911" w:type="dxa"/>
            <w:tcBorders>
              <w:top w:val="double" w:sz="4" w:space="0" w:color="auto"/>
            </w:tcBorders>
            <w:vAlign w:val="center"/>
          </w:tcPr>
          <w:p w:rsidR="005468F3" w:rsidRDefault="00B50405">
            <w:pPr>
              <w:adjustRightInd w:val="0"/>
              <w:snapToGrid w:val="0"/>
              <w:ind w:leftChars="-42" w:left="-88"/>
              <w:jc w:val="center"/>
              <w:rPr>
                <w:rFonts w:ascii="宋体"/>
                <w:szCs w:val="21"/>
              </w:rPr>
            </w:pPr>
            <w:r>
              <w:rPr>
                <w:rFonts w:ascii="宋体" w:hAnsi="宋体" w:hint="eastAsia"/>
                <w:szCs w:val="21"/>
              </w:rPr>
              <w:t>招标文件章节</w:t>
            </w:r>
            <w:r>
              <w:rPr>
                <w:rFonts w:ascii="宋体" w:hAnsi="宋体" w:hint="eastAsia"/>
                <w:bCs/>
                <w:szCs w:val="21"/>
              </w:rPr>
              <w:t>和条</w:t>
            </w:r>
            <w:r>
              <w:rPr>
                <w:rFonts w:ascii="宋体" w:hAnsi="宋体" w:hint="eastAsia"/>
                <w:szCs w:val="21"/>
              </w:rPr>
              <w:t>款号</w:t>
            </w:r>
          </w:p>
        </w:tc>
        <w:tc>
          <w:tcPr>
            <w:tcW w:w="3078" w:type="dxa"/>
            <w:tcBorders>
              <w:top w:val="double" w:sz="4" w:space="0" w:color="auto"/>
            </w:tcBorders>
            <w:vAlign w:val="center"/>
          </w:tcPr>
          <w:p w:rsidR="005468F3" w:rsidRDefault="00B50405">
            <w:pPr>
              <w:adjustRightInd w:val="0"/>
              <w:snapToGrid w:val="0"/>
              <w:ind w:leftChars="-42" w:left="-88"/>
              <w:jc w:val="center"/>
              <w:rPr>
                <w:rFonts w:ascii="宋体"/>
                <w:szCs w:val="21"/>
              </w:rPr>
            </w:pPr>
            <w:r>
              <w:rPr>
                <w:rFonts w:ascii="宋体" w:hAnsi="宋体" w:hint="eastAsia"/>
                <w:szCs w:val="21"/>
              </w:rPr>
              <w:t>投标文件章节</w:t>
            </w:r>
            <w:r>
              <w:rPr>
                <w:rFonts w:ascii="宋体" w:hAnsi="宋体" w:hint="eastAsia"/>
                <w:bCs/>
                <w:szCs w:val="21"/>
              </w:rPr>
              <w:t>和条</w:t>
            </w:r>
            <w:r>
              <w:rPr>
                <w:rFonts w:ascii="宋体" w:hAnsi="宋体" w:hint="eastAsia"/>
                <w:szCs w:val="21"/>
              </w:rPr>
              <w:t>款号</w:t>
            </w:r>
          </w:p>
        </w:tc>
        <w:tc>
          <w:tcPr>
            <w:tcW w:w="1613" w:type="dxa"/>
            <w:tcBorders>
              <w:top w:val="double" w:sz="4" w:space="0" w:color="auto"/>
            </w:tcBorders>
            <w:vAlign w:val="center"/>
          </w:tcPr>
          <w:p w:rsidR="005468F3" w:rsidRDefault="00B50405">
            <w:pPr>
              <w:adjustRightInd w:val="0"/>
              <w:snapToGrid w:val="0"/>
              <w:ind w:leftChars="-42" w:left="-88"/>
              <w:jc w:val="center"/>
              <w:rPr>
                <w:rFonts w:ascii="宋体"/>
                <w:szCs w:val="21"/>
              </w:rPr>
            </w:pPr>
            <w:r>
              <w:rPr>
                <w:rFonts w:ascii="宋体" w:hAnsi="宋体" w:hint="eastAsia"/>
                <w:szCs w:val="21"/>
              </w:rPr>
              <w:t>响应</w:t>
            </w:r>
            <w:r>
              <w:rPr>
                <w:rFonts w:ascii="宋体" w:hAnsi="宋体"/>
                <w:szCs w:val="21"/>
              </w:rPr>
              <w:t>/</w:t>
            </w:r>
            <w:r>
              <w:rPr>
                <w:rFonts w:ascii="宋体" w:hAnsi="宋体" w:hint="eastAsia"/>
                <w:szCs w:val="21"/>
              </w:rPr>
              <w:t>偏离</w:t>
            </w:r>
          </w:p>
        </w:tc>
        <w:tc>
          <w:tcPr>
            <w:tcW w:w="1194" w:type="dxa"/>
            <w:tcBorders>
              <w:top w:val="double" w:sz="4" w:space="0" w:color="auto"/>
            </w:tcBorders>
            <w:vAlign w:val="center"/>
          </w:tcPr>
          <w:p w:rsidR="005468F3" w:rsidRDefault="00B50405">
            <w:pPr>
              <w:adjustRightInd w:val="0"/>
              <w:snapToGrid w:val="0"/>
              <w:ind w:leftChars="-42" w:left="-88"/>
              <w:jc w:val="center"/>
              <w:rPr>
                <w:rFonts w:ascii="宋体"/>
                <w:szCs w:val="21"/>
              </w:rPr>
            </w:pPr>
            <w:r>
              <w:rPr>
                <w:rFonts w:ascii="宋体" w:hAnsi="宋体" w:hint="eastAsia"/>
                <w:szCs w:val="21"/>
              </w:rPr>
              <w:t>说明</w:t>
            </w:r>
          </w:p>
        </w:tc>
      </w:tr>
      <w:tr w:rsidR="005468F3">
        <w:trPr>
          <w:trHeight w:val="471"/>
          <w:jc w:val="center"/>
        </w:trPr>
        <w:tc>
          <w:tcPr>
            <w:tcW w:w="1101" w:type="dxa"/>
            <w:vAlign w:val="center"/>
          </w:tcPr>
          <w:p w:rsidR="005468F3" w:rsidRDefault="005468F3">
            <w:pPr>
              <w:adjustRightInd w:val="0"/>
              <w:snapToGrid w:val="0"/>
              <w:ind w:leftChars="-42" w:left="-88"/>
              <w:jc w:val="center"/>
              <w:rPr>
                <w:rFonts w:ascii="宋体"/>
                <w:szCs w:val="21"/>
              </w:rPr>
            </w:pPr>
          </w:p>
        </w:tc>
        <w:tc>
          <w:tcPr>
            <w:tcW w:w="2911" w:type="dxa"/>
            <w:vAlign w:val="center"/>
          </w:tcPr>
          <w:p w:rsidR="005468F3" w:rsidRDefault="005468F3">
            <w:pPr>
              <w:adjustRightInd w:val="0"/>
              <w:snapToGrid w:val="0"/>
              <w:ind w:leftChars="-42" w:left="-88"/>
              <w:jc w:val="center"/>
              <w:rPr>
                <w:rFonts w:ascii="宋体"/>
                <w:szCs w:val="21"/>
              </w:rPr>
            </w:pPr>
          </w:p>
        </w:tc>
        <w:tc>
          <w:tcPr>
            <w:tcW w:w="3078" w:type="dxa"/>
            <w:vAlign w:val="center"/>
          </w:tcPr>
          <w:p w:rsidR="005468F3" w:rsidRDefault="005468F3">
            <w:pPr>
              <w:adjustRightInd w:val="0"/>
              <w:snapToGrid w:val="0"/>
              <w:ind w:leftChars="-42" w:left="-88"/>
              <w:jc w:val="center"/>
              <w:rPr>
                <w:rFonts w:ascii="宋体"/>
                <w:szCs w:val="21"/>
              </w:rPr>
            </w:pPr>
          </w:p>
        </w:tc>
        <w:tc>
          <w:tcPr>
            <w:tcW w:w="1613" w:type="dxa"/>
            <w:vAlign w:val="center"/>
          </w:tcPr>
          <w:p w:rsidR="005468F3" w:rsidRDefault="005468F3">
            <w:pPr>
              <w:adjustRightInd w:val="0"/>
              <w:snapToGrid w:val="0"/>
              <w:ind w:leftChars="-42" w:left="-88"/>
              <w:jc w:val="center"/>
              <w:rPr>
                <w:rFonts w:ascii="宋体"/>
                <w:szCs w:val="21"/>
              </w:rPr>
            </w:pPr>
          </w:p>
        </w:tc>
        <w:tc>
          <w:tcPr>
            <w:tcW w:w="1194" w:type="dxa"/>
            <w:vAlign w:val="center"/>
          </w:tcPr>
          <w:p w:rsidR="005468F3" w:rsidRDefault="005468F3">
            <w:pPr>
              <w:adjustRightInd w:val="0"/>
              <w:snapToGrid w:val="0"/>
              <w:ind w:leftChars="-42" w:left="-88"/>
              <w:jc w:val="center"/>
              <w:rPr>
                <w:rFonts w:ascii="宋体"/>
                <w:szCs w:val="21"/>
              </w:rPr>
            </w:pPr>
          </w:p>
        </w:tc>
      </w:tr>
      <w:tr w:rsidR="005468F3">
        <w:trPr>
          <w:trHeight w:val="471"/>
          <w:jc w:val="center"/>
        </w:trPr>
        <w:tc>
          <w:tcPr>
            <w:tcW w:w="1101" w:type="dxa"/>
            <w:vAlign w:val="center"/>
          </w:tcPr>
          <w:p w:rsidR="005468F3" w:rsidRDefault="005468F3">
            <w:pPr>
              <w:adjustRightInd w:val="0"/>
              <w:snapToGrid w:val="0"/>
              <w:ind w:leftChars="-42" w:left="-88"/>
              <w:jc w:val="center"/>
              <w:rPr>
                <w:rFonts w:ascii="宋体"/>
                <w:szCs w:val="21"/>
              </w:rPr>
            </w:pPr>
          </w:p>
        </w:tc>
        <w:tc>
          <w:tcPr>
            <w:tcW w:w="2911" w:type="dxa"/>
            <w:vAlign w:val="center"/>
          </w:tcPr>
          <w:p w:rsidR="005468F3" w:rsidRDefault="005468F3">
            <w:pPr>
              <w:adjustRightInd w:val="0"/>
              <w:snapToGrid w:val="0"/>
              <w:ind w:leftChars="-42" w:left="-88"/>
              <w:jc w:val="center"/>
              <w:rPr>
                <w:rFonts w:ascii="宋体"/>
                <w:szCs w:val="21"/>
              </w:rPr>
            </w:pPr>
          </w:p>
        </w:tc>
        <w:tc>
          <w:tcPr>
            <w:tcW w:w="3078" w:type="dxa"/>
            <w:vAlign w:val="center"/>
          </w:tcPr>
          <w:p w:rsidR="005468F3" w:rsidRDefault="005468F3">
            <w:pPr>
              <w:adjustRightInd w:val="0"/>
              <w:snapToGrid w:val="0"/>
              <w:ind w:leftChars="-42" w:left="-88"/>
              <w:jc w:val="center"/>
              <w:rPr>
                <w:rFonts w:ascii="宋体"/>
                <w:szCs w:val="21"/>
              </w:rPr>
            </w:pPr>
          </w:p>
        </w:tc>
        <w:tc>
          <w:tcPr>
            <w:tcW w:w="1613" w:type="dxa"/>
            <w:vAlign w:val="center"/>
          </w:tcPr>
          <w:p w:rsidR="005468F3" w:rsidRDefault="005468F3">
            <w:pPr>
              <w:adjustRightInd w:val="0"/>
              <w:snapToGrid w:val="0"/>
              <w:ind w:leftChars="-42" w:left="-88"/>
              <w:jc w:val="center"/>
              <w:rPr>
                <w:rFonts w:ascii="宋体"/>
                <w:szCs w:val="21"/>
              </w:rPr>
            </w:pPr>
          </w:p>
        </w:tc>
        <w:tc>
          <w:tcPr>
            <w:tcW w:w="1194" w:type="dxa"/>
            <w:vAlign w:val="center"/>
          </w:tcPr>
          <w:p w:rsidR="005468F3" w:rsidRDefault="005468F3">
            <w:pPr>
              <w:adjustRightInd w:val="0"/>
              <w:snapToGrid w:val="0"/>
              <w:ind w:leftChars="-42" w:left="-88"/>
              <w:jc w:val="center"/>
              <w:rPr>
                <w:rFonts w:ascii="宋体"/>
                <w:szCs w:val="21"/>
              </w:rPr>
            </w:pPr>
          </w:p>
        </w:tc>
      </w:tr>
      <w:tr w:rsidR="005468F3">
        <w:trPr>
          <w:trHeight w:val="471"/>
          <w:jc w:val="center"/>
        </w:trPr>
        <w:tc>
          <w:tcPr>
            <w:tcW w:w="1101" w:type="dxa"/>
            <w:vAlign w:val="center"/>
          </w:tcPr>
          <w:p w:rsidR="005468F3" w:rsidRDefault="005468F3">
            <w:pPr>
              <w:adjustRightInd w:val="0"/>
              <w:snapToGrid w:val="0"/>
              <w:ind w:leftChars="-42" w:left="-88"/>
              <w:jc w:val="center"/>
              <w:rPr>
                <w:rFonts w:ascii="宋体"/>
                <w:szCs w:val="21"/>
              </w:rPr>
            </w:pPr>
          </w:p>
        </w:tc>
        <w:tc>
          <w:tcPr>
            <w:tcW w:w="2911" w:type="dxa"/>
            <w:vAlign w:val="center"/>
          </w:tcPr>
          <w:p w:rsidR="005468F3" w:rsidRDefault="005468F3">
            <w:pPr>
              <w:adjustRightInd w:val="0"/>
              <w:snapToGrid w:val="0"/>
              <w:ind w:leftChars="-42" w:left="-88"/>
              <w:jc w:val="center"/>
              <w:rPr>
                <w:rFonts w:ascii="宋体"/>
                <w:szCs w:val="21"/>
              </w:rPr>
            </w:pPr>
          </w:p>
        </w:tc>
        <w:tc>
          <w:tcPr>
            <w:tcW w:w="3078" w:type="dxa"/>
            <w:vAlign w:val="center"/>
          </w:tcPr>
          <w:p w:rsidR="005468F3" w:rsidRDefault="005468F3">
            <w:pPr>
              <w:adjustRightInd w:val="0"/>
              <w:snapToGrid w:val="0"/>
              <w:ind w:leftChars="-42" w:left="-88"/>
              <w:jc w:val="center"/>
              <w:rPr>
                <w:rFonts w:ascii="宋体"/>
                <w:szCs w:val="21"/>
              </w:rPr>
            </w:pPr>
          </w:p>
        </w:tc>
        <w:tc>
          <w:tcPr>
            <w:tcW w:w="1613" w:type="dxa"/>
            <w:vAlign w:val="center"/>
          </w:tcPr>
          <w:p w:rsidR="005468F3" w:rsidRDefault="005468F3">
            <w:pPr>
              <w:adjustRightInd w:val="0"/>
              <w:snapToGrid w:val="0"/>
              <w:ind w:leftChars="-42" w:left="-88"/>
              <w:jc w:val="center"/>
              <w:rPr>
                <w:rFonts w:ascii="宋体"/>
                <w:szCs w:val="21"/>
              </w:rPr>
            </w:pPr>
          </w:p>
        </w:tc>
        <w:tc>
          <w:tcPr>
            <w:tcW w:w="1194" w:type="dxa"/>
            <w:vAlign w:val="center"/>
          </w:tcPr>
          <w:p w:rsidR="005468F3" w:rsidRDefault="005468F3">
            <w:pPr>
              <w:adjustRightInd w:val="0"/>
              <w:snapToGrid w:val="0"/>
              <w:ind w:leftChars="-42" w:left="-88"/>
              <w:jc w:val="center"/>
              <w:rPr>
                <w:rFonts w:ascii="宋体"/>
                <w:szCs w:val="21"/>
              </w:rPr>
            </w:pPr>
          </w:p>
        </w:tc>
      </w:tr>
      <w:tr w:rsidR="005468F3">
        <w:trPr>
          <w:trHeight w:val="471"/>
          <w:jc w:val="center"/>
        </w:trPr>
        <w:tc>
          <w:tcPr>
            <w:tcW w:w="1101" w:type="dxa"/>
            <w:vAlign w:val="center"/>
          </w:tcPr>
          <w:p w:rsidR="005468F3" w:rsidRDefault="005468F3">
            <w:pPr>
              <w:adjustRightInd w:val="0"/>
              <w:snapToGrid w:val="0"/>
              <w:ind w:leftChars="-42" w:left="-88"/>
              <w:jc w:val="center"/>
              <w:rPr>
                <w:rFonts w:ascii="宋体"/>
                <w:szCs w:val="21"/>
              </w:rPr>
            </w:pPr>
          </w:p>
        </w:tc>
        <w:tc>
          <w:tcPr>
            <w:tcW w:w="2911" w:type="dxa"/>
            <w:vAlign w:val="center"/>
          </w:tcPr>
          <w:p w:rsidR="005468F3" w:rsidRDefault="005468F3">
            <w:pPr>
              <w:adjustRightInd w:val="0"/>
              <w:snapToGrid w:val="0"/>
              <w:ind w:leftChars="-42" w:left="-88"/>
              <w:jc w:val="center"/>
              <w:rPr>
                <w:rFonts w:ascii="宋体"/>
                <w:szCs w:val="21"/>
              </w:rPr>
            </w:pPr>
          </w:p>
        </w:tc>
        <w:tc>
          <w:tcPr>
            <w:tcW w:w="3078" w:type="dxa"/>
            <w:vAlign w:val="center"/>
          </w:tcPr>
          <w:p w:rsidR="005468F3" w:rsidRDefault="005468F3">
            <w:pPr>
              <w:adjustRightInd w:val="0"/>
              <w:snapToGrid w:val="0"/>
              <w:ind w:leftChars="-42" w:left="-88"/>
              <w:jc w:val="center"/>
              <w:rPr>
                <w:rFonts w:ascii="宋体"/>
                <w:szCs w:val="21"/>
              </w:rPr>
            </w:pPr>
          </w:p>
        </w:tc>
        <w:tc>
          <w:tcPr>
            <w:tcW w:w="1613" w:type="dxa"/>
            <w:vAlign w:val="center"/>
          </w:tcPr>
          <w:p w:rsidR="005468F3" w:rsidRDefault="005468F3">
            <w:pPr>
              <w:adjustRightInd w:val="0"/>
              <w:snapToGrid w:val="0"/>
              <w:ind w:leftChars="-42" w:left="-88"/>
              <w:jc w:val="center"/>
              <w:rPr>
                <w:rFonts w:ascii="宋体"/>
                <w:szCs w:val="21"/>
              </w:rPr>
            </w:pPr>
          </w:p>
        </w:tc>
        <w:tc>
          <w:tcPr>
            <w:tcW w:w="1194" w:type="dxa"/>
            <w:vAlign w:val="center"/>
          </w:tcPr>
          <w:p w:rsidR="005468F3" w:rsidRDefault="005468F3">
            <w:pPr>
              <w:adjustRightInd w:val="0"/>
              <w:snapToGrid w:val="0"/>
              <w:ind w:leftChars="-42" w:left="-88"/>
              <w:jc w:val="center"/>
              <w:rPr>
                <w:rFonts w:ascii="宋体"/>
                <w:szCs w:val="21"/>
              </w:rPr>
            </w:pPr>
          </w:p>
        </w:tc>
      </w:tr>
      <w:tr w:rsidR="005468F3">
        <w:trPr>
          <w:trHeight w:val="471"/>
          <w:jc w:val="center"/>
        </w:trPr>
        <w:tc>
          <w:tcPr>
            <w:tcW w:w="1101" w:type="dxa"/>
            <w:vAlign w:val="center"/>
          </w:tcPr>
          <w:p w:rsidR="005468F3" w:rsidRDefault="005468F3">
            <w:pPr>
              <w:adjustRightInd w:val="0"/>
              <w:snapToGrid w:val="0"/>
              <w:ind w:leftChars="-42" w:left="-88"/>
              <w:jc w:val="center"/>
              <w:rPr>
                <w:rFonts w:ascii="宋体"/>
                <w:szCs w:val="21"/>
              </w:rPr>
            </w:pPr>
          </w:p>
        </w:tc>
        <w:tc>
          <w:tcPr>
            <w:tcW w:w="2911" w:type="dxa"/>
            <w:vAlign w:val="center"/>
          </w:tcPr>
          <w:p w:rsidR="005468F3" w:rsidRDefault="005468F3">
            <w:pPr>
              <w:adjustRightInd w:val="0"/>
              <w:snapToGrid w:val="0"/>
              <w:ind w:leftChars="-42" w:left="-88"/>
              <w:jc w:val="center"/>
              <w:rPr>
                <w:rFonts w:ascii="宋体"/>
                <w:szCs w:val="21"/>
              </w:rPr>
            </w:pPr>
          </w:p>
        </w:tc>
        <w:tc>
          <w:tcPr>
            <w:tcW w:w="3078" w:type="dxa"/>
            <w:vAlign w:val="center"/>
          </w:tcPr>
          <w:p w:rsidR="005468F3" w:rsidRDefault="005468F3">
            <w:pPr>
              <w:adjustRightInd w:val="0"/>
              <w:snapToGrid w:val="0"/>
              <w:ind w:leftChars="-42" w:left="-88"/>
              <w:jc w:val="center"/>
              <w:rPr>
                <w:rFonts w:ascii="宋体"/>
                <w:szCs w:val="21"/>
              </w:rPr>
            </w:pPr>
          </w:p>
        </w:tc>
        <w:tc>
          <w:tcPr>
            <w:tcW w:w="1613" w:type="dxa"/>
            <w:vAlign w:val="center"/>
          </w:tcPr>
          <w:p w:rsidR="005468F3" w:rsidRDefault="005468F3">
            <w:pPr>
              <w:adjustRightInd w:val="0"/>
              <w:snapToGrid w:val="0"/>
              <w:ind w:leftChars="-42" w:left="-88"/>
              <w:jc w:val="center"/>
              <w:rPr>
                <w:rFonts w:ascii="宋体"/>
                <w:szCs w:val="21"/>
              </w:rPr>
            </w:pPr>
          </w:p>
        </w:tc>
        <w:tc>
          <w:tcPr>
            <w:tcW w:w="1194" w:type="dxa"/>
            <w:vAlign w:val="center"/>
          </w:tcPr>
          <w:p w:rsidR="005468F3" w:rsidRDefault="005468F3">
            <w:pPr>
              <w:adjustRightInd w:val="0"/>
              <w:snapToGrid w:val="0"/>
              <w:ind w:leftChars="-42" w:left="-88"/>
              <w:jc w:val="center"/>
              <w:rPr>
                <w:rFonts w:ascii="宋体"/>
                <w:szCs w:val="21"/>
              </w:rPr>
            </w:pPr>
          </w:p>
        </w:tc>
      </w:tr>
      <w:tr w:rsidR="005468F3">
        <w:trPr>
          <w:trHeight w:val="498"/>
          <w:jc w:val="center"/>
        </w:trPr>
        <w:tc>
          <w:tcPr>
            <w:tcW w:w="1101" w:type="dxa"/>
            <w:tcBorders>
              <w:bottom w:val="double" w:sz="4" w:space="0" w:color="auto"/>
            </w:tcBorders>
            <w:vAlign w:val="center"/>
          </w:tcPr>
          <w:p w:rsidR="005468F3" w:rsidRDefault="005468F3">
            <w:pPr>
              <w:adjustRightInd w:val="0"/>
              <w:snapToGrid w:val="0"/>
              <w:ind w:leftChars="-42" w:left="-88"/>
              <w:jc w:val="center"/>
              <w:rPr>
                <w:rFonts w:ascii="宋体"/>
                <w:szCs w:val="21"/>
              </w:rPr>
            </w:pPr>
          </w:p>
        </w:tc>
        <w:tc>
          <w:tcPr>
            <w:tcW w:w="2911" w:type="dxa"/>
            <w:tcBorders>
              <w:bottom w:val="double" w:sz="4" w:space="0" w:color="auto"/>
            </w:tcBorders>
            <w:vAlign w:val="center"/>
          </w:tcPr>
          <w:p w:rsidR="005468F3" w:rsidRDefault="005468F3">
            <w:pPr>
              <w:adjustRightInd w:val="0"/>
              <w:snapToGrid w:val="0"/>
              <w:ind w:leftChars="-42" w:left="-88"/>
              <w:jc w:val="center"/>
              <w:rPr>
                <w:rFonts w:ascii="宋体"/>
                <w:szCs w:val="21"/>
              </w:rPr>
            </w:pPr>
          </w:p>
        </w:tc>
        <w:tc>
          <w:tcPr>
            <w:tcW w:w="3078" w:type="dxa"/>
            <w:tcBorders>
              <w:bottom w:val="double" w:sz="4" w:space="0" w:color="auto"/>
            </w:tcBorders>
            <w:vAlign w:val="center"/>
          </w:tcPr>
          <w:p w:rsidR="005468F3" w:rsidRDefault="005468F3">
            <w:pPr>
              <w:adjustRightInd w:val="0"/>
              <w:snapToGrid w:val="0"/>
              <w:ind w:leftChars="-42" w:left="-88"/>
              <w:jc w:val="center"/>
              <w:rPr>
                <w:rFonts w:ascii="宋体"/>
                <w:szCs w:val="21"/>
              </w:rPr>
            </w:pPr>
          </w:p>
        </w:tc>
        <w:tc>
          <w:tcPr>
            <w:tcW w:w="1613" w:type="dxa"/>
            <w:tcBorders>
              <w:bottom w:val="double" w:sz="4" w:space="0" w:color="auto"/>
            </w:tcBorders>
            <w:vAlign w:val="center"/>
          </w:tcPr>
          <w:p w:rsidR="005468F3" w:rsidRDefault="005468F3">
            <w:pPr>
              <w:adjustRightInd w:val="0"/>
              <w:snapToGrid w:val="0"/>
              <w:ind w:leftChars="-42" w:left="-88"/>
              <w:jc w:val="center"/>
              <w:rPr>
                <w:rFonts w:ascii="宋体"/>
                <w:szCs w:val="21"/>
              </w:rPr>
            </w:pPr>
          </w:p>
        </w:tc>
        <w:tc>
          <w:tcPr>
            <w:tcW w:w="1194" w:type="dxa"/>
            <w:tcBorders>
              <w:bottom w:val="double" w:sz="4" w:space="0" w:color="auto"/>
            </w:tcBorders>
            <w:vAlign w:val="center"/>
          </w:tcPr>
          <w:p w:rsidR="005468F3" w:rsidRDefault="005468F3">
            <w:pPr>
              <w:adjustRightInd w:val="0"/>
              <w:snapToGrid w:val="0"/>
              <w:ind w:leftChars="-42" w:left="-88"/>
              <w:jc w:val="center"/>
              <w:rPr>
                <w:rFonts w:ascii="宋体"/>
                <w:szCs w:val="21"/>
              </w:rPr>
            </w:pPr>
          </w:p>
        </w:tc>
      </w:tr>
    </w:tbl>
    <w:p w:rsidR="005468F3" w:rsidRDefault="00B50405">
      <w:pPr>
        <w:adjustRightInd w:val="0"/>
        <w:snapToGrid w:val="0"/>
        <w:ind w:leftChars="-42" w:left="-88"/>
        <w:rPr>
          <w:rFonts w:ascii="仿宋_GB2312" w:eastAsia="仿宋_GB2312" w:hAnsi="宋体"/>
          <w:szCs w:val="21"/>
        </w:rPr>
      </w:pPr>
      <w:r>
        <w:rPr>
          <w:rFonts w:ascii="仿宋_GB2312" w:eastAsia="仿宋_GB2312" w:hAnsi="宋体" w:hint="eastAsia"/>
          <w:b/>
          <w:szCs w:val="21"/>
        </w:rPr>
        <w:t>备注</w:t>
      </w:r>
      <w:r>
        <w:rPr>
          <w:rFonts w:ascii="仿宋_GB2312" w:eastAsia="仿宋_GB2312" w:hAnsi="宋体" w:hint="eastAsia"/>
          <w:szCs w:val="21"/>
        </w:rPr>
        <w:t>：“响应</w:t>
      </w:r>
      <w:r>
        <w:rPr>
          <w:rFonts w:ascii="仿宋_GB2312" w:eastAsia="仿宋_GB2312" w:hAnsi="宋体"/>
          <w:szCs w:val="21"/>
        </w:rPr>
        <w:t>/</w:t>
      </w:r>
      <w:r>
        <w:rPr>
          <w:rFonts w:ascii="仿宋_GB2312" w:eastAsia="仿宋_GB2312" w:hAnsi="宋体" w:hint="eastAsia"/>
          <w:szCs w:val="21"/>
        </w:rPr>
        <w:t>偏离”栏应注明“响应”或“偏离”。</w:t>
      </w:r>
    </w:p>
    <w:p w:rsidR="005468F3" w:rsidRDefault="005468F3">
      <w:pPr>
        <w:adjustRightInd w:val="0"/>
        <w:snapToGrid w:val="0"/>
        <w:spacing w:before="50" w:line="360" w:lineRule="auto"/>
        <w:rPr>
          <w:rFonts w:ascii="宋体"/>
          <w:sz w:val="24"/>
          <w:szCs w:val="21"/>
        </w:rPr>
      </w:pPr>
    </w:p>
    <w:p w:rsidR="005468F3" w:rsidRDefault="00B50405">
      <w:pPr>
        <w:adjustRightInd w:val="0"/>
        <w:snapToGrid w:val="0"/>
        <w:spacing w:before="50" w:line="360" w:lineRule="auto"/>
        <w:rPr>
          <w:rFonts w:ascii="宋体"/>
          <w:szCs w:val="21"/>
        </w:rPr>
      </w:pPr>
      <w:r>
        <w:rPr>
          <w:rFonts w:ascii="宋体" w:hAnsi="宋体" w:hint="eastAsia"/>
          <w:szCs w:val="21"/>
        </w:rPr>
        <w:t>供应商名称（盖单位章）：</w:t>
      </w:r>
    </w:p>
    <w:p w:rsidR="005468F3" w:rsidRDefault="00B50405">
      <w:pPr>
        <w:rPr>
          <w:rFonts w:ascii="宋体"/>
          <w:szCs w:val="21"/>
        </w:rPr>
      </w:pPr>
      <w:r>
        <w:rPr>
          <w:rFonts w:ascii="宋体" w:hAnsi="宋体" w:hint="eastAsia"/>
          <w:szCs w:val="21"/>
        </w:rPr>
        <w:t>日期：</w:t>
      </w:r>
      <w:r>
        <w:rPr>
          <w:rFonts w:ascii="宋体" w:hAnsi="宋体"/>
          <w:szCs w:val="21"/>
          <w:u w:val="single"/>
        </w:rPr>
        <w:t xml:space="preserve">                 </w:t>
      </w:r>
      <w:r>
        <w:rPr>
          <w:rFonts w:ascii="宋体" w:hAnsi="宋体" w:hint="eastAsia"/>
          <w:szCs w:val="21"/>
        </w:rPr>
        <w:t>年</w:t>
      </w:r>
      <w:r>
        <w:rPr>
          <w:rFonts w:ascii="宋体" w:hAnsi="宋体"/>
          <w:szCs w:val="21"/>
          <w:u w:val="single"/>
        </w:rPr>
        <w:t xml:space="preserve">        </w:t>
      </w:r>
      <w:r>
        <w:rPr>
          <w:rFonts w:ascii="宋体" w:hAnsi="宋体" w:hint="eastAsia"/>
          <w:szCs w:val="21"/>
        </w:rPr>
        <w:t>月</w:t>
      </w:r>
      <w:r>
        <w:rPr>
          <w:rFonts w:ascii="宋体" w:hAnsi="宋体"/>
          <w:szCs w:val="21"/>
          <w:u w:val="single"/>
        </w:rPr>
        <w:t xml:space="preserve">      </w:t>
      </w:r>
      <w:r>
        <w:rPr>
          <w:rFonts w:ascii="宋体" w:hAnsi="宋体" w:hint="eastAsia"/>
          <w:szCs w:val="21"/>
        </w:rPr>
        <w:t>日</w:t>
      </w:r>
    </w:p>
    <w:p w:rsidR="005468F3" w:rsidRDefault="005468F3">
      <w:pPr>
        <w:rPr>
          <w:rFonts w:ascii="宋体"/>
          <w:szCs w:val="21"/>
        </w:rPr>
      </w:pPr>
    </w:p>
    <w:p w:rsidR="005468F3" w:rsidRDefault="005468F3">
      <w:pPr>
        <w:spacing w:line="360" w:lineRule="auto"/>
        <w:rPr>
          <w:rFonts w:ascii="黑体" w:eastAsia="黑体" w:hAnsi="宋体"/>
          <w:b/>
          <w:sz w:val="28"/>
          <w:szCs w:val="28"/>
        </w:rPr>
      </w:pPr>
    </w:p>
    <w:p w:rsidR="005468F3" w:rsidRDefault="00B50405">
      <w:pPr>
        <w:pStyle w:val="Normal14"/>
        <w:widowControl/>
        <w:jc w:val="center"/>
        <w:outlineLvl w:val="1"/>
        <w:rPr>
          <w:rFonts w:ascii="Times New Roman" w:hAnsi="Times New Roman"/>
          <w:sz w:val="24"/>
          <w:szCs w:val="24"/>
        </w:rPr>
      </w:pPr>
      <w:bookmarkStart w:id="26" w:name="_Toc256000417"/>
      <w:r>
        <w:rPr>
          <w:rFonts w:ascii="宋体" w:hAnsi="宋体" w:cs="宋体" w:hint="eastAsia"/>
          <w:sz w:val="32"/>
          <w:szCs w:val="24"/>
        </w:rPr>
        <w:t>货物服务说明一览表</w:t>
      </w:r>
      <w:bookmarkEnd w:id="26"/>
    </w:p>
    <w:p w:rsidR="005468F3" w:rsidRDefault="00B50405">
      <w:pPr>
        <w:adjustRightInd w:val="0"/>
        <w:snapToGrid w:val="0"/>
        <w:rPr>
          <w:rFonts w:ascii="宋体"/>
          <w:sz w:val="24"/>
          <w:szCs w:val="21"/>
        </w:rPr>
      </w:pPr>
      <w:r>
        <w:rPr>
          <w:rFonts w:ascii="宋体" w:hAnsi="宋体" w:hint="eastAsia"/>
          <w:spacing w:val="28"/>
          <w:sz w:val="24"/>
          <w:szCs w:val="21"/>
        </w:rPr>
        <w:t>项目编号</w:t>
      </w:r>
      <w:r>
        <w:rPr>
          <w:rFonts w:ascii="宋体" w:hAnsi="宋体"/>
          <w:sz w:val="24"/>
          <w:szCs w:val="21"/>
        </w:rPr>
        <w:t xml:space="preserve">: </w:t>
      </w:r>
      <w:r>
        <w:rPr>
          <w:rFonts w:ascii="宋体" w:hAnsi="宋体"/>
          <w:sz w:val="24"/>
          <w:szCs w:val="21"/>
          <w:u w:val="single"/>
        </w:rPr>
        <w:t xml:space="preserve">                        </w:t>
      </w:r>
      <w:r>
        <w:rPr>
          <w:rFonts w:ascii="宋体" w:hAnsi="宋体"/>
          <w:sz w:val="24"/>
          <w:szCs w:val="21"/>
        </w:rPr>
        <w:t xml:space="preserve"> </w:t>
      </w:r>
    </w:p>
    <w:tbl>
      <w:tblPr>
        <w:tblW w:w="10156"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654"/>
        <w:gridCol w:w="1309"/>
        <w:gridCol w:w="1309"/>
        <w:gridCol w:w="1640"/>
        <w:gridCol w:w="1475"/>
        <w:gridCol w:w="2129"/>
        <w:gridCol w:w="1640"/>
      </w:tblGrid>
      <w:tr w:rsidR="005468F3">
        <w:trPr>
          <w:trHeight w:val="813"/>
          <w:jc w:val="center"/>
        </w:trPr>
        <w:tc>
          <w:tcPr>
            <w:tcW w:w="654" w:type="dxa"/>
            <w:tcBorders>
              <w:top w:val="double" w:sz="4" w:space="0" w:color="auto"/>
            </w:tcBorders>
          </w:tcPr>
          <w:p w:rsidR="005468F3" w:rsidRDefault="00B50405">
            <w:pPr>
              <w:adjustRightInd w:val="0"/>
              <w:snapToGrid w:val="0"/>
              <w:spacing w:line="400" w:lineRule="atLeast"/>
              <w:ind w:leftChars="-42" w:left="-88"/>
              <w:jc w:val="center"/>
              <w:rPr>
                <w:rFonts w:ascii="宋体"/>
                <w:b/>
                <w:szCs w:val="21"/>
              </w:rPr>
            </w:pPr>
            <w:r>
              <w:rPr>
                <w:rFonts w:ascii="宋体" w:hAnsi="宋体" w:hint="eastAsia"/>
                <w:bCs/>
                <w:sz w:val="24"/>
                <w:szCs w:val="21"/>
              </w:rPr>
              <w:t>序号</w:t>
            </w:r>
          </w:p>
        </w:tc>
        <w:tc>
          <w:tcPr>
            <w:tcW w:w="1309" w:type="dxa"/>
            <w:tcBorders>
              <w:top w:val="double" w:sz="4" w:space="0" w:color="auto"/>
            </w:tcBorders>
          </w:tcPr>
          <w:p w:rsidR="005468F3" w:rsidRDefault="00B50405">
            <w:pPr>
              <w:adjustRightInd w:val="0"/>
              <w:snapToGrid w:val="0"/>
              <w:spacing w:line="400" w:lineRule="atLeast"/>
              <w:ind w:leftChars="-42" w:left="-88"/>
              <w:jc w:val="center"/>
              <w:rPr>
                <w:rFonts w:ascii="宋体"/>
                <w:b/>
                <w:szCs w:val="21"/>
              </w:rPr>
            </w:pPr>
            <w:r>
              <w:rPr>
                <w:rFonts w:ascii="宋体" w:hAnsi="宋体" w:hint="eastAsia"/>
                <w:bCs/>
                <w:sz w:val="24"/>
                <w:szCs w:val="21"/>
              </w:rPr>
              <w:t>标段号</w:t>
            </w:r>
          </w:p>
        </w:tc>
        <w:tc>
          <w:tcPr>
            <w:tcW w:w="1309" w:type="dxa"/>
            <w:tcBorders>
              <w:top w:val="double" w:sz="4" w:space="0" w:color="auto"/>
            </w:tcBorders>
          </w:tcPr>
          <w:p w:rsidR="005468F3" w:rsidRDefault="00B50405">
            <w:pPr>
              <w:adjustRightInd w:val="0"/>
              <w:snapToGrid w:val="0"/>
              <w:spacing w:line="400" w:lineRule="atLeast"/>
              <w:ind w:leftChars="-42" w:left="-88"/>
              <w:jc w:val="center"/>
              <w:rPr>
                <w:rFonts w:ascii="宋体"/>
                <w:b/>
                <w:szCs w:val="21"/>
              </w:rPr>
            </w:pPr>
            <w:r>
              <w:rPr>
                <w:rFonts w:ascii="宋体" w:hAnsi="宋体" w:hint="eastAsia"/>
                <w:bCs/>
                <w:sz w:val="24"/>
                <w:szCs w:val="21"/>
              </w:rPr>
              <w:t>货物名称</w:t>
            </w:r>
          </w:p>
        </w:tc>
        <w:tc>
          <w:tcPr>
            <w:tcW w:w="1640" w:type="dxa"/>
            <w:tcBorders>
              <w:top w:val="double" w:sz="4" w:space="0" w:color="auto"/>
            </w:tcBorders>
          </w:tcPr>
          <w:p w:rsidR="005468F3" w:rsidRDefault="00B50405">
            <w:pPr>
              <w:adjustRightInd w:val="0"/>
              <w:snapToGrid w:val="0"/>
              <w:spacing w:line="400" w:lineRule="atLeast"/>
              <w:ind w:leftChars="-42" w:left="-88"/>
              <w:jc w:val="center"/>
              <w:rPr>
                <w:rFonts w:ascii="宋体"/>
                <w:b/>
                <w:szCs w:val="21"/>
              </w:rPr>
            </w:pPr>
            <w:r>
              <w:rPr>
                <w:rFonts w:ascii="宋体" w:hAnsi="宋体" w:hint="eastAsia"/>
                <w:bCs/>
                <w:sz w:val="24"/>
                <w:szCs w:val="21"/>
              </w:rPr>
              <w:t>制造商名称</w:t>
            </w:r>
          </w:p>
        </w:tc>
        <w:tc>
          <w:tcPr>
            <w:tcW w:w="1475" w:type="dxa"/>
            <w:tcBorders>
              <w:top w:val="double" w:sz="4" w:space="0" w:color="auto"/>
            </w:tcBorders>
          </w:tcPr>
          <w:p w:rsidR="005468F3" w:rsidRDefault="00B50405">
            <w:pPr>
              <w:adjustRightInd w:val="0"/>
              <w:snapToGrid w:val="0"/>
              <w:spacing w:line="400" w:lineRule="atLeast"/>
              <w:ind w:leftChars="-42" w:left="-88"/>
              <w:jc w:val="center"/>
              <w:rPr>
                <w:rFonts w:ascii="宋体"/>
                <w:b/>
                <w:szCs w:val="21"/>
              </w:rPr>
            </w:pPr>
            <w:r>
              <w:rPr>
                <w:rFonts w:ascii="宋体" w:hAnsi="宋体" w:hint="eastAsia"/>
                <w:bCs/>
                <w:sz w:val="24"/>
                <w:szCs w:val="21"/>
              </w:rPr>
              <w:t>型号规格</w:t>
            </w:r>
          </w:p>
        </w:tc>
        <w:tc>
          <w:tcPr>
            <w:tcW w:w="2129" w:type="dxa"/>
            <w:tcBorders>
              <w:top w:val="double" w:sz="4" w:space="0" w:color="auto"/>
            </w:tcBorders>
          </w:tcPr>
          <w:p w:rsidR="005468F3" w:rsidRDefault="00B50405">
            <w:pPr>
              <w:adjustRightInd w:val="0"/>
              <w:snapToGrid w:val="0"/>
              <w:spacing w:line="400" w:lineRule="atLeast"/>
              <w:ind w:leftChars="-42" w:left="-88"/>
              <w:jc w:val="center"/>
              <w:rPr>
                <w:rFonts w:ascii="宋体"/>
                <w:b/>
                <w:szCs w:val="21"/>
              </w:rPr>
            </w:pPr>
            <w:r>
              <w:rPr>
                <w:rFonts w:ascii="宋体" w:hAnsi="宋体" w:hint="eastAsia"/>
                <w:bCs/>
                <w:sz w:val="24"/>
                <w:szCs w:val="21"/>
              </w:rPr>
              <w:t>主要技术参数和技术指标</w:t>
            </w:r>
          </w:p>
        </w:tc>
        <w:tc>
          <w:tcPr>
            <w:tcW w:w="1640" w:type="dxa"/>
            <w:tcBorders>
              <w:top w:val="double" w:sz="4" w:space="0" w:color="auto"/>
            </w:tcBorders>
          </w:tcPr>
          <w:p w:rsidR="005468F3" w:rsidRDefault="00B50405">
            <w:pPr>
              <w:adjustRightInd w:val="0"/>
              <w:snapToGrid w:val="0"/>
              <w:spacing w:line="400" w:lineRule="atLeast"/>
              <w:ind w:leftChars="-42" w:left="-88"/>
              <w:jc w:val="center"/>
              <w:rPr>
                <w:rFonts w:ascii="宋体"/>
                <w:b/>
                <w:szCs w:val="21"/>
              </w:rPr>
            </w:pPr>
            <w:r>
              <w:rPr>
                <w:rFonts w:ascii="宋体" w:hAnsi="宋体" w:hint="eastAsia"/>
                <w:bCs/>
                <w:sz w:val="24"/>
                <w:szCs w:val="21"/>
              </w:rPr>
              <w:t>备</w:t>
            </w:r>
            <w:r>
              <w:rPr>
                <w:rFonts w:ascii="宋体" w:hAnsi="宋体"/>
                <w:bCs/>
                <w:sz w:val="24"/>
                <w:szCs w:val="21"/>
              </w:rPr>
              <w:t xml:space="preserve">  </w:t>
            </w:r>
            <w:r>
              <w:rPr>
                <w:rFonts w:ascii="宋体" w:hAnsi="宋体" w:hint="eastAsia"/>
                <w:bCs/>
                <w:sz w:val="24"/>
                <w:szCs w:val="21"/>
              </w:rPr>
              <w:t>注</w:t>
            </w:r>
          </w:p>
        </w:tc>
      </w:tr>
      <w:tr w:rsidR="005468F3">
        <w:trPr>
          <w:trHeight w:val="415"/>
          <w:jc w:val="center"/>
        </w:trPr>
        <w:tc>
          <w:tcPr>
            <w:tcW w:w="654" w:type="dxa"/>
          </w:tcPr>
          <w:p w:rsidR="005468F3" w:rsidRDefault="005468F3">
            <w:pPr>
              <w:adjustRightInd w:val="0"/>
              <w:snapToGrid w:val="0"/>
              <w:spacing w:line="400" w:lineRule="atLeast"/>
              <w:ind w:leftChars="-42" w:left="-88"/>
              <w:jc w:val="center"/>
              <w:rPr>
                <w:rFonts w:ascii="宋体"/>
                <w:b/>
                <w:szCs w:val="21"/>
              </w:rPr>
            </w:pPr>
          </w:p>
        </w:tc>
        <w:tc>
          <w:tcPr>
            <w:tcW w:w="1309" w:type="dxa"/>
          </w:tcPr>
          <w:p w:rsidR="005468F3" w:rsidRDefault="005468F3">
            <w:pPr>
              <w:adjustRightInd w:val="0"/>
              <w:snapToGrid w:val="0"/>
              <w:spacing w:line="400" w:lineRule="atLeast"/>
              <w:ind w:leftChars="-42" w:left="-88"/>
              <w:jc w:val="center"/>
              <w:rPr>
                <w:rFonts w:ascii="宋体"/>
                <w:b/>
                <w:szCs w:val="21"/>
              </w:rPr>
            </w:pPr>
          </w:p>
        </w:tc>
        <w:tc>
          <w:tcPr>
            <w:tcW w:w="1309" w:type="dxa"/>
          </w:tcPr>
          <w:p w:rsidR="005468F3" w:rsidRDefault="005468F3">
            <w:pPr>
              <w:adjustRightInd w:val="0"/>
              <w:snapToGrid w:val="0"/>
              <w:spacing w:line="400" w:lineRule="atLeast"/>
              <w:ind w:leftChars="-42" w:left="-88"/>
              <w:jc w:val="center"/>
              <w:rPr>
                <w:rFonts w:ascii="宋体"/>
                <w:b/>
                <w:szCs w:val="21"/>
              </w:rPr>
            </w:pPr>
          </w:p>
        </w:tc>
        <w:tc>
          <w:tcPr>
            <w:tcW w:w="1640" w:type="dxa"/>
          </w:tcPr>
          <w:p w:rsidR="005468F3" w:rsidRDefault="005468F3">
            <w:pPr>
              <w:adjustRightInd w:val="0"/>
              <w:snapToGrid w:val="0"/>
              <w:spacing w:line="400" w:lineRule="atLeast"/>
              <w:ind w:leftChars="-42" w:left="-88"/>
              <w:jc w:val="center"/>
              <w:rPr>
                <w:rFonts w:ascii="宋体"/>
                <w:b/>
                <w:szCs w:val="21"/>
              </w:rPr>
            </w:pPr>
          </w:p>
        </w:tc>
        <w:tc>
          <w:tcPr>
            <w:tcW w:w="1475" w:type="dxa"/>
          </w:tcPr>
          <w:p w:rsidR="005468F3" w:rsidRDefault="005468F3">
            <w:pPr>
              <w:adjustRightInd w:val="0"/>
              <w:snapToGrid w:val="0"/>
              <w:spacing w:line="400" w:lineRule="atLeast"/>
              <w:ind w:leftChars="-42" w:left="-88"/>
              <w:jc w:val="center"/>
              <w:rPr>
                <w:rFonts w:ascii="宋体"/>
                <w:b/>
                <w:szCs w:val="21"/>
              </w:rPr>
            </w:pPr>
          </w:p>
        </w:tc>
        <w:tc>
          <w:tcPr>
            <w:tcW w:w="2129" w:type="dxa"/>
          </w:tcPr>
          <w:p w:rsidR="005468F3" w:rsidRDefault="005468F3">
            <w:pPr>
              <w:adjustRightInd w:val="0"/>
              <w:snapToGrid w:val="0"/>
              <w:spacing w:line="400" w:lineRule="atLeast"/>
              <w:ind w:leftChars="-42" w:left="-88"/>
              <w:jc w:val="center"/>
              <w:rPr>
                <w:rFonts w:ascii="宋体"/>
                <w:b/>
                <w:szCs w:val="21"/>
              </w:rPr>
            </w:pPr>
          </w:p>
        </w:tc>
        <w:tc>
          <w:tcPr>
            <w:tcW w:w="1640" w:type="dxa"/>
          </w:tcPr>
          <w:p w:rsidR="005468F3" w:rsidRDefault="005468F3">
            <w:pPr>
              <w:adjustRightInd w:val="0"/>
              <w:snapToGrid w:val="0"/>
              <w:spacing w:line="400" w:lineRule="atLeast"/>
              <w:ind w:leftChars="-42" w:left="-88"/>
              <w:jc w:val="center"/>
              <w:rPr>
                <w:rFonts w:ascii="宋体"/>
                <w:b/>
                <w:szCs w:val="21"/>
              </w:rPr>
            </w:pPr>
          </w:p>
        </w:tc>
      </w:tr>
      <w:tr w:rsidR="005468F3">
        <w:trPr>
          <w:trHeight w:val="400"/>
          <w:jc w:val="center"/>
        </w:trPr>
        <w:tc>
          <w:tcPr>
            <w:tcW w:w="654" w:type="dxa"/>
          </w:tcPr>
          <w:p w:rsidR="005468F3" w:rsidRDefault="005468F3">
            <w:pPr>
              <w:adjustRightInd w:val="0"/>
              <w:snapToGrid w:val="0"/>
              <w:spacing w:line="400" w:lineRule="atLeast"/>
              <w:ind w:leftChars="-42" w:left="-88"/>
              <w:jc w:val="center"/>
              <w:rPr>
                <w:rFonts w:ascii="宋体"/>
                <w:b/>
                <w:szCs w:val="21"/>
              </w:rPr>
            </w:pPr>
          </w:p>
        </w:tc>
        <w:tc>
          <w:tcPr>
            <w:tcW w:w="1309" w:type="dxa"/>
          </w:tcPr>
          <w:p w:rsidR="005468F3" w:rsidRDefault="005468F3">
            <w:pPr>
              <w:adjustRightInd w:val="0"/>
              <w:snapToGrid w:val="0"/>
              <w:spacing w:line="400" w:lineRule="atLeast"/>
              <w:ind w:leftChars="-42" w:left="-88"/>
              <w:jc w:val="center"/>
              <w:rPr>
                <w:rFonts w:ascii="宋体"/>
                <w:b/>
                <w:szCs w:val="21"/>
              </w:rPr>
            </w:pPr>
          </w:p>
        </w:tc>
        <w:tc>
          <w:tcPr>
            <w:tcW w:w="1309" w:type="dxa"/>
          </w:tcPr>
          <w:p w:rsidR="005468F3" w:rsidRDefault="005468F3">
            <w:pPr>
              <w:adjustRightInd w:val="0"/>
              <w:snapToGrid w:val="0"/>
              <w:spacing w:line="400" w:lineRule="atLeast"/>
              <w:ind w:leftChars="-42" w:left="-88"/>
              <w:jc w:val="center"/>
              <w:rPr>
                <w:rFonts w:ascii="宋体"/>
                <w:b/>
                <w:szCs w:val="21"/>
              </w:rPr>
            </w:pPr>
          </w:p>
        </w:tc>
        <w:tc>
          <w:tcPr>
            <w:tcW w:w="1640" w:type="dxa"/>
          </w:tcPr>
          <w:p w:rsidR="005468F3" w:rsidRDefault="005468F3">
            <w:pPr>
              <w:adjustRightInd w:val="0"/>
              <w:snapToGrid w:val="0"/>
              <w:spacing w:line="400" w:lineRule="atLeast"/>
              <w:ind w:leftChars="-42" w:left="-88"/>
              <w:jc w:val="center"/>
              <w:rPr>
                <w:rFonts w:ascii="宋体"/>
                <w:b/>
                <w:szCs w:val="21"/>
              </w:rPr>
            </w:pPr>
          </w:p>
        </w:tc>
        <w:tc>
          <w:tcPr>
            <w:tcW w:w="1475" w:type="dxa"/>
          </w:tcPr>
          <w:p w:rsidR="005468F3" w:rsidRDefault="005468F3">
            <w:pPr>
              <w:adjustRightInd w:val="0"/>
              <w:snapToGrid w:val="0"/>
              <w:spacing w:line="400" w:lineRule="atLeast"/>
              <w:ind w:leftChars="-42" w:left="-88"/>
              <w:jc w:val="center"/>
              <w:rPr>
                <w:rFonts w:ascii="宋体"/>
                <w:b/>
                <w:szCs w:val="21"/>
              </w:rPr>
            </w:pPr>
          </w:p>
        </w:tc>
        <w:tc>
          <w:tcPr>
            <w:tcW w:w="2129" w:type="dxa"/>
          </w:tcPr>
          <w:p w:rsidR="005468F3" w:rsidRDefault="005468F3">
            <w:pPr>
              <w:adjustRightInd w:val="0"/>
              <w:snapToGrid w:val="0"/>
              <w:spacing w:line="400" w:lineRule="atLeast"/>
              <w:ind w:leftChars="-42" w:left="-88"/>
              <w:jc w:val="center"/>
              <w:rPr>
                <w:rFonts w:ascii="宋体"/>
                <w:b/>
                <w:szCs w:val="21"/>
              </w:rPr>
            </w:pPr>
          </w:p>
        </w:tc>
        <w:tc>
          <w:tcPr>
            <w:tcW w:w="1640" w:type="dxa"/>
          </w:tcPr>
          <w:p w:rsidR="005468F3" w:rsidRDefault="005468F3">
            <w:pPr>
              <w:adjustRightInd w:val="0"/>
              <w:snapToGrid w:val="0"/>
              <w:spacing w:line="400" w:lineRule="atLeast"/>
              <w:ind w:leftChars="-42" w:left="-88"/>
              <w:jc w:val="center"/>
              <w:rPr>
                <w:rFonts w:ascii="宋体"/>
                <w:b/>
                <w:szCs w:val="21"/>
              </w:rPr>
            </w:pPr>
          </w:p>
        </w:tc>
      </w:tr>
      <w:tr w:rsidR="005468F3">
        <w:trPr>
          <w:trHeight w:val="415"/>
          <w:jc w:val="center"/>
        </w:trPr>
        <w:tc>
          <w:tcPr>
            <w:tcW w:w="654" w:type="dxa"/>
          </w:tcPr>
          <w:p w:rsidR="005468F3" w:rsidRDefault="005468F3">
            <w:pPr>
              <w:adjustRightInd w:val="0"/>
              <w:snapToGrid w:val="0"/>
              <w:spacing w:line="400" w:lineRule="atLeast"/>
              <w:ind w:leftChars="-42" w:left="-88"/>
              <w:jc w:val="center"/>
              <w:rPr>
                <w:rFonts w:ascii="宋体"/>
                <w:b/>
                <w:szCs w:val="21"/>
              </w:rPr>
            </w:pPr>
          </w:p>
        </w:tc>
        <w:tc>
          <w:tcPr>
            <w:tcW w:w="1309" w:type="dxa"/>
          </w:tcPr>
          <w:p w:rsidR="005468F3" w:rsidRDefault="005468F3">
            <w:pPr>
              <w:adjustRightInd w:val="0"/>
              <w:snapToGrid w:val="0"/>
              <w:spacing w:line="400" w:lineRule="atLeast"/>
              <w:ind w:leftChars="-42" w:left="-88"/>
              <w:jc w:val="center"/>
              <w:rPr>
                <w:rFonts w:ascii="宋体"/>
                <w:b/>
                <w:szCs w:val="21"/>
              </w:rPr>
            </w:pPr>
          </w:p>
        </w:tc>
        <w:tc>
          <w:tcPr>
            <w:tcW w:w="1309" w:type="dxa"/>
          </w:tcPr>
          <w:p w:rsidR="005468F3" w:rsidRDefault="005468F3">
            <w:pPr>
              <w:adjustRightInd w:val="0"/>
              <w:snapToGrid w:val="0"/>
              <w:spacing w:line="400" w:lineRule="atLeast"/>
              <w:ind w:leftChars="-42" w:left="-88"/>
              <w:jc w:val="center"/>
              <w:rPr>
                <w:rFonts w:ascii="宋体"/>
                <w:b/>
                <w:szCs w:val="21"/>
              </w:rPr>
            </w:pPr>
          </w:p>
        </w:tc>
        <w:tc>
          <w:tcPr>
            <w:tcW w:w="1640" w:type="dxa"/>
          </w:tcPr>
          <w:p w:rsidR="005468F3" w:rsidRDefault="005468F3">
            <w:pPr>
              <w:adjustRightInd w:val="0"/>
              <w:snapToGrid w:val="0"/>
              <w:spacing w:line="400" w:lineRule="atLeast"/>
              <w:ind w:leftChars="-42" w:left="-88"/>
              <w:jc w:val="center"/>
              <w:rPr>
                <w:rFonts w:ascii="宋体"/>
                <w:b/>
                <w:szCs w:val="21"/>
              </w:rPr>
            </w:pPr>
          </w:p>
        </w:tc>
        <w:tc>
          <w:tcPr>
            <w:tcW w:w="1475" w:type="dxa"/>
          </w:tcPr>
          <w:p w:rsidR="005468F3" w:rsidRDefault="005468F3">
            <w:pPr>
              <w:adjustRightInd w:val="0"/>
              <w:snapToGrid w:val="0"/>
              <w:spacing w:line="400" w:lineRule="atLeast"/>
              <w:ind w:leftChars="-42" w:left="-88"/>
              <w:jc w:val="center"/>
              <w:rPr>
                <w:rFonts w:ascii="宋体"/>
                <w:b/>
                <w:szCs w:val="21"/>
              </w:rPr>
            </w:pPr>
          </w:p>
        </w:tc>
        <w:tc>
          <w:tcPr>
            <w:tcW w:w="2129" w:type="dxa"/>
          </w:tcPr>
          <w:p w:rsidR="005468F3" w:rsidRDefault="005468F3">
            <w:pPr>
              <w:adjustRightInd w:val="0"/>
              <w:snapToGrid w:val="0"/>
              <w:spacing w:line="400" w:lineRule="atLeast"/>
              <w:ind w:leftChars="-42" w:left="-88"/>
              <w:jc w:val="center"/>
              <w:rPr>
                <w:rFonts w:ascii="宋体"/>
                <w:b/>
                <w:szCs w:val="21"/>
              </w:rPr>
            </w:pPr>
          </w:p>
        </w:tc>
        <w:tc>
          <w:tcPr>
            <w:tcW w:w="1640" w:type="dxa"/>
          </w:tcPr>
          <w:p w:rsidR="005468F3" w:rsidRDefault="005468F3">
            <w:pPr>
              <w:adjustRightInd w:val="0"/>
              <w:snapToGrid w:val="0"/>
              <w:spacing w:line="400" w:lineRule="atLeast"/>
              <w:ind w:leftChars="-42" w:left="-88"/>
              <w:jc w:val="center"/>
              <w:rPr>
                <w:rFonts w:ascii="宋体"/>
                <w:b/>
                <w:szCs w:val="21"/>
              </w:rPr>
            </w:pPr>
          </w:p>
        </w:tc>
      </w:tr>
      <w:tr w:rsidR="005468F3">
        <w:trPr>
          <w:trHeight w:val="400"/>
          <w:jc w:val="center"/>
        </w:trPr>
        <w:tc>
          <w:tcPr>
            <w:tcW w:w="654" w:type="dxa"/>
          </w:tcPr>
          <w:p w:rsidR="005468F3" w:rsidRDefault="005468F3">
            <w:pPr>
              <w:adjustRightInd w:val="0"/>
              <w:snapToGrid w:val="0"/>
              <w:spacing w:line="400" w:lineRule="atLeast"/>
              <w:ind w:leftChars="-42" w:left="-88"/>
              <w:jc w:val="center"/>
              <w:rPr>
                <w:rFonts w:ascii="宋体"/>
                <w:b/>
                <w:szCs w:val="21"/>
              </w:rPr>
            </w:pPr>
          </w:p>
        </w:tc>
        <w:tc>
          <w:tcPr>
            <w:tcW w:w="1309" w:type="dxa"/>
          </w:tcPr>
          <w:p w:rsidR="005468F3" w:rsidRDefault="005468F3">
            <w:pPr>
              <w:adjustRightInd w:val="0"/>
              <w:snapToGrid w:val="0"/>
              <w:spacing w:line="400" w:lineRule="atLeast"/>
              <w:ind w:leftChars="-42" w:left="-88"/>
              <w:jc w:val="center"/>
              <w:rPr>
                <w:rFonts w:ascii="宋体"/>
                <w:b/>
                <w:szCs w:val="21"/>
              </w:rPr>
            </w:pPr>
          </w:p>
        </w:tc>
        <w:tc>
          <w:tcPr>
            <w:tcW w:w="1309" w:type="dxa"/>
          </w:tcPr>
          <w:p w:rsidR="005468F3" w:rsidRDefault="005468F3">
            <w:pPr>
              <w:adjustRightInd w:val="0"/>
              <w:snapToGrid w:val="0"/>
              <w:spacing w:line="400" w:lineRule="atLeast"/>
              <w:ind w:leftChars="-42" w:left="-88"/>
              <w:jc w:val="center"/>
              <w:rPr>
                <w:rFonts w:ascii="宋体"/>
                <w:b/>
                <w:szCs w:val="21"/>
              </w:rPr>
            </w:pPr>
          </w:p>
        </w:tc>
        <w:tc>
          <w:tcPr>
            <w:tcW w:w="1640" w:type="dxa"/>
          </w:tcPr>
          <w:p w:rsidR="005468F3" w:rsidRDefault="005468F3">
            <w:pPr>
              <w:adjustRightInd w:val="0"/>
              <w:snapToGrid w:val="0"/>
              <w:spacing w:line="400" w:lineRule="atLeast"/>
              <w:ind w:leftChars="-42" w:left="-88"/>
              <w:jc w:val="center"/>
              <w:rPr>
                <w:rFonts w:ascii="宋体"/>
                <w:b/>
                <w:szCs w:val="21"/>
              </w:rPr>
            </w:pPr>
          </w:p>
        </w:tc>
        <w:tc>
          <w:tcPr>
            <w:tcW w:w="1475" w:type="dxa"/>
          </w:tcPr>
          <w:p w:rsidR="005468F3" w:rsidRDefault="005468F3">
            <w:pPr>
              <w:adjustRightInd w:val="0"/>
              <w:snapToGrid w:val="0"/>
              <w:spacing w:line="400" w:lineRule="atLeast"/>
              <w:ind w:leftChars="-42" w:left="-88"/>
              <w:jc w:val="center"/>
              <w:rPr>
                <w:rFonts w:ascii="宋体"/>
                <w:b/>
                <w:szCs w:val="21"/>
              </w:rPr>
            </w:pPr>
          </w:p>
        </w:tc>
        <w:tc>
          <w:tcPr>
            <w:tcW w:w="2129" w:type="dxa"/>
          </w:tcPr>
          <w:p w:rsidR="005468F3" w:rsidRDefault="005468F3">
            <w:pPr>
              <w:adjustRightInd w:val="0"/>
              <w:snapToGrid w:val="0"/>
              <w:spacing w:line="400" w:lineRule="atLeast"/>
              <w:ind w:leftChars="-42" w:left="-88"/>
              <w:jc w:val="center"/>
              <w:rPr>
                <w:rFonts w:ascii="宋体"/>
                <w:b/>
                <w:szCs w:val="21"/>
              </w:rPr>
            </w:pPr>
          </w:p>
        </w:tc>
        <w:tc>
          <w:tcPr>
            <w:tcW w:w="1640" w:type="dxa"/>
          </w:tcPr>
          <w:p w:rsidR="005468F3" w:rsidRDefault="005468F3">
            <w:pPr>
              <w:adjustRightInd w:val="0"/>
              <w:snapToGrid w:val="0"/>
              <w:spacing w:line="400" w:lineRule="atLeast"/>
              <w:ind w:leftChars="-42" w:left="-88"/>
              <w:jc w:val="center"/>
              <w:rPr>
                <w:rFonts w:ascii="宋体"/>
                <w:b/>
                <w:szCs w:val="21"/>
              </w:rPr>
            </w:pPr>
          </w:p>
        </w:tc>
      </w:tr>
      <w:tr w:rsidR="005468F3">
        <w:trPr>
          <w:trHeight w:val="443"/>
          <w:jc w:val="center"/>
        </w:trPr>
        <w:tc>
          <w:tcPr>
            <w:tcW w:w="654" w:type="dxa"/>
            <w:tcBorders>
              <w:bottom w:val="double" w:sz="4" w:space="0" w:color="auto"/>
            </w:tcBorders>
          </w:tcPr>
          <w:p w:rsidR="005468F3" w:rsidRDefault="005468F3">
            <w:pPr>
              <w:adjustRightInd w:val="0"/>
              <w:snapToGrid w:val="0"/>
              <w:spacing w:line="400" w:lineRule="atLeast"/>
              <w:ind w:leftChars="-42" w:left="-88"/>
              <w:jc w:val="center"/>
              <w:rPr>
                <w:rFonts w:ascii="宋体"/>
                <w:b/>
                <w:szCs w:val="21"/>
              </w:rPr>
            </w:pPr>
          </w:p>
        </w:tc>
        <w:tc>
          <w:tcPr>
            <w:tcW w:w="1309" w:type="dxa"/>
            <w:tcBorders>
              <w:bottom w:val="double" w:sz="4" w:space="0" w:color="auto"/>
            </w:tcBorders>
          </w:tcPr>
          <w:p w:rsidR="005468F3" w:rsidRDefault="005468F3">
            <w:pPr>
              <w:adjustRightInd w:val="0"/>
              <w:snapToGrid w:val="0"/>
              <w:spacing w:line="400" w:lineRule="atLeast"/>
              <w:ind w:leftChars="-42" w:left="-88"/>
              <w:jc w:val="center"/>
              <w:rPr>
                <w:rFonts w:ascii="宋体"/>
                <w:b/>
                <w:szCs w:val="21"/>
              </w:rPr>
            </w:pPr>
          </w:p>
        </w:tc>
        <w:tc>
          <w:tcPr>
            <w:tcW w:w="1309" w:type="dxa"/>
            <w:tcBorders>
              <w:bottom w:val="double" w:sz="4" w:space="0" w:color="auto"/>
            </w:tcBorders>
          </w:tcPr>
          <w:p w:rsidR="005468F3" w:rsidRDefault="005468F3">
            <w:pPr>
              <w:adjustRightInd w:val="0"/>
              <w:snapToGrid w:val="0"/>
              <w:spacing w:line="400" w:lineRule="atLeast"/>
              <w:ind w:leftChars="-42" w:left="-88"/>
              <w:jc w:val="center"/>
              <w:rPr>
                <w:rFonts w:ascii="宋体"/>
                <w:b/>
                <w:szCs w:val="21"/>
              </w:rPr>
            </w:pPr>
          </w:p>
        </w:tc>
        <w:tc>
          <w:tcPr>
            <w:tcW w:w="1640" w:type="dxa"/>
            <w:tcBorders>
              <w:bottom w:val="double" w:sz="4" w:space="0" w:color="auto"/>
            </w:tcBorders>
          </w:tcPr>
          <w:p w:rsidR="005468F3" w:rsidRDefault="005468F3">
            <w:pPr>
              <w:adjustRightInd w:val="0"/>
              <w:snapToGrid w:val="0"/>
              <w:spacing w:line="400" w:lineRule="atLeast"/>
              <w:ind w:leftChars="-42" w:left="-88"/>
              <w:jc w:val="center"/>
              <w:rPr>
                <w:rFonts w:ascii="宋体"/>
                <w:b/>
                <w:szCs w:val="21"/>
              </w:rPr>
            </w:pPr>
          </w:p>
        </w:tc>
        <w:tc>
          <w:tcPr>
            <w:tcW w:w="1475" w:type="dxa"/>
            <w:tcBorders>
              <w:bottom w:val="double" w:sz="4" w:space="0" w:color="auto"/>
            </w:tcBorders>
          </w:tcPr>
          <w:p w:rsidR="005468F3" w:rsidRDefault="005468F3">
            <w:pPr>
              <w:adjustRightInd w:val="0"/>
              <w:snapToGrid w:val="0"/>
              <w:spacing w:line="400" w:lineRule="atLeast"/>
              <w:ind w:leftChars="-42" w:left="-88"/>
              <w:jc w:val="center"/>
              <w:rPr>
                <w:rFonts w:ascii="宋体"/>
                <w:b/>
                <w:szCs w:val="21"/>
              </w:rPr>
            </w:pPr>
          </w:p>
        </w:tc>
        <w:tc>
          <w:tcPr>
            <w:tcW w:w="2129" w:type="dxa"/>
            <w:tcBorders>
              <w:bottom w:val="double" w:sz="4" w:space="0" w:color="auto"/>
            </w:tcBorders>
          </w:tcPr>
          <w:p w:rsidR="005468F3" w:rsidRDefault="005468F3">
            <w:pPr>
              <w:adjustRightInd w:val="0"/>
              <w:snapToGrid w:val="0"/>
              <w:spacing w:line="400" w:lineRule="atLeast"/>
              <w:ind w:leftChars="-42" w:left="-88"/>
              <w:jc w:val="center"/>
              <w:rPr>
                <w:rFonts w:ascii="宋体"/>
                <w:b/>
                <w:szCs w:val="21"/>
              </w:rPr>
            </w:pPr>
          </w:p>
        </w:tc>
        <w:tc>
          <w:tcPr>
            <w:tcW w:w="1640" w:type="dxa"/>
            <w:tcBorders>
              <w:bottom w:val="double" w:sz="4" w:space="0" w:color="auto"/>
            </w:tcBorders>
          </w:tcPr>
          <w:p w:rsidR="005468F3" w:rsidRDefault="005468F3">
            <w:pPr>
              <w:adjustRightInd w:val="0"/>
              <w:snapToGrid w:val="0"/>
              <w:spacing w:line="400" w:lineRule="atLeast"/>
              <w:ind w:leftChars="-42" w:left="-88"/>
              <w:jc w:val="center"/>
              <w:rPr>
                <w:rFonts w:ascii="宋体"/>
                <w:b/>
                <w:szCs w:val="21"/>
              </w:rPr>
            </w:pPr>
          </w:p>
        </w:tc>
      </w:tr>
    </w:tbl>
    <w:p w:rsidR="005468F3" w:rsidRDefault="005468F3">
      <w:pPr>
        <w:adjustRightInd w:val="0"/>
        <w:snapToGrid w:val="0"/>
        <w:ind w:leftChars="-42" w:left="-88"/>
        <w:rPr>
          <w:rFonts w:ascii="宋体"/>
          <w:bCs/>
          <w:szCs w:val="21"/>
        </w:rPr>
      </w:pPr>
    </w:p>
    <w:p w:rsidR="005468F3" w:rsidRDefault="00B50405">
      <w:pPr>
        <w:adjustRightInd w:val="0"/>
        <w:snapToGrid w:val="0"/>
        <w:ind w:leftChars="-42" w:left="-88"/>
        <w:rPr>
          <w:rFonts w:ascii="仿宋_GB2312" w:eastAsia="仿宋_GB2312" w:hAnsi="宋体"/>
          <w:bCs/>
          <w:szCs w:val="21"/>
        </w:rPr>
      </w:pPr>
      <w:r>
        <w:rPr>
          <w:rFonts w:ascii="仿宋_GB2312" w:eastAsia="仿宋_GB2312" w:hAnsi="宋体" w:hint="eastAsia"/>
          <w:b/>
          <w:szCs w:val="21"/>
        </w:rPr>
        <w:t>备注</w:t>
      </w:r>
      <w:r>
        <w:rPr>
          <w:rFonts w:ascii="仿宋_GB2312" w:eastAsia="仿宋_GB2312" w:hAnsi="宋体" w:hint="eastAsia"/>
          <w:bCs/>
          <w:szCs w:val="21"/>
        </w:rPr>
        <w:t>：货物的主要技术参数和技术指标可另页描述。</w:t>
      </w:r>
    </w:p>
    <w:p w:rsidR="005468F3" w:rsidRDefault="005468F3">
      <w:pPr>
        <w:adjustRightInd w:val="0"/>
        <w:snapToGrid w:val="0"/>
        <w:spacing w:line="360" w:lineRule="auto"/>
        <w:ind w:leftChars="-42" w:left="-88"/>
        <w:rPr>
          <w:rFonts w:ascii="宋体"/>
          <w:szCs w:val="21"/>
        </w:rPr>
      </w:pPr>
    </w:p>
    <w:p w:rsidR="005468F3" w:rsidRDefault="005468F3">
      <w:pPr>
        <w:adjustRightInd w:val="0"/>
        <w:snapToGrid w:val="0"/>
        <w:spacing w:line="360" w:lineRule="auto"/>
        <w:ind w:leftChars="-42" w:left="-88"/>
        <w:rPr>
          <w:rFonts w:ascii="宋体"/>
          <w:sz w:val="24"/>
          <w:szCs w:val="21"/>
        </w:rPr>
      </w:pPr>
    </w:p>
    <w:p w:rsidR="005468F3" w:rsidRDefault="00B50405">
      <w:pPr>
        <w:adjustRightInd w:val="0"/>
        <w:snapToGrid w:val="0"/>
        <w:spacing w:before="50" w:line="360" w:lineRule="auto"/>
        <w:rPr>
          <w:rFonts w:ascii="宋体"/>
          <w:sz w:val="24"/>
          <w:szCs w:val="21"/>
        </w:rPr>
      </w:pPr>
      <w:r>
        <w:rPr>
          <w:rFonts w:ascii="Calibri" w:hAnsi="Calibri" w:hint="eastAsia"/>
          <w:sz w:val="24"/>
          <w:szCs w:val="22"/>
        </w:rPr>
        <w:t>供应商</w:t>
      </w:r>
      <w:r>
        <w:rPr>
          <w:rFonts w:ascii="宋体" w:hAnsi="宋体" w:hint="eastAsia"/>
          <w:sz w:val="24"/>
          <w:szCs w:val="21"/>
        </w:rPr>
        <w:t>名称（盖单位章）：</w:t>
      </w:r>
    </w:p>
    <w:p w:rsidR="005468F3" w:rsidRDefault="00B50405">
      <w:pPr>
        <w:rPr>
          <w:sz w:val="24"/>
        </w:rPr>
      </w:pPr>
      <w:r>
        <w:rPr>
          <w:rFonts w:ascii="宋体" w:hAnsi="宋体" w:hint="eastAsia"/>
          <w:sz w:val="24"/>
          <w:szCs w:val="21"/>
        </w:rPr>
        <w:t>日期：</w:t>
      </w:r>
      <w:r>
        <w:rPr>
          <w:rFonts w:ascii="宋体" w:hAnsi="宋体"/>
          <w:sz w:val="24"/>
          <w:szCs w:val="21"/>
          <w:u w:val="single"/>
        </w:rPr>
        <w:t xml:space="preserve">         </w:t>
      </w:r>
      <w:r>
        <w:rPr>
          <w:rFonts w:ascii="宋体" w:hAnsi="宋体" w:hint="eastAsia"/>
          <w:sz w:val="24"/>
          <w:szCs w:val="21"/>
        </w:rPr>
        <w:t>年</w:t>
      </w:r>
      <w:r>
        <w:rPr>
          <w:rFonts w:ascii="宋体" w:hAnsi="宋体"/>
          <w:sz w:val="24"/>
          <w:szCs w:val="21"/>
          <w:u w:val="single"/>
        </w:rPr>
        <w:t xml:space="preserve">     </w:t>
      </w:r>
      <w:r>
        <w:rPr>
          <w:rFonts w:ascii="宋体" w:hAnsi="宋体" w:hint="eastAsia"/>
          <w:sz w:val="24"/>
          <w:szCs w:val="21"/>
        </w:rPr>
        <w:t>月</w:t>
      </w:r>
      <w:r>
        <w:rPr>
          <w:rFonts w:ascii="宋体" w:hAnsi="宋体"/>
          <w:sz w:val="24"/>
          <w:szCs w:val="21"/>
          <w:u w:val="single"/>
        </w:rPr>
        <w:t xml:space="preserve">      </w:t>
      </w:r>
      <w:r>
        <w:rPr>
          <w:rFonts w:ascii="宋体" w:hAnsi="宋体" w:hint="eastAsia"/>
          <w:sz w:val="24"/>
          <w:szCs w:val="21"/>
        </w:rPr>
        <w:t>日</w:t>
      </w:r>
      <w:r>
        <w:rPr>
          <w:rFonts w:ascii="黑体" w:eastAsia="黑体" w:hAnsi="宋体"/>
          <w:sz w:val="28"/>
          <w:szCs w:val="28"/>
        </w:rPr>
        <w:tab/>
      </w:r>
    </w:p>
    <w:p w:rsidR="005468F3" w:rsidRDefault="005468F3">
      <w:pPr>
        <w:spacing w:line="360" w:lineRule="auto"/>
        <w:jc w:val="left"/>
        <w:rPr>
          <w:rFonts w:ascii="黑体" w:eastAsia="黑体" w:hAnsi="宋体"/>
          <w:bCs/>
          <w:sz w:val="24"/>
        </w:rPr>
      </w:pPr>
    </w:p>
    <w:p w:rsidR="005468F3" w:rsidRDefault="00B50405">
      <w:pPr>
        <w:spacing w:line="360" w:lineRule="auto"/>
        <w:jc w:val="left"/>
        <w:rPr>
          <w:rFonts w:ascii="黑体" w:eastAsia="黑体" w:hAnsi="宋体"/>
          <w:bCs/>
          <w:sz w:val="24"/>
        </w:rPr>
      </w:pPr>
      <w:r>
        <w:rPr>
          <w:rFonts w:ascii="黑体" w:eastAsia="黑体" w:hAnsi="宋体" w:hint="eastAsia"/>
          <w:bCs/>
          <w:sz w:val="24"/>
        </w:rPr>
        <w:lastRenderedPageBreak/>
        <w:t>附件</w:t>
      </w:r>
      <w:r>
        <w:rPr>
          <w:rFonts w:ascii="黑体" w:eastAsia="黑体" w:hAnsi="宋体"/>
          <w:bCs/>
          <w:sz w:val="24"/>
        </w:rPr>
        <w:t>6</w:t>
      </w:r>
    </w:p>
    <w:p w:rsidR="005468F3" w:rsidRDefault="005468F3">
      <w:pPr>
        <w:spacing w:line="360" w:lineRule="auto"/>
        <w:jc w:val="center"/>
        <w:rPr>
          <w:rFonts w:ascii="黑体" w:eastAsia="黑体" w:hAnsi="宋体"/>
          <w:b/>
          <w:sz w:val="28"/>
          <w:szCs w:val="28"/>
        </w:rPr>
      </w:pPr>
    </w:p>
    <w:p w:rsidR="005468F3" w:rsidRDefault="00B50405">
      <w:pPr>
        <w:spacing w:line="520" w:lineRule="exact"/>
        <w:jc w:val="center"/>
        <w:rPr>
          <w:rFonts w:ascii="黑体" w:eastAsia="黑体" w:hAnsi="宋体"/>
          <w:b/>
          <w:sz w:val="28"/>
          <w:szCs w:val="28"/>
        </w:rPr>
      </w:pPr>
      <w:r>
        <w:rPr>
          <w:rFonts w:ascii="黑体" w:eastAsia="黑体" w:hAnsi="宋体" w:hint="eastAsia"/>
          <w:b/>
          <w:sz w:val="28"/>
          <w:szCs w:val="28"/>
        </w:rPr>
        <w:t>供应商认为需提供的其他材料</w:t>
      </w:r>
    </w:p>
    <w:p w:rsidR="005468F3" w:rsidRDefault="005468F3">
      <w:pPr>
        <w:spacing w:line="360" w:lineRule="auto"/>
        <w:rPr>
          <w:rFonts w:ascii="宋体"/>
          <w:szCs w:val="21"/>
        </w:rPr>
      </w:pPr>
    </w:p>
    <w:p w:rsidR="005468F3" w:rsidRDefault="005468F3">
      <w:pPr>
        <w:spacing w:line="360" w:lineRule="auto"/>
        <w:rPr>
          <w:rFonts w:ascii="宋体"/>
          <w:szCs w:val="21"/>
        </w:rPr>
      </w:pPr>
    </w:p>
    <w:p w:rsidR="005468F3" w:rsidRDefault="005468F3">
      <w:pPr>
        <w:spacing w:line="360" w:lineRule="auto"/>
        <w:rPr>
          <w:rFonts w:ascii="宋体"/>
          <w:szCs w:val="21"/>
        </w:rPr>
      </w:pPr>
    </w:p>
    <w:bookmarkEnd w:id="23"/>
    <w:bookmarkEnd w:id="24"/>
    <w:p w:rsidR="005468F3" w:rsidRDefault="00B50405">
      <w:pPr>
        <w:widowControl/>
        <w:jc w:val="left"/>
      </w:pPr>
      <w:r>
        <w:t xml:space="preserve"> </w:t>
      </w:r>
    </w:p>
    <w:bookmarkEnd w:id="3"/>
    <w:p w:rsidR="005468F3" w:rsidRDefault="005468F3"/>
    <w:sectPr w:rsidR="005468F3">
      <w:headerReference w:type="default" r:id="rId14"/>
      <w:footerReference w:type="even" r:id="rId15"/>
      <w:footerReference w:type="default" r:id="rId16"/>
      <w:pgSz w:w="11906" w:h="16838"/>
      <w:pgMar w:top="1701" w:right="1531" w:bottom="1418" w:left="1531" w:header="851" w:footer="992" w:gutter="0"/>
      <w:cols w:space="720"/>
      <w:titlePg/>
      <w:docGrid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0405" w:rsidRDefault="00B50405">
      <w:r>
        <w:separator/>
      </w:r>
    </w:p>
  </w:endnote>
  <w:endnote w:type="continuationSeparator" w:id="0">
    <w:p w:rsidR="00B50405" w:rsidRDefault="00B504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embedRegular r:id="rId1" w:subsetted="1" w:fontKey="{ED749A69-5404-4FCA-A9BD-671E0F5807EB}"/>
    <w:embedBold r:id="rId2" w:subsetted="1" w:fontKey="{24EA9237-DA56-442D-AB7D-6736F7649AB3}"/>
  </w:font>
  <w:font w:name="仿宋_GB2312">
    <w:altName w:val="仿宋"/>
    <w:panose1 w:val="02010609030101010101"/>
    <w:charset w:val="86"/>
    <w:family w:val="modern"/>
    <w:pitch w:val="fixed"/>
    <w:sig w:usb0="00000001" w:usb1="080E0000" w:usb2="00000010" w:usb3="00000000" w:csb0="00040000" w:csb1="00000000"/>
    <w:embedRegular r:id="rId3" w:subsetted="1" w:fontKey="{A87F38E0-58E3-4470-AFE6-249456E5754F}"/>
    <w:embedBold r:id="rId4" w:subsetted="1" w:fontKey="{1150C11D-FEDE-42B8-B2E2-9DE8D2DEE39C}"/>
  </w:font>
  <w:font w:name="Courier New">
    <w:panose1 w:val="02070309020205020404"/>
    <w:charset w:val="01"/>
    <w:family w:val="modern"/>
    <w:pitch w:val="default"/>
    <w:sig w:usb0="E0002EFF" w:usb1="C0007843" w:usb2="00000009" w:usb3="00000000" w:csb0="400001FF" w:csb1="FFFF0000"/>
  </w:font>
  <w:font w:name="MS Sans Serif">
    <w:altName w:val="Times New Roman"/>
    <w:panose1 w:val="00000000000000000000"/>
    <w:charset w:val="00"/>
    <w:family w:val="swiss"/>
    <w:notTrueType/>
    <w:pitch w:val="default"/>
    <w:sig w:usb0="00000000" w:usb1="00000000" w:usb2="00000000" w:usb3="00000000" w:csb0="00000001" w:csb1="00000000"/>
  </w:font>
  <w:font w:name="Calibri">
    <w:panose1 w:val="020F0502020204030204"/>
    <w:charset w:val="00"/>
    <w:family w:val="swiss"/>
    <w:pitch w:val="variable"/>
    <w:sig w:usb0="E00002FF" w:usb1="4000ACFF" w:usb2="00000001" w:usb3="00000000" w:csb0="0000019F" w:csb1="00000000"/>
    <w:embedRegular r:id="rId5" w:subsetted="1" w:fontKey="{3F8F2871-45C9-49A8-8252-F881DD036C5A}"/>
  </w:font>
  <w:font w:name="Arial Unicode MS">
    <w:panose1 w:val="020B0604020202020204"/>
    <w:charset w:val="86"/>
    <w:family w:val="swiss"/>
    <w:pitch w:val="default"/>
    <w:sig w:usb0="00000000" w:usb1="00000000" w:usb2="0000003F" w:usb3="00000000" w:csb0="003F01FF" w:csb1="00000000"/>
  </w:font>
  <w:font w:name="FZShuSong-Z01">
    <w:altName w:val="宋体"/>
    <w:charset w:val="86"/>
    <w:family w:val="modern"/>
    <w:pitch w:val="default"/>
    <w:sig w:usb0="00000000" w:usb1="00000000" w:usb2="00000010" w:usb3="00000000" w:csb0="00040000"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MingLiU">
    <w:altName w:val="細明體"/>
    <w:panose1 w:val="02020509000000000000"/>
    <w:charset w:val="88"/>
    <w:family w:val="modern"/>
    <w:pitch w:val="default"/>
    <w:sig w:usb0="00000000" w:usb1="00000000" w:usb2="00000010" w:usb3="00000000" w:csb0="00100000" w:csb1="00000000"/>
  </w:font>
  <w:font w:name="Calibri Light">
    <w:panose1 w:val="020F03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fixed"/>
    <w:sig w:usb0="00000001" w:usb1="080E0000" w:usb2="00000010" w:usb3="00000000" w:csb0="00040000" w:csb1="00000000"/>
    <w:embedRegular r:id="rId6" w:subsetted="1" w:fontKey="{8D4D89CA-2B97-4992-A55E-91CA7BFD1E3F}"/>
  </w:font>
  <w:font w:name="楷体">
    <w:panose1 w:val="02010609060101010101"/>
    <w:charset w:val="86"/>
    <w:family w:val="modern"/>
    <w:pitch w:val="fixed"/>
    <w:sig w:usb0="800002BF" w:usb1="38CF7CFA" w:usb2="00000016" w:usb3="00000000" w:csb0="00040001" w:csb1="00000000"/>
    <w:embedBold r:id="rId7" w:subsetted="1" w:fontKey="{A1ABD829-F394-432E-A26C-2D790B597717}"/>
  </w:font>
  <w:font w:name="MS Gothic">
    <w:altName w:val="ＭＳ ゴシック"/>
    <w:panose1 w:val="020B0609070205080204"/>
    <w:charset w:val="80"/>
    <w:family w:val="modern"/>
    <w:pitch w:val="fixed"/>
    <w:sig w:usb0="E00002FF" w:usb1="6AC7FDFB" w:usb2="00000012" w:usb3="00000000" w:csb0="0002009F" w:csb1="00000000"/>
  </w:font>
  <w:font w:name="方正小标宋简体">
    <w:altName w:val="黑体"/>
    <w:panose1 w:val="03000509000000000000"/>
    <w:charset w:val="86"/>
    <w:family w:val="script"/>
    <w:pitch w:val="fixed"/>
    <w:sig w:usb0="00000001" w:usb1="080E0000" w:usb2="00000010" w:usb3="00000000" w:csb0="00040000" w:csb1="00000000"/>
    <w:embedBold r:id="rId8" w:subsetted="1" w:fontKey="{2952D985-98BD-4E28-8235-B4839068CBF8}"/>
  </w:font>
  <w:font w:name="华文中宋">
    <w:altName w:val="宋体"/>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embedRegular r:id="rId9" w:subsetted="1" w:fontKey="{B62E9A2B-91A0-4DD7-B3D8-4C52F161E8C7}"/>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8F3" w:rsidRDefault="00B50405">
    <w:pPr>
      <w:pStyle w:val="af3"/>
      <w:jc w:val="right"/>
    </w:pPr>
    <w:r>
      <w:fldChar w:fldCharType="begin"/>
    </w:r>
    <w:r>
      <w:instrText xml:space="preserve"> PAGE   \* MERGEFORMAT </w:instrText>
    </w:r>
    <w:r>
      <w:fldChar w:fldCharType="separate"/>
    </w:r>
    <w:r w:rsidR="00C9045F" w:rsidRPr="00C9045F">
      <w:rPr>
        <w:noProof/>
        <w:lang w:val="zh-CN"/>
      </w:rPr>
      <w:t>-</w:t>
    </w:r>
    <w:r w:rsidR="00C9045F">
      <w:rPr>
        <w:noProof/>
      </w:rPr>
      <w:t xml:space="preserve"> 4 -</w:t>
    </w:r>
    <w:r>
      <w:fldChar w:fldCharType="end"/>
    </w:r>
  </w:p>
  <w:p w:rsidR="005468F3" w:rsidRDefault="005468F3">
    <w:pPr>
      <w:pStyle w:val="af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8F3" w:rsidRDefault="00B50405">
    <w:pPr>
      <w:pStyle w:val="af3"/>
      <w:framePr w:wrap="around" w:vAnchor="text" w:hAnchor="margin" w:xAlign="right" w:y="1"/>
      <w:rPr>
        <w:rStyle w:val="aff0"/>
      </w:rPr>
    </w:pPr>
    <w:r>
      <w:rPr>
        <w:rStyle w:val="aff0"/>
        <w:kern w:val="2"/>
        <w:sz w:val="21"/>
        <w:szCs w:val="24"/>
      </w:rPr>
      <w:fldChar w:fldCharType="begin"/>
    </w:r>
    <w:r>
      <w:rPr>
        <w:rStyle w:val="aff0"/>
        <w:kern w:val="2"/>
        <w:sz w:val="21"/>
        <w:szCs w:val="24"/>
      </w:rPr>
      <w:instrText xml:space="preserve">PAGE  </w:instrText>
    </w:r>
    <w:r>
      <w:rPr>
        <w:rStyle w:val="aff0"/>
        <w:kern w:val="2"/>
        <w:sz w:val="21"/>
        <w:szCs w:val="24"/>
      </w:rPr>
      <w:fldChar w:fldCharType="end"/>
    </w:r>
  </w:p>
  <w:p w:rsidR="005468F3" w:rsidRDefault="005468F3">
    <w:pPr>
      <w:pStyle w:val="af3"/>
      <w:ind w:right="360"/>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8F3" w:rsidRDefault="00B50405">
    <w:pPr>
      <w:pStyle w:val="af3"/>
      <w:jc w:val="right"/>
      <w:rPr>
        <w:sz w:val="28"/>
        <w:szCs w:val="28"/>
      </w:rPr>
    </w:pPr>
    <w:r>
      <w:rPr>
        <w:sz w:val="28"/>
        <w:szCs w:val="28"/>
      </w:rPr>
      <w:fldChar w:fldCharType="begin"/>
    </w:r>
    <w:r>
      <w:rPr>
        <w:sz w:val="28"/>
        <w:szCs w:val="28"/>
      </w:rPr>
      <w:instrText>PAGE   \* MERGEFORMAT</w:instrText>
    </w:r>
    <w:r>
      <w:rPr>
        <w:sz w:val="28"/>
        <w:szCs w:val="28"/>
      </w:rPr>
      <w:fldChar w:fldCharType="separate"/>
    </w:r>
    <w:r w:rsidR="00C9045F" w:rsidRPr="00C9045F">
      <w:rPr>
        <w:noProof/>
        <w:sz w:val="28"/>
        <w:szCs w:val="28"/>
        <w:lang w:val="zh-CN"/>
      </w:rPr>
      <w:t>-</w:t>
    </w:r>
    <w:r w:rsidR="00C9045F">
      <w:rPr>
        <w:noProof/>
        <w:sz w:val="28"/>
        <w:szCs w:val="28"/>
      </w:rPr>
      <w:t xml:space="preserve"> 12 -</w:t>
    </w:r>
    <w:r>
      <w:rPr>
        <w:sz w:val="28"/>
        <w:szCs w:val="28"/>
      </w:rPr>
      <w:fldChar w:fldCharType="end"/>
    </w:r>
  </w:p>
  <w:p w:rsidR="005468F3" w:rsidRDefault="005468F3">
    <w:pPr>
      <w:pStyle w:val="af3"/>
      <w:ind w:right="360"/>
      <w:rPr>
        <w:sz w:val="28"/>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8F3" w:rsidRDefault="00B50405">
    <w:pPr>
      <w:pStyle w:val="af3"/>
      <w:jc w:val="right"/>
      <w:rPr>
        <w:sz w:val="28"/>
        <w:szCs w:val="28"/>
      </w:rPr>
    </w:pPr>
    <w:r>
      <w:rPr>
        <w:sz w:val="28"/>
        <w:szCs w:val="28"/>
      </w:rPr>
      <w:fldChar w:fldCharType="begin"/>
    </w:r>
    <w:r>
      <w:rPr>
        <w:sz w:val="28"/>
        <w:szCs w:val="28"/>
      </w:rPr>
      <w:instrText>PAGE   \* MERGEFORMAT</w:instrText>
    </w:r>
    <w:r>
      <w:rPr>
        <w:sz w:val="28"/>
        <w:szCs w:val="28"/>
      </w:rPr>
      <w:fldChar w:fldCharType="separate"/>
    </w:r>
    <w:r w:rsidR="00C9045F" w:rsidRPr="00C9045F">
      <w:rPr>
        <w:noProof/>
        <w:sz w:val="28"/>
        <w:szCs w:val="28"/>
        <w:lang w:val="zh-CN"/>
      </w:rPr>
      <w:t>13</w:t>
    </w:r>
    <w:r>
      <w:rPr>
        <w:sz w:val="28"/>
        <w:szCs w:val="28"/>
      </w:rPr>
      <w:fldChar w:fldCharType="end"/>
    </w:r>
  </w:p>
  <w:p w:rsidR="005468F3" w:rsidRDefault="005468F3">
    <w:pPr>
      <w:pStyle w:val="af3"/>
      <w:rPr>
        <w:sz w:val="28"/>
        <w:szCs w:val="28"/>
      </w:rPr>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8F3" w:rsidRDefault="00B50405">
    <w:pPr>
      <w:pStyle w:val="af3"/>
      <w:framePr w:wrap="around" w:vAnchor="text" w:hAnchor="margin" w:xAlign="outside" w:y="1"/>
      <w:rPr>
        <w:rStyle w:val="aff0"/>
      </w:rPr>
    </w:pPr>
    <w:r>
      <w:rPr>
        <w:rStyle w:val="aff0"/>
      </w:rPr>
      <w:fldChar w:fldCharType="begin"/>
    </w:r>
    <w:r>
      <w:rPr>
        <w:rStyle w:val="aff0"/>
      </w:rPr>
      <w:instrText xml:space="preserve">PAGE  </w:instrText>
    </w:r>
    <w:r>
      <w:rPr>
        <w:rStyle w:val="aff0"/>
      </w:rPr>
      <w:fldChar w:fldCharType="end"/>
    </w:r>
  </w:p>
  <w:p w:rsidR="005468F3" w:rsidRDefault="005468F3">
    <w:pPr>
      <w:pStyle w:val="af3"/>
      <w:ind w:right="360" w:firstLine="360"/>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8F3" w:rsidRDefault="00B50405">
    <w:pPr>
      <w:pStyle w:val="af3"/>
      <w:framePr w:wrap="around" w:vAnchor="text" w:hAnchor="margin" w:xAlign="outside" w:y="1"/>
      <w:rPr>
        <w:rStyle w:val="aff0"/>
        <w:szCs w:val="28"/>
      </w:rPr>
    </w:pPr>
    <w:r>
      <w:rPr>
        <w:rStyle w:val="aff0"/>
        <w:szCs w:val="28"/>
      </w:rPr>
      <w:t>—</w:t>
    </w:r>
    <w:r>
      <w:rPr>
        <w:rStyle w:val="aff0"/>
        <w:szCs w:val="28"/>
      </w:rPr>
      <w:fldChar w:fldCharType="begin"/>
    </w:r>
    <w:r>
      <w:rPr>
        <w:rStyle w:val="aff0"/>
        <w:szCs w:val="28"/>
      </w:rPr>
      <w:instrText xml:space="preserve">PAGE  </w:instrText>
    </w:r>
    <w:r>
      <w:rPr>
        <w:rStyle w:val="aff0"/>
        <w:szCs w:val="28"/>
      </w:rPr>
      <w:fldChar w:fldCharType="separate"/>
    </w:r>
    <w:r w:rsidR="00C9045F">
      <w:rPr>
        <w:rStyle w:val="aff0"/>
        <w:noProof/>
        <w:szCs w:val="28"/>
      </w:rPr>
      <w:t>14</w:t>
    </w:r>
    <w:r>
      <w:rPr>
        <w:rStyle w:val="aff0"/>
        <w:szCs w:val="28"/>
      </w:rPr>
      <w:fldChar w:fldCharType="end"/>
    </w:r>
    <w:r>
      <w:rPr>
        <w:rStyle w:val="aff0"/>
        <w:szCs w:val="28"/>
      </w:rPr>
      <w:t>—</w:t>
    </w:r>
  </w:p>
  <w:p w:rsidR="005468F3" w:rsidRDefault="005468F3">
    <w:pPr>
      <w:pStyle w:val="af3"/>
      <w:ind w:right="360" w:firstLine="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0405" w:rsidRDefault="00B50405">
      <w:r>
        <w:separator/>
      </w:r>
    </w:p>
  </w:footnote>
  <w:footnote w:type="continuationSeparator" w:id="0">
    <w:p w:rsidR="00B50405" w:rsidRDefault="00B5040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8F3" w:rsidRDefault="005468F3">
    <w:pPr>
      <w:pStyle w:val="af5"/>
      <w:pBdr>
        <w:bottom w:val="none" w:sz="0" w:space="0" w:color="auto"/>
      </w:pBd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8F3" w:rsidRDefault="00B50405">
    <w:pPr>
      <w:pStyle w:val="af5"/>
      <w:rPr>
        <w:sz w:val="21"/>
        <w:szCs w:val="21"/>
      </w:rPr>
    </w:pPr>
    <w:r>
      <w:rPr>
        <w:rFonts w:hint="eastAsia"/>
        <w:sz w:val="21"/>
        <w:szCs w:val="21"/>
      </w:rPr>
      <w:t xml:space="preserve"> </w:t>
    </w:r>
    <w:r>
      <w:rPr>
        <w:sz w:val="21"/>
        <w:szCs w:val="21"/>
      </w:rPr>
      <w:t xml:space="preserve">                                  </w:t>
    </w:r>
    <w:r>
      <w:rPr>
        <w:rFonts w:hint="eastAsia"/>
        <w:sz w:val="21"/>
        <w:szCs w:val="21"/>
      </w:rPr>
      <w:t>合同编号：</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68F3" w:rsidRDefault="005468F3">
    <w:pPr>
      <w:pStyle w:val="af5"/>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EF0D9DC"/>
    <w:multiLevelType w:val="singleLevel"/>
    <w:tmpl w:val="9EF0D9DC"/>
    <w:lvl w:ilvl="0">
      <w:start w:val="3"/>
      <w:numFmt w:val="decimal"/>
      <w:suff w:val="nothing"/>
      <w:lvlText w:val="（%1）"/>
      <w:lvlJc w:val="left"/>
      <w:rPr>
        <w:rFonts w:cs="Times New Roman"/>
      </w:rPr>
    </w:lvl>
  </w:abstractNum>
  <w:abstractNum w:abstractNumId="1" w15:restartNumberingAfterBreak="0">
    <w:nsid w:val="6C690E54"/>
    <w:multiLevelType w:val="singleLevel"/>
    <w:tmpl w:val="6C690E54"/>
    <w:lvl w:ilvl="0">
      <w:start w:val="1"/>
      <w:numFmt w:val="decimal"/>
      <w:suff w:val="nothing"/>
      <w:lvlText w:val="%1、"/>
      <w:lvlJc w:val="left"/>
      <w:pPr>
        <w:ind w:left="42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embedTrueTypeFonts/>
  <w:saveSubsetFonts/>
  <w:bordersDoNotSurroundHeader/>
  <w:bordersDoNotSurroundFooter/>
  <w:defaultTabStop w:val="420"/>
  <w:drawingGridVerticalSpacing w:val="156"/>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VkODMzZjVlYjM5ZTQyYjYwMTg0MDc4ZWRiN2Q0MjgifQ=="/>
  </w:docVars>
  <w:rsids>
    <w:rsidRoot w:val="001A6BAA"/>
    <w:rsid w:val="000456E6"/>
    <w:rsid w:val="00083F39"/>
    <w:rsid w:val="00090628"/>
    <w:rsid w:val="000F0E19"/>
    <w:rsid w:val="000F2578"/>
    <w:rsid w:val="00110A6D"/>
    <w:rsid w:val="001225E6"/>
    <w:rsid w:val="00124CC7"/>
    <w:rsid w:val="001265FC"/>
    <w:rsid w:val="001469D3"/>
    <w:rsid w:val="001777D3"/>
    <w:rsid w:val="00182E11"/>
    <w:rsid w:val="001A24D1"/>
    <w:rsid w:val="001A4024"/>
    <w:rsid w:val="001A6BAA"/>
    <w:rsid w:val="001F5BB3"/>
    <w:rsid w:val="00202426"/>
    <w:rsid w:val="002059A5"/>
    <w:rsid w:val="00237B49"/>
    <w:rsid w:val="00257C9C"/>
    <w:rsid w:val="002754EF"/>
    <w:rsid w:val="002833CF"/>
    <w:rsid w:val="002A2453"/>
    <w:rsid w:val="002C688B"/>
    <w:rsid w:val="002D11D8"/>
    <w:rsid w:val="002F18C0"/>
    <w:rsid w:val="00362E3A"/>
    <w:rsid w:val="00384432"/>
    <w:rsid w:val="003870B8"/>
    <w:rsid w:val="00394AEA"/>
    <w:rsid w:val="003B44B9"/>
    <w:rsid w:val="003B6071"/>
    <w:rsid w:val="003F05FA"/>
    <w:rsid w:val="00416C60"/>
    <w:rsid w:val="00425A05"/>
    <w:rsid w:val="0042721A"/>
    <w:rsid w:val="00433CD2"/>
    <w:rsid w:val="00441FC0"/>
    <w:rsid w:val="004A7377"/>
    <w:rsid w:val="004C4524"/>
    <w:rsid w:val="00511776"/>
    <w:rsid w:val="00536853"/>
    <w:rsid w:val="005468F3"/>
    <w:rsid w:val="00593655"/>
    <w:rsid w:val="00593AE6"/>
    <w:rsid w:val="005A17B9"/>
    <w:rsid w:val="005B78C7"/>
    <w:rsid w:val="005C025F"/>
    <w:rsid w:val="0060798C"/>
    <w:rsid w:val="00633B75"/>
    <w:rsid w:val="006D70AB"/>
    <w:rsid w:val="00790A29"/>
    <w:rsid w:val="007939D4"/>
    <w:rsid w:val="007B00A3"/>
    <w:rsid w:val="007B69D3"/>
    <w:rsid w:val="00831D8F"/>
    <w:rsid w:val="008978CE"/>
    <w:rsid w:val="008A7941"/>
    <w:rsid w:val="008B1788"/>
    <w:rsid w:val="008C1E1F"/>
    <w:rsid w:val="008E4064"/>
    <w:rsid w:val="00925130"/>
    <w:rsid w:val="00953AA9"/>
    <w:rsid w:val="00960960"/>
    <w:rsid w:val="00961DA8"/>
    <w:rsid w:val="0098186D"/>
    <w:rsid w:val="009E2244"/>
    <w:rsid w:val="009E24DD"/>
    <w:rsid w:val="00A00440"/>
    <w:rsid w:val="00A7117C"/>
    <w:rsid w:val="00AA0D5D"/>
    <w:rsid w:val="00AA7BD2"/>
    <w:rsid w:val="00AF7E98"/>
    <w:rsid w:val="00B12946"/>
    <w:rsid w:val="00B50405"/>
    <w:rsid w:val="00B9008C"/>
    <w:rsid w:val="00BB0742"/>
    <w:rsid w:val="00BB7384"/>
    <w:rsid w:val="00BC046B"/>
    <w:rsid w:val="00BD3DFC"/>
    <w:rsid w:val="00C7143B"/>
    <w:rsid w:val="00C870A4"/>
    <w:rsid w:val="00C90385"/>
    <w:rsid w:val="00C9045F"/>
    <w:rsid w:val="00C92579"/>
    <w:rsid w:val="00C93369"/>
    <w:rsid w:val="00CA6110"/>
    <w:rsid w:val="00CB7AD3"/>
    <w:rsid w:val="00CD36FB"/>
    <w:rsid w:val="00D61A5F"/>
    <w:rsid w:val="00D61CF0"/>
    <w:rsid w:val="00D738DE"/>
    <w:rsid w:val="00DA2C55"/>
    <w:rsid w:val="00DB58BA"/>
    <w:rsid w:val="00DB5BE9"/>
    <w:rsid w:val="00DF5AE0"/>
    <w:rsid w:val="00E00DF1"/>
    <w:rsid w:val="00EA7653"/>
    <w:rsid w:val="00ED18FA"/>
    <w:rsid w:val="00F35655"/>
    <w:rsid w:val="00F428A1"/>
    <w:rsid w:val="00F509C9"/>
    <w:rsid w:val="00F509D5"/>
    <w:rsid w:val="00F60019"/>
    <w:rsid w:val="00F6305B"/>
    <w:rsid w:val="00F633C2"/>
    <w:rsid w:val="00F709D4"/>
    <w:rsid w:val="00FC2202"/>
    <w:rsid w:val="00FD7BAF"/>
    <w:rsid w:val="047B14FB"/>
    <w:rsid w:val="06C351BF"/>
    <w:rsid w:val="08370A65"/>
    <w:rsid w:val="0A4E1F2E"/>
    <w:rsid w:val="0A6F565E"/>
    <w:rsid w:val="0ADE3E43"/>
    <w:rsid w:val="0B1A65E0"/>
    <w:rsid w:val="0BB946C6"/>
    <w:rsid w:val="13305604"/>
    <w:rsid w:val="15E235AD"/>
    <w:rsid w:val="160B073F"/>
    <w:rsid w:val="16187741"/>
    <w:rsid w:val="16573B76"/>
    <w:rsid w:val="17BF7E29"/>
    <w:rsid w:val="19686326"/>
    <w:rsid w:val="19E75320"/>
    <w:rsid w:val="1AFB27E8"/>
    <w:rsid w:val="1CAE729F"/>
    <w:rsid w:val="203B4FAD"/>
    <w:rsid w:val="2092181D"/>
    <w:rsid w:val="214A4076"/>
    <w:rsid w:val="22352989"/>
    <w:rsid w:val="23855179"/>
    <w:rsid w:val="23B674DD"/>
    <w:rsid w:val="26341C7C"/>
    <w:rsid w:val="275D169A"/>
    <w:rsid w:val="28BF4E1C"/>
    <w:rsid w:val="2996630C"/>
    <w:rsid w:val="2A3C0894"/>
    <w:rsid w:val="2B0E183F"/>
    <w:rsid w:val="2B850991"/>
    <w:rsid w:val="2C8B6B1D"/>
    <w:rsid w:val="2F1B34F0"/>
    <w:rsid w:val="2FED29D1"/>
    <w:rsid w:val="30C42250"/>
    <w:rsid w:val="31636E46"/>
    <w:rsid w:val="323017E5"/>
    <w:rsid w:val="38736BFC"/>
    <w:rsid w:val="39BE15D4"/>
    <w:rsid w:val="3A56797A"/>
    <w:rsid w:val="3A895875"/>
    <w:rsid w:val="3A9A189F"/>
    <w:rsid w:val="3BB70A8F"/>
    <w:rsid w:val="3D052EBA"/>
    <w:rsid w:val="3EFB2F0C"/>
    <w:rsid w:val="40F204BD"/>
    <w:rsid w:val="4101455B"/>
    <w:rsid w:val="415F2D80"/>
    <w:rsid w:val="41A059DB"/>
    <w:rsid w:val="42370789"/>
    <w:rsid w:val="4430096A"/>
    <w:rsid w:val="46E666CD"/>
    <w:rsid w:val="4740384B"/>
    <w:rsid w:val="48DE1699"/>
    <w:rsid w:val="49301E81"/>
    <w:rsid w:val="4B4B001A"/>
    <w:rsid w:val="4D6020A5"/>
    <w:rsid w:val="4E850579"/>
    <w:rsid w:val="4EF4335B"/>
    <w:rsid w:val="51294A82"/>
    <w:rsid w:val="52974D1F"/>
    <w:rsid w:val="52A5743C"/>
    <w:rsid w:val="52C3541E"/>
    <w:rsid w:val="52D6342A"/>
    <w:rsid w:val="53165C44"/>
    <w:rsid w:val="54493DF7"/>
    <w:rsid w:val="55134624"/>
    <w:rsid w:val="55B932ED"/>
    <w:rsid w:val="598108E3"/>
    <w:rsid w:val="598D4786"/>
    <w:rsid w:val="5A04713E"/>
    <w:rsid w:val="5B1B0AB0"/>
    <w:rsid w:val="5B7A6285"/>
    <w:rsid w:val="5E4248E0"/>
    <w:rsid w:val="5F0E5A6B"/>
    <w:rsid w:val="5F887FE5"/>
    <w:rsid w:val="5FC71763"/>
    <w:rsid w:val="625B7B17"/>
    <w:rsid w:val="67B82790"/>
    <w:rsid w:val="692E211D"/>
    <w:rsid w:val="69794C61"/>
    <w:rsid w:val="6A0445F0"/>
    <w:rsid w:val="6B29795D"/>
    <w:rsid w:val="6DBB51EE"/>
    <w:rsid w:val="6F3519A0"/>
    <w:rsid w:val="6F7B5A75"/>
    <w:rsid w:val="6FFE16C5"/>
    <w:rsid w:val="706D2A7F"/>
    <w:rsid w:val="71066C2D"/>
    <w:rsid w:val="73F21F55"/>
    <w:rsid w:val="76171B4F"/>
    <w:rsid w:val="766E3022"/>
    <w:rsid w:val="767E4E34"/>
    <w:rsid w:val="76F07BFE"/>
    <w:rsid w:val="7FC021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fillcolor="white">
      <v:fill color="white"/>
    </o:shapedefaults>
    <o:shapelayout v:ext="edit">
      <o:idmap v:ext="edit" data="1"/>
    </o:shapelayout>
  </w:shapeDefaults>
  <w:decimalSymbol w:val="."/>
  <w:listSeparator w:val=","/>
  <w14:docId w14:val="1202B6D6"/>
  <w15:docId w15:val="{0DAA849E-566A-4510-AAC7-8BC128753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locked="1" w:semiHidden="1" w:unhideWhenUsed="1"/>
    <w:lsdException w:name="index 2" w:locked="1" w:semiHidden="1" w:unhideWhenUsed="1"/>
    <w:lsdException w:name="index 3" w:locked="1" w:semiHidden="1" w:unhideWhenUsed="1"/>
    <w:lsdException w:name="index 4" w:qFormat="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qFormat="1"/>
    <w:lsdException w:name="toc 2" w:qFormat="1"/>
    <w:lsdException w:name="toc 3" w:qFormat="1"/>
    <w:lsdException w:name="toc 4" w:qFormat="1"/>
    <w:lsdException w:name="toc 5" w:qFormat="1"/>
    <w:lsdException w:name="toc 6" w:qFormat="1"/>
    <w:lsdException w:name="toc 7" w:qFormat="1"/>
    <w:lsdException w:name="toc 8" w:qFormat="1"/>
    <w:lsdException w:name="toc 9" w:qFormat="1"/>
    <w:lsdException w:name="Normal Indent" w:qFormat="1"/>
    <w:lsdException w:name="footnote text" w:locked="1" w:semiHidden="1" w:unhideWhenUsed="1"/>
    <w:lsdException w:name="annotation text" w:qFormat="1"/>
    <w:lsdException w:name="header" w:qFormat="1"/>
    <w:lsdException w:name="footer" w:qFormat="1"/>
    <w:lsdException w:name="index heading" w:locked="1" w:semiHidden="1" w:unhideWhenUsed="1"/>
    <w:lsdException w:name="caption"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qFormat="1"/>
    <w:lsdException w:name="line number" w:locked="1" w:semiHidden="1" w:unhideWhenUsed="1"/>
    <w:lsdException w:name="page number" w:qFormat="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qFormat="1"/>
    <w:lsdException w:name="Closing" w:locked="1" w:semiHidden="1" w:unhideWhenUsed="1"/>
    <w:lsdException w:name="Signature" w:locked="1" w:semiHidden="1" w:unhideWhenUsed="1"/>
    <w:lsdException w:name="Default Paragraph Font" w:semiHidden="1" w:uiPriority="1" w:unhideWhenUsed="1"/>
    <w:lsdException w:name="Body Text" w:qFormat="1"/>
    <w:lsdException w:name="Body Text Indent" w:qFormat="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qFormat="1"/>
    <w:lsdException w:name="Salutation" w:locked="1" w:semiHidden="1" w:unhideWhenUsed="1"/>
    <w:lsdException w:name="Date" w:qFormat="1"/>
    <w:lsdException w:name="Body Text First Indent" w:locked="1" w:semiHidden="1" w:unhideWhenUsed="1"/>
    <w:lsdException w:name="Body Text First Indent 2" w:locked="1" w:unhideWhenUsed="1" w:qFormat="1"/>
    <w:lsdException w:name="Note Heading" w:locked="1" w:semiHidden="1" w:unhideWhenUsed="1"/>
    <w:lsdException w:name="Body Text 2" w:locked="1" w:semiHidden="1" w:unhideWhenUsed="1"/>
    <w:lsdException w:name="Body Text 3" w:locked="1" w:semiHidden="1" w:unhideWhenUsed="1"/>
    <w:lsdException w:name="Body Text Indent 2" w:qFormat="1"/>
    <w:lsdException w:name="Body Text Indent 3" w:qFormat="1"/>
    <w:lsdException w:name="Block Text" w:locked="1" w:semiHidden="1" w:unhideWhenUsed="1"/>
    <w:lsdException w:name="Hyperlink" w:qFormat="1"/>
    <w:lsdException w:name="FollowedHyperlink" w:qFormat="1"/>
    <w:lsdException w:name="Strong" w:qFormat="1"/>
    <w:lsdException w:name="Emphasis" w:qFormat="1"/>
    <w:lsdException w:name="Document Map" w:qFormat="1"/>
    <w:lsdException w:name="Plain Text" w:qFormat="1"/>
    <w:lsdException w:name="E-mail Signature" w:locked="1" w:semiHidden="1" w:unhideWhenUsed="1"/>
    <w:lsdException w:name="HTML Top of Form" w:semiHidden="1" w:unhideWhenUsed="1"/>
    <w:lsdException w:name="HTML Bottom of Form" w:semiHidden="1" w:unhideWhenUsed="1"/>
    <w:lsdException w:name="Normal (Web)" w:qFormat="1"/>
    <w:lsdException w:name="HTML Acronym" w:locked="1" w:semiHidden="1" w:unhideWhenUsed="1"/>
    <w:lsdException w:name="HTML Address" w:locked="1" w:semiHidden="1" w:unhideWhenUsed="1"/>
    <w:lsdException w:name="HTML Cite" w:locked="1" w:semiHidden="1" w:unhideWhenUsed="1"/>
    <w:lsdException w:name="HTML Code" w:qFormat="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semiHidden="1" w:unhideWhenUsed="1" w:qFormat="1"/>
    <w:lsdException w:name="annotation subject"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qFormat="1"/>
    <w:lsdException w:name="Table Grid" w:semiHidden="1" w:unhideWhenUsed="1" w:qFormat="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2"/>
    <w:qFormat/>
    <w:pPr>
      <w:widowControl w:val="0"/>
      <w:jc w:val="both"/>
    </w:pPr>
    <w:rPr>
      <w:kern w:val="2"/>
      <w:sz w:val="21"/>
      <w:szCs w:val="24"/>
    </w:rPr>
  </w:style>
  <w:style w:type="paragraph" w:styleId="1">
    <w:name w:val="heading 1"/>
    <w:basedOn w:val="a"/>
    <w:next w:val="a"/>
    <w:link w:val="10"/>
    <w:uiPriority w:val="99"/>
    <w:qFormat/>
    <w:pPr>
      <w:keepNext/>
      <w:spacing w:before="240" w:after="60"/>
      <w:outlineLvl w:val="0"/>
    </w:pPr>
    <w:rPr>
      <w:rFonts w:ascii="Cambria" w:hAnsi="Cambria"/>
      <w:b/>
      <w:bCs/>
      <w:kern w:val="32"/>
      <w:sz w:val="32"/>
      <w:szCs w:val="32"/>
    </w:rPr>
  </w:style>
  <w:style w:type="paragraph" w:styleId="20">
    <w:name w:val="heading 2"/>
    <w:basedOn w:val="a"/>
    <w:next w:val="a"/>
    <w:link w:val="21"/>
    <w:uiPriority w:val="99"/>
    <w:qFormat/>
    <w:pPr>
      <w:keepNext/>
      <w:keepLines/>
      <w:spacing w:before="260" w:after="260" w:line="413" w:lineRule="auto"/>
      <w:outlineLvl w:val="1"/>
    </w:pPr>
    <w:rPr>
      <w:rFonts w:ascii="Cambria" w:hAnsi="Cambria"/>
      <w:b/>
      <w:bCs/>
      <w:kern w:val="0"/>
      <w:sz w:val="32"/>
      <w:szCs w:val="32"/>
    </w:rPr>
  </w:style>
  <w:style w:type="paragraph" w:styleId="3">
    <w:name w:val="heading 3"/>
    <w:basedOn w:val="a"/>
    <w:next w:val="a"/>
    <w:link w:val="30"/>
    <w:uiPriority w:val="99"/>
    <w:qFormat/>
    <w:pPr>
      <w:widowControl/>
      <w:spacing w:line="360" w:lineRule="auto"/>
      <w:outlineLvl w:val="2"/>
    </w:pPr>
    <w:rPr>
      <w:b/>
      <w:bCs/>
      <w:kern w:val="0"/>
      <w:sz w:val="24"/>
    </w:rPr>
  </w:style>
  <w:style w:type="paragraph" w:styleId="4">
    <w:name w:val="heading 4"/>
    <w:basedOn w:val="a"/>
    <w:next w:val="a"/>
    <w:link w:val="40"/>
    <w:uiPriority w:val="99"/>
    <w:qFormat/>
    <w:pPr>
      <w:keepNext/>
      <w:keepLines/>
      <w:spacing w:line="360" w:lineRule="auto"/>
      <w:outlineLvl w:val="3"/>
    </w:pPr>
    <w:rPr>
      <w:rFonts w:ascii="Arial" w:hAnsi="Arial"/>
      <w:b/>
      <w:bCs/>
      <w:kern w:val="0"/>
      <w:sz w:val="20"/>
      <w:szCs w:val="28"/>
    </w:rPr>
  </w:style>
  <w:style w:type="paragraph" w:styleId="5">
    <w:name w:val="heading 5"/>
    <w:basedOn w:val="a"/>
    <w:next w:val="a"/>
    <w:link w:val="50"/>
    <w:uiPriority w:val="99"/>
    <w:qFormat/>
    <w:pPr>
      <w:keepNext/>
      <w:keepLines/>
      <w:spacing w:before="280" w:after="290" w:line="372" w:lineRule="auto"/>
      <w:outlineLvl w:val="4"/>
    </w:pPr>
    <w:rPr>
      <w:b/>
      <w:bCs/>
      <w:kern w:val="0"/>
      <w:sz w:val="28"/>
      <w:szCs w:val="28"/>
    </w:rPr>
  </w:style>
  <w:style w:type="paragraph" w:styleId="6">
    <w:name w:val="heading 6"/>
    <w:basedOn w:val="a"/>
    <w:next w:val="a"/>
    <w:link w:val="60"/>
    <w:uiPriority w:val="99"/>
    <w:qFormat/>
    <w:pPr>
      <w:keepNext/>
      <w:keepLines/>
      <w:widowControl/>
      <w:tabs>
        <w:tab w:val="left" w:pos="1440"/>
      </w:tabs>
      <w:spacing w:before="240" w:after="64" w:line="317" w:lineRule="auto"/>
      <w:ind w:left="1152" w:hanging="1152"/>
      <w:jc w:val="left"/>
      <w:outlineLvl w:val="5"/>
    </w:pPr>
    <w:rPr>
      <w:rFonts w:ascii="Arial" w:eastAsia="黑体" w:hAnsi="Arial"/>
      <w:b/>
      <w:bCs/>
      <w:kern w:val="0"/>
      <w:sz w:val="24"/>
    </w:rPr>
  </w:style>
  <w:style w:type="paragraph" w:styleId="7">
    <w:name w:val="heading 7"/>
    <w:basedOn w:val="a"/>
    <w:next w:val="a"/>
    <w:link w:val="70"/>
    <w:uiPriority w:val="99"/>
    <w:qFormat/>
    <w:pPr>
      <w:keepNext/>
      <w:keepLines/>
      <w:widowControl/>
      <w:tabs>
        <w:tab w:val="left" w:pos="2520"/>
      </w:tabs>
      <w:spacing w:before="240" w:after="64" w:line="317" w:lineRule="auto"/>
      <w:ind w:left="1296" w:hanging="1296"/>
      <w:jc w:val="left"/>
      <w:outlineLvl w:val="6"/>
    </w:pPr>
    <w:rPr>
      <w:b/>
      <w:bCs/>
      <w:kern w:val="0"/>
      <w:sz w:val="24"/>
    </w:rPr>
  </w:style>
  <w:style w:type="paragraph" w:styleId="8">
    <w:name w:val="heading 8"/>
    <w:basedOn w:val="a"/>
    <w:next w:val="a"/>
    <w:link w:val="80"/>
    <w:uiPriority w:val="99"/>
    <w:qFormat/>
    <w:pPr>
      <w:keepNext/>
      <w:keepLines/>
      <w:widowControl/>
      <w:tabs>
        <w:tab w:val="left" w:pos="1440"/>
      </w:tabs>
      <w:spacing w:before="240" w:after="64" w:line="317" w:lineRule="auto"/>
      <w:ind w:left="1440" w:hanging="1440"/>
      <w:jc w:val="left"/>
      <w:outlineLvl w:val="7"/>
    </w:pPr>
    <w:rPr>
      <w:rFonts w:ascii="Arial" w:eastAsia="黑体" w:hAnsi="Arial"/>
      <w:kern w:val="0"/>
      <w:sz w:val="24"/>
    </w:rPr>
  </w:style>
  <w:style w:type="paragraph" w:styleId="9">
    <w:name w:val="heading 9"/>
    <w:basedOn w:val="a"/>
    <w:next w:val="a"/>
    <w:link w:val="90"/>
    <w:uiPriority w:val="99"/>
    <w:qFormat/>
    <w:pPr>
      <w:keepNext/>
      <w:keepLines/>
      <w:widowControl/>
      <w:tabs>
        <w:tab w:val="left" w:pos="1584"/>
      </w:tabs>
      <w:spacing w:before="240" w:after="64" w:line="317" w:lineRule="auto"/>
      <w:ind w:left="1584" w:hanging="1584"/>
      <w:jc w:val="left"/>
      <w:outlineLvl w:val="8"/>
    </w:pPr>
    <w:rPr>
      <w:rFonts w:ascii="Arial" w:eastAsia="黑体" w:hAnsi="Arial"/>
      <w:kern w:val="0"/>
      <w:sz w:val="20"/>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First Indent 2"/>
    <w:uiPriority w:val="99"/>
    <w:unhideWhenUsed/>
    <w:qFormat/>
    <w:locked/>
    <w:pPr>
      <w:widowControl w:val="0"/>
      <w:spacing w:after="120"/>
      <w:ind w:leftChars="200" w:left="420" w:firstLineChars="200" w:firstLine="420"/>
      <w:jc w:val="both"/>
    </w:pPr>
    <w:rPr>
      <w:kern w:val="2"/>
      <w:sz w:val="21"/>
    </w:rPr>
  </w:style>
  <w:style w:type="paragraph" w:styleId="71">
    <w:name w:val="toc 7"/>
    <w:basedOn w:val="a"/>
    <w:next w:val="a"/>
    <w:uiPriority w:val="99"/>
    <w:qFormat/>
    <w:pPr>
      <w:ind w:leftChars="1200" w:left="2520"/>
    </w:pPr>
  </w:style>
  <w:style w:type="paragraph" w:styleId="a3">
    <w:name w:val="Normal Indent"/>
    <w:basedOn w:val="a"/>
    <w:uiPriority w:val="99"/>
    <w:qFormat/>
    <w:pPr>
      <w:ind w:firstLineChars="200" w:firstLine="420"/>
    </w:pPr>
  </w:style>
  <w:style w:type="paragraph" w:styleId="a4">
    <w:name w:val="caption"/>
    <w:basedOn w:val="a"/>
    <w:next w:val="a"/>
    <w:uiPriority w:val="99"/>
    <w:qFormat/>
    <w:rPr>
      <w:rFonts w:ascii="Cambria" w:eastAsia="黑体" w:hAnsi="Cambria"/>
      <w:sz w:val="20"/>
      <w:szCs w:val="20"/>
    </w:rPr>
  </w:style>
  <w:style w:type="paragraph" w:styleId="a5">
    <w:name w:val="Document Map"/>
    <w:basedOn w:val="a"/>
    <w:link w:val="a6"/>
    <w:uiPriority w:val="99"/>
    <w:qFormat/>
    <w:pPr>
      <w:shd w:val="clear" w:color="auto" w:fill="000080"/>
    </w:pPr>
    <w:rPr>
      <w:kern w:val="0"/>
      <w:sz w:val="20"/>
    </w:rPr>
  </w:style>
  <w:style w:type="paragraph" w:styleId="a7">
    <w:name w:val="annotation text"/>
    <w:basedOn w:val="a"/>
    <w:link w:val="a8"/>
    <w:uiPriority w:val="99"/>
    <w:qFormat/>
    <w:pPr>
      <w:jc w:val="left"/>
    </w:pPr>
    <w:rPr>
      <w:kern w:val="0"/>
      <w:sz w:val="20"/>
    </w:rPr>
  </w:style>
  <w:style w:type="paragraph" w:styleId="a9">
    <w:name w:val="Body Text"/>
    <w:basedOn w:val="a"/>
    <w:next w:val="aa"/>
    <w:link w:val="ab"/>
    <w:uiPriority w:val="99"/>
    <w:qFormat/>
    <w:pPr>
      <w:spacing w:after="120"/>
    </w:pPr>
    <w:rPr>
      <w:kern w:val="0"/>
      <w:sz w:val="20"/>
    </w:rPr>
  </w:style>
  <w:style w:type="paragraph" w:styleId="aa">
    <w:name w:val="Date"/>
    <w:basedOn w:val="a"/>
    <w:next w:val="a"/>
    <w:link w:val="ac"/>
    <w:uiPriority w:val="99"/>
    <w:qFormat/>
    <w:pPr>
      <w:ind w:leftChars="2500" w:left="100"/>
    </w:pPr>
    <w:rPr>
      <w:kern w:val="0"/>
      <w:sz w:val="20"/>
    </w:rPr>
  </w:style>
  <w:style w:type="paragraph" w:styleId="ad">
    <w:name w:val="Body Text Indent"/>
    <w:basedOn w:val="a"/>
    <w:link w:val="ae"/>
    <w:uiPriority w:val="99"/>
    <w:qFormat/>
    <w:pPr>
      <w:spacing w:after="120"/>
      <w:ind w:leftChars="200" w:left="420"/>
    </w:pPr>
    <w:rPr>
      <w:kern w:val="0"/>
      <w:sz w:val="20"/>
    </w:rPr>
  </w:style>
  <w:style w:type="paragraph" w:styleId="41">
    <w:name w:val="index 4"/>
    <w:basedOn w:val="a"/>
    <w:next w:val="a"/>
    <w:uiPriority w:val="99"/>
    <w:qFormat/>
    <w:pPr>
      <w:ind w:leftChars="600" w:left="600"/>
    </w:pPr>
  </w:style>
  <w:style w:type="paragraph" w:styleId="51">
    <w:name w:val="toc 5"/>
    <w:basedOn w:val="a"/>
    <w:next w:val="a"/>
    <w:uiPriority w:val="99"/>
    <w:qFormat/>
    <w:pPr>
      <w:ind w:leftChars="800" w:left="1680"/>
    </w:pPr>
  </w:style>
  <w:style w:type="paragraph" w:styleId="31">
    <w:name w:val="toc 3"/>
    <w:basedOn w:val="a"/>
    <w:next w:val="a"/>
    <w:uiPriority w:val="99"/>
    <w:qFormat/>
    <w:pPr>
      <w:ind w:leftChars="400" w:left="840"/>
    </w:pPr>
  </w:style>
  <w:style w:type="paragraph" w:styleId="af">
    <w:name w:val="Plain Text"/>
    <w:basedOn w:val="a"/>
    <w:link w:val="af0"/>
    <w:uiPriority w:val="99"/>
    <w:qFormat/>
    <w:rPr>
      <w:rFonts w:ascii="宋体" w:eastAsia="仿宋_GB2312" w:hAnsi="Courier New"/>
      <w:kern w:val="0"/>
      <w:sz w:val="32"/>
    </w:rPr>
  </w:style>
  <w:style w:type="paragraph" w:styleId="81">
    <w:name w:val="toc 8"/>
    <w:basedOn w:val="a"/>
    <w:next w:val="a"/>
    <w:uiPriority w:val="99"/>
    <w:qFormat/>
    <w:pPr>
      <w:ind w:leftChars="1400" w:left="2940"/>
    </w:pPr>
  </w:style>
  <w:style w:type="paragraph" w:styleId="22">
    <w:name w:val="Body Text Indent 2"/>
    <w:basedOn w:val="a"/>
    <w:link w:val="23"/>
    <w:uiPriority w:val="99"/>
    <w:qFormat/>
    <w:pPr>
      <w:autoSpaceDE w:val="0"/>
      <w:autoSpaceDN w:val="0"/>
      <w:adjustRightInd w:val="0"/>
      <w:spacing w:line="410" w:lineRule="atLeast"/>
      <w:ind w:left="480"/>
      <w:jc w:val="left"/>
    </w:pPr>
    <w:rPr>
      <w:rFonts w:ascii="宋体"/>
      <w:color w:val="000000"/>
      <w:kern w:val="0"/>
      <w:sz w:val="20"/>
    </w:rPr>
  </w:style>
  <w:style w:type="paragraph" w:styleId="af1">
    <w:name w:val="Balloon Text"/>
    <w:basedOn w:val="a"/>
    <w:link w:val="af2"/>
    <w:uiPriority w:val="99"/>
    <w:qFormat/>
    <w:rPr>
      <w:kern w:val="0"/>
      <w:sz w:val="18"/>
      <w:szCs w:val="18"/>
    </w:rPr>
  </w:style>
  <w:style w:type="paragraph" w:styleId="af3">
    <w:name w:val="footer"/>
    <w:basedOn w:val="a"/>
    <w:link w:val="af4"/>
    <w:uiPriority w:val="99"/>
    <w:qFormat/>
    <w:pPr>
      <w:tabs>
        <w:tab w:val="center" w:pos="4153"/>
        <w:tab w:val="right" w:pos="8306"/>
      </w:tabs>
      <w:snapToGrid w:val="0"/>
      <w:jc w:val="left"/>
    </w:pPr>
    <w:rPr>
      <w:kern w:val="0"/>
      <w:sz w:val="18"/>
      <w:szCs w:val="18"/>
    </w:rPr>
  </w:style>
  <w:style w:type="paragraph" w:styleId="af5">
    <w:name w:val="header"/>
    <w:basedOn w:val="a"/>
    <w:link w:val="af6"/>
    <w:uiPriority w:val="99"/>
    <w:qFormat/>
    <w:pPr>
      <w:pBdr>
        <w:bottom w:val="single" w:sz="6" w:space="1" w:color="auto"/>
      </w:pBdr>
      <w:tabs>
        <w:tab w:val="center" w:pos="4153"/>
        <w:tab w:val="right" w:pos="8306"/>
      </w:tabs>
      <w:snapToGrid w:val="0"/>
      <w:jc w:val="center"/>
    </w:pPr>
    <w:rPr>
      <w:kern w:val="0"/>
      <w:sz w:val="18"/>
      <w:szCs w:val="18"/>
    </w:rPr>
  </w:style>
  <w:style w:type="paragraph" w:styleId="11">
    <w:name w:val="toc 1"/>
    <w:basedOn w:val="a"/>
    <w:next w:val="a"/>
    <w:uiPriority w:val="99"/>
    <w:qFormat/>
  </w:style>
  <w:style w:type="paragraph" w:styleId="42">
    <w:name w:val="toc 4"/>
    <w:basedOn w:val="a"/>
    <w:next w:val="a"/>
    <w:uiPriority w:val="99"/>
    <w:qFormat/>
    <w:pPr>
      <w:ind w:leftChars="600" w:left="1260"/>
    </w:pPr>
  </w:style>
  <w:style w:type="paragraph" w:styleId="af7">
    <w:name w:val="Subtitle"/>
    <w:basedOn w:val="a"/>
    <w:next w:val="a"/>
    <w:link w:val="af8"/>
    <w:uiPriority w:val="99"/>
    <w:qFormat/>
    <w:pPr>
      <w:spacing w:before="240" w:after="60" w:line="312" w:lineRule="auto"/>
      <w:jc w:val="center"/>
      <w:outlineLvl w:val="1"/>
    </w:pPr>
    <w:rPr>
      <w:rFonts w:ascii="Cambria" w:hAnsi="Cambria"/>
      <w:b/>
      <w:bCs/>
      <w:kern w:val="28"/>
      <w:sz w:val="32"/>
      <w:szCs w:val="32"/>
    </w:rPr>
  </w:style>
  <w:style w:type="paragraph" w:styleId="61">
    <w:name w:val="toc 6"/>
    <w:basedOn w:val="a"/>
    <w:next w:val="a"/>
    <w:uiPriority w:val="99"/>
    <w:qFormat/>
    <w:pPr>
      <w:ind w:leftChars="1000" w:left="2100"/>
    </w:pPr>
  </w:style>
  <w:style w:type="paragraph" w:styleId="32">
    <w:name w:val="Body Text Indent 3"/>
    <w:basedOn w:val="a"/>
    <w:link w:val="33"/>
    <w:uiPriority w:val="99"/>
    <w:qFormat/>
    <w:pPr>
      <w:widowControl/>
      <w:overflowPunct w:val="0"/>
      <w:autoSpaceDE w:val="0"/>
      <w:autoSpaceDN w:val="0"/>
      <w:adjustRightInd w:val="0"/>
      <w:spacing w:line="360" w:lineRule="auto"/>
      <w:ind w:firstLine="540"/>
      <w:textAlignment w:val="baseline"/>
    </w:pPr>
    <w:rPr>
      <w:rFonts w:ascii="宋体" w:hAnsi="MS Sans Serif"/>
      <w:color w:val="000000"/>
      <w:kern w:val="0"/>
      <w:sz w:val="24"/>
      <w:szCs w:val="20"/>
    </w:rPr>
  </w:style>
  <w:style w:type="paragraph" w:styleId="24">
    <w:name w:val="toc 2"/>
    <w:basedOn w:val="a"/>
    <w:next w:val="a"/>
    <w:uiPriority w:val="99"/>
    <w:qFormat/>
    <w:pPr>
      <w:ind w:leftChars="200" w:left="420"/>
    </w:pPr>
  </w:style>
  <w:style w:type="paragraph" w:styleId="91">
    <w:name w:val="toc 9"/>
    <w:basedOn w:val="a"/>
    <w:next w:val="a"/>
    <w:uiPriority w:val="99"/>
    <w:qFormat/>
    <w:pPr>
      <w:ind w:leftChars="1600" w:left="3360"/>
    </w:pPr>
  </w:style>
  <w:style w:type="paragraph" w:styleId="af9">
    <w:name w:val="Normal (Web)"/>
    <w:basedOn w:val="a"/>
    <w:uiPriority w:val="99"/>
    <w:qFormat/>
    <w:pPr>
      <w:widowControl/>
      <w:spacing w:before="100" w:beforeAutospacing="1" w:after="100" w:afterAutospacing="1"/>
      <w:jc w:val="left"/>
    </w:pPr>
    <w:rPr>
      <w:kern w:val="0"/>
    </w:rPr>
  </w:style>
  <w:style w:type="paragraph" w:styleId="afa">
    <w:name w:val="Title"/>
    <w:basedOn w:val="a"/>
    <w:next w:val="a"/>
    <w:link w:val="afb"/>
    <w:uiPriority w:val="99"/>
    <w:qFormat/>
    <w:pPr>
      <w:spacing w:before="240" w:after="60"/>
      <w:jc w:val="center"/>
      <w:outlineLvl w:val="0"/>
    </w:pPr>
    <w:rPr>
      <w:rFonts w:ascii="Cambria" w:hAnsi="Cambria"/>
      <w:b/>
      <w:kern w:val="0"/>
      <w:sz w:val="32"/>
    </w:rPr>
  </w:style>
  <w:style w:type="paragraph" w:styleId="afc">
    <w:name w:val="annotation subject"/>
    <w:basedOn w:val="a7"/>
    <w:next w:val="a7"/>
    <w:link w:val="afd"/>
    <w:uiPriority w:val="99"/>
    <w:qFormat/>
    <w:rPr>
      <w:b/>
      <w:bCs/>
    </w:rPr>
  </w:style>
  <w:style w:type="table" w:styleId="afe">
    <w:name w:val="Table Grid"/>
    <w:basedOn w:val="a1"/>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Strong"/>
    <w:basedOn w:val="a0"/>
    <w:uiPriority w:val="99"/>
    <w:qFormat/>
    <w:rPr>
      <w:rFonts w:cs="Times New Roman"/>
      <w:b/>
    </w:rPr>
  </w:style>
  <w:style w:type="character" w:styleId="aff0">
    <w:name w:val="page number"/>
    <w:basedOn w:val="a0"/>
    <w:uiPriority w:val="99"/>
    <w:qFormat/>
    <w:rPr>
      <w:rFonts w:cs="Times New Roman"/>
    </w:rPr>
  </w:style>
  <w:style w:type="character" w:styleId="aff1">
    <w:name w:val="FollowedHyperlink"/>
    <w:basedOn w:val="a0"/>
    <w:uiPriority w:val="99"/>
    <w:qFormat/>
    <w:rPr>
      <w:rFonts w:cs="Times New Roman"/>
      <w:color w:val="333333"/>
      <w:u w:val="none"/>
    </w:rPr>
  </w:style>
  <w:style w:type="character" w:styleId="aff2">
    <w:name w:val="Emphasis"/>
    <w:basedOn w:val="a0"/>
    <w:uiPriority w:val="99"/>
    <w:qFormat/>
    <w:rPr>
      <w:rFonts w:cs="Times New Roman"/>
      <w:i/>
    </w:rPr>
  </w:style>
  <w:style w:type="character" w:styleId="aff3">
    <w:name w:val="Hyperlink"/>
    <w:basedOn w:val="a0"/>
    <w:uiPriority w:val="99"/>
    <w:qFormat/>
    <w:rPr>
      <w:rFonts w:cs="Times New Roman"/>
      <w:color w:val="333333"/>
      <w:u w:val="none"/>
    </w:rPr>
  </w:style>
  <w:style w:type="character" w:styleId="HTML">
    <w:name w:val="HTML Code"/>
    <w:basedOn w:val="a0"/>
    <w:uiPriority w:val="99"/>
    <w:qFormat/>
    <w:rPr>
      <w:rFonts w:ascii="Courier New" w:hAnsi="Courier New" w:cs="Times New Roman"/>
      <w:sz w:val="20"/>
    </w:rPr>
  </w:style>
  <w:style w:type="character" w:styleId="aff4">
    <w:name w:val="annotation reference"/>
    <w:basedOn w:val="a0"/>
    <w:uiPriority w:val="99"/>
    <w:qFormat/>
    <w:rPr>
      <w:rFonts w:cs="Times New Roman"/>
      <w:sz w:val="21"/>
    </w:rPr>
  </w:style>
  <w:style w:type="character" w:customStyle="1" w:styleId="10">
    <w:name w:val="标题 1 字符"/>
    <w:basedOn w:val="a0"/>
    <w:link w:val="1"/>
    <w:uiPriority w:val="99"/>
    <w:qFormat/>
    <w:locked/>
    <w:rPr>
      <w:rFonts w:ascii="Cambria" w:hAnsi="Cambria"/>
      <w:b/>
      <w:kern w:val="32"/>
      <w:sz w:val="32"/>
    </w:rPr>
  </w:style>
  <w:style w:type="character" w:customStyle="1" w:styleId="21">
    <w:name w:val="标题 2 字符"/>
    <w:basedOn w:val="a0"/>
    <w:link w:val="20"/>
    <w:uiPriority w:val="99"/>
    <w:qFormat/>
    <w:locked/>
    <w:rPr>
      <w:rFonts w:ascii="Cambria" w:hAnsi="Cambria"/>
      <w:b/>
      <w:sz w:val="32"/>
    </w:rPr>
  </w:style>
  <w:style w:type="character" w:customStyle="1" w:styleId="30">
    <w:name w:val="标题 3 字符"/>
    <w:basedOn w:val="a0"/>
    <w:link w:val="3"/>
    <w:uiPriority w:val="99"/>
    <w:qFormat/>
    <w:locked/>
    <w:rPr>
      <w:rFonts w:ascii="Times New Roman" w:hAnsi="Times New Roman"/>
      <w:b/>
      <w:sz w:val="24"/>
    </w:rPr>
  </w:style>
  <w:style w:type="character" w:customStyle="1" w:styleId="40">
    <w:name w:val="标题 4 字符"/>
    <w:basedOn w:val="a0"/>
    <w:link w:val="4"/>
    <w:uiPriority w:val="99"/>
    <w:qFormat/>
    <w:locked/>
    <w:rPr>
      <w:rFonts w:ascii="Arial" w:hAnsi="Arial"/>
      <w:b/>
      <w:sz w:val="28"/>
    </w:rPr>
  </w:style>
  <w:style w:type="character" w:customStyle="1" w:styleId="50">
    <w:name w:val="标题 5 字符"/>
    <w:basedOn w:val="a0"/>
    <w:link w:val="5"/>
    <w:uiPriority w:val="99"/>
    <w:qFormat/>
    <w:locked/>
    <w:rPr>
      <w:rFonts w:ascii="Times New Roman" w:hAnsi="Times New Roman"/>
      <w:b/>
      <w:sz w:val="28"/>
    </w:rPr>
  </w:style>
  <w:style w:type="character" w:customStyle="1" w:styleId="60">
    <w:name w:val="标题 6 字符"/>
    <w:basedOn w:val="a0"/>
    <w:link w:val="6"/>
    <w:uiPriority w:val="99"/>
    <w:qFormat/>
    <w:locked/>
    <w:rPr>
      <w:rFonts w:ascii="Arial" w:eastAsia="黑体" w:hAnsi="Arial"/>
      <w:b/>
      <w:sz w:val="24"/>
    </w:rPr>
  </w:style>
  <w:style w:type="character" w:customStyle="1" w:styleId="70">
    <w:name w:val="标题 7 字符"/>
    <w:basedOn w:val="a0"/>
    <w:link w:val="7"/>
    <w:uiPriority w:val="99"/>
    <w:qFormat/>
    <w:locked/>
    <w:rPr>
      <w:rFonts w:ascii="Times New Roman" w:hAnsi="Times New Roman"/>
      <w:b/>
      <w:sz w:val="24"/>
    </w:rPr>
  </w:style>
  <w:style w:type="character" w:customStyle="1" w:styleId="80">
    <w:name w:val="标题 8 字符"/>
    <w:basedOn w:val="a0"/>
    <w:link w:val="8"/>
    <w:uiPriority w:val="99"/>
    <w:qFormat/>
    <w:locked/>
    <w:rPr>
      <w:rFonts w:ascii="Arial" w:eastAsia="黑体" w:hAnsi="Arial"/>
      <w:sz w:val="24"/>
    </w:rPr>
  </w:style>
  <w:style w:type="character" w:customStyle="1" w:styleId="90">
    <w:name w:val="标题 9 字符"/>
    <w:basedOn w:val="a0"/>
    <w:link w:val="9"/>
    <w:uiPriority w:val="99"/>
    <w:qFormat/>
    <w:locked/>
    <w:rPr>
      <w:rFonts w:ascii="Arial" w:eastAsia="黑体" w:hAnsi="Arial"/>
      <w:sz w:val="21"/>
    </w:rPr>
  </w:style>
  <w:style w:type="character" w:customStyle="1" w:styleId="a6">
    <w:name w:val="文档结构图 字符"/>
    <w:basedOn w:val="a0"/>
    <w:link w:val="a5"/>
    <w:uiPriority w:val="99"/>
    <w:qFormat/>
    <w:locked/>
    <w:rPr>
      <w:sz w:val="24"/>
      <w:shd w:val="clear" w:color="auto" w:fill="000080"/>
    </w:rPr>
  </w:style>
  <w:style w:type="character" w:customStyle="1" w:styleId="a8">
    <w:name w:val="批注文字 字符"/>
    <w:basedOn w:val="a0"/>
    <w:link w:val="a7"/>
    <w:uiPriority w:val="99"/>
    <w:qFormat/>
    <w:locked/>
    <w:rPr>
      <w:rFonts w:ascii="Times New Roman" w:hAnsi="Times New Roman"/>
      <w:sz w:val="24"/>
    </w:rPr>
  </w:style>
  <w:style w:type="character" w:customStyle="1" w:styleId="ab">
    <w:name w:val="正文文本 字符"/>
    <w:basedOn w:val="a0"/>
    <w:link w:val="a9"/>
    <w:uiPriority w:val="99"/>
    <w:qFormat/>
    <w:locked/>
    <w:rPr>
      <w:sz w:val="24"/>
    </w:rPr>
  </w:style>
  <w:style w:type="character" w:customStyle="1" w:styleId="ac">
    <w:name w:val="日期 字符"/>
    <w:basedOn w:val="a0"/>
    <w:link w:val="aa"/>
    <w:uiPriority w:val="99"/>
    <w:qFormat/>
    <w:locked/>
    <w:rPr>
      <w:sz w:val="24"/>
    </w:rPr>
  </w:style>
  <w:style w:type="character" w:customStyle="1" w:styleId="ae">
    <w:name w:val="正文文本缩进 字符"/>
    <w:basedOn w:val="a0"/>
    <w:link w:val="ad"/>
    <w:uiPriority w:val="99"/>
    <w:qFormat/>
    <w:locked/>
    <w:rPr>
      <w:sz w:val="24"/>
    </w:rPr>
  </w:style>
  <w:style w:type="character" w:customStyle="1" w:styleId="af0">
    <w:name w:val="纯文本 字符"/>
    <w:basedOn w:val="a0"/>
    <w:link w:val="af"/>
    <w:uiPriority w:val="99"/>
    <w:qFormat/>
    <w:locked/>
    <w:rPr>
      <w:rFonts w:ascii="宋体" w:eastAsia="仿宋_GB2312" w:hAnsi="Courier New"/>
      <w:sz w:val="24"/>
    </w:rPr>
  </w:style>
  <w:style w:type="character" w:customStyle="1" w:styleId="23">
    <w:name w:val="正文文本缩进 2 字符"/>
    <w:basedOn w:val="a0"/>
    <w:link w:val="22"/>
    <w:uiPriority w:val="99"/>
    <w:qFormat/>
    <w:locked/>
    <w:rPr>
      <w:rFonts w:ascii="宋体"/>
      <w:color w:val="000000"/>
      <w:sz w:val="24"/>
    </w:rPr>
  </w:style>
  <w:style w:type="character" w:customStyle="1" w:styleId="af2">
    <w:name w:val="批注框文本 字符"/>
    <w:basedOn w:val="a0"/>
    <w:link w:val="af1"/>
    <w:uiPriority w:val="99"/>
    <w:qFormat/>
    <w:locked/>
    <w:rPr>
      <w:sz w:val="18"/>
    </w:rPr>
  </w:style>
  <w:style w:type="character" w:customStyle="1" w:styleId="af4">
    <w:name w:val="页脚 字符"/>
    <w:basedOn w:val="a0"/>
    <w:link w:val="af3"/>
    <w:uiPriority w:val="99"/>
    <w:qFormat/>
    <w:locked/>
    <w:rPr>
      <w:sz w:val="18"/>
    </w:rPr>
  </w:style>
  <w:style w:type="character" w:customStyle="1" w:styleId="af6">
    <w:name w:val="页眉 字符"/>
    <w:basedOn w:val="a0"/>
    <w:link w:val="af5"/>
    <w:uiPriority w:val="99"/>
    <w:qFormat/>
    <w:locked/>
    <w:rPr>
      <w:sz w:val="18"/>
    </w:rPr>
  </w:style>
  <w:style w:type="character" w:customStyle="1" w:styleId="af8">
    <w:name w:val="副标题 字符"/>
    <w:basedOn w:val="a0"/>
    <w:link w:val="af7"/>
    <w:uiPriority w:val="99"/>
    <w:qFormat/>
    <w:locked/>
    <w:rPr>
      <w:rFonts w:ascii="Cambria" w:hAnsi="Cambria"/>
      <w:b/>
      <w:kern w:val="28"/>
      <w:sz w:val="32"/>
    </w:rPr>
  </w:style>
  <w:style w:type="character" w:customStyle="1" w:styleId="33">
    <w:name w:val="正文文本缩进 3 字符"/>
    <w:basedOn w:val="a0"/>
    <w:link w:val="32"/>
    <w:uiPriority w:val="99"/>
    <w:qFormat/>
    <w:locked/>
    <w:rPr>
      <w:rFonts w:ascii="宋体" w:hAnsi="MS Sans Serif"/>
      <w:color w:val="000000"/>
      <w:sz w:val="24"/>
    </w:rPr>
  </w:style>
  <w:style w:type="character" w:customStyle="1" w:styleId="afb">
    <w:name w:val="标题 字符"/>
    <w:basedOn w:val="a0"/>
    <w:link w:val="afa"/>
    <w:uiPriority w:val="99"/>
    <w:qFormat/>
    <w:locked/>
    <w:rPr>
      <w:rFonts w:ascii="Cambria" w:hAnsi="Cambria"/>
      <w:b/>
      <w:sz w:val="24"/>
    </w:rPr>
  </w:style>
  <w:style w:type="character" w:customStyle="1" w:styleId="afd">
    <w:name w:val="批注主题 字符"/>
    <w:basedOn w:val="a8"/>
    <w:link w:val="afc"/>
    <w:uiPriority w:val="99"/>
    <w:qFormat/>
    <w:locked/>
    <w:rPr>
      <w:rFonts w:ascii="Times New Roman" w:hAnsi="Times New Roman"/>
      <w:b/>
      <w:sz w:val="24"/>
    </w:rPr>
  </w:style>
  <w:style w:type="character" w:customStyle="1" w:styleId="FontStyle123">
    <w:name w:val="Font Style123"/>
    <w:uiPriority w:val="99"/>
    <w:qFormat/>
    <w:rPr>
      <w:rFonts w:ascii="宋体" w:eastAsia="宋体" w:hAnsi="宋体"/>
      <w:b/>
      <w:sz w:val="32"/>
    </w:rPr>
  </w:style>
  <w:style w:type="character" w:customStyle="1" w:styleId="12">
    <w:name w:val="明显参考1"/>
    <w:uiPriority w:val="99"/>
    <w:qFormat/>
    <w:rPr>
      <w:b/>
      <w:smallCaps/>
      <w:color w:val="C0504D"/>
      <w:spacing w:val="5"/>
      <w:u w:val="single"/>
    </w:rPr>
  </w:style>
  <w:style w:type="character" w:customStyle="1" w:styleId="FontStyle124">
    <w:name w:val="Font Style124"/>
    <w:uiPriority w:val="99"/>
    <w:qFormat/>
    <w:rPr>
      <w:rFonts w:ascii="宋体" w:eastAsia="宋体" w:hAnsi="宋体"/>
      <w:spacing w:val="30"/>
      <w:sz w:val="24"/>
    </w:rPr>
  </w:style>
  <w:style w:type="character" w:customStyle="1" w:styleId="Char1">
    <w:name w:val="标题 Char1"/>
    <w:uiPriority w:val="99"/>
    <w:qFormat/>
    <w:rPr>
      <w:rFonts w:ascii="Cambria" w:eastAsia="宋体" w:hAnsi="Cambria"/>
      <w:b/>
      <w:sz w:val="32"/>
    </w:rPr>
  </w:style>
  <w:style w:type="character" w:customStyle="1" w:styleId="CharChar">
    <w:name w:val="纯文本 Char Char"/>
    <w:uiPriority w:val="99"/>
    <w:qFormat/>
    <w:rPr>
      <w:rFonts w:ascii="宋体" w:eastAsia="仿宋_GB2312" w:hAnsi="Courier New"/>
      <w:kern w:val="2"/>
      <w:sz w:val="24"/>
    </w:rPr>
  </w:style>
  <w:style w:type="character" w:customStyle="1" w:styleId="Char10">
    <w:name w:val="纯文本 Char1"/>
    <w:uiPriority w:val="99"/>
    <w:qFormat/>
    <w:rPr>
      <w:rFonts w:ascii="宋体" w:eastAsia="宋体" w:hAnsi="Courier New"/>
      <w:sz w:val="21"/>
    </w:rPr>
  </w:style>
  <w:style w:type="character" w:customStyle="1" w:styleId="FontStyle126">
    <w:name w:val="Font Style126"/>
    <w:uiPriority w:val="99"/>
    <w:qFormat/>
    <w:rPr>
      <w:rFonts w:ascii="宋体" w:eastAsia="宋体" w:hAnsi="宋体"/>
      <w:b/>
      <w:spacing w:val="-30"/>
      <w:sz w:val="28"/>
    </w:rPr>
  </w:style>
  <w:style w:type="character" w:customStyle="1" w:styleId="300">
    <w:name w:val="300"/>
    <w:uiPriority w:val="99"/>
    <w:qFormat/>
    <w:rPr>
      <w:rFonts w:ascii="Calibri" w:hAnsi="Calibri"/>
    </w:rPr>
  </w:style>
  <w:style w:type="character" w:customStyle="1" w:styleId="Char11">
    <w:name w:val="页眉 Char1"/>
    <w:uiPriority w:val="99"/>
    <w:semiHidden/>
    <w:qFormat/>
    <w:rPr>
      <w:rFonts w:ascii="Times New Roman" w:eastAsia="宋体" w:hAnsi="Times New Roman"/>
      <w:sz w:val="18"/>
    </w:rPr>
  </w:style>
  <w:style w:type="character" w:customStyle="1" w:styleId="Char12">
    <w:name w:val="正文文本 Char1"/>
    <w:uiPriority w:val="99"/>
    <w:qFormat/>
    <w:rPr>
      <w:kern w:val="2"/>
      <w:sz w:val="22"/>
    </w:rPr>
  </w:style>
  <w:style w:type="character" w:customStyle="1" w:styleId="FontStyle127">
    <w:name w:val="Font Style127"/>
    <w:uiPriority w:val="99"/>
    <w:qFormat/>
    <w:rPr>
      <w:rFonts w:ascii="Times New Roman" w:hAnsi="Times New Roman"/>
      <w:sz w:val="20"/>
    </w:rPr>
  </w:style>
  <w:style w:type="character" w:customStyle="1" w:styleId="3Char1">
    <w:name w:val="标题 3 Char1"/>
    <w:uiPriority w:val="99"/>
    <w:qFormat/>
    <w:rPr>
      <w:b/>
      <w:sz w:val="24"/>
    </w:rPr>
  </w:style>
  <w:style w:type="character" w:customStyle="1" w:styleId="Char13">
    <w:name w:val="批注框文本 Char1"/>
    <w:uiPriority w:val="99"/>
    <w:qFormat/>
    <w:rPr>
      <w:rFonts w:ascii="Times New Roman" w:eastAsia="宋体" w:hAnsi="Times New Roman"/>
      <w:sz w:val="18"/>
    </w:rPr>
  </w:style>
  <w:style w:type="character" w:customStyle="1" w:styleId="p0CharChar">
    <w:name w:val="p0 Char Char"/>
    <w:uiPriority w:val="99"/>
    <w:qFormat/>
    <w:rPr>
      <w:rFonts w:eastAsia="宋体"/>
      <w:kern w:val="2"/>
      <w:sz w:val="21"/>
      <w:lang w:val="en-US" w:eastAsia="zh-CN"/>
    </w:rPr>
  </w:style>
  <w:style w:type="character" w:customStyle="1" w:styleId="13">
    <w:name w:val="书籍标题1"/>
    <w:uiPriority w:val="99"/>
    <w:qFormat/>
    <w:rPr>
      <w:b/>
      <w:smallCaps/>
      <w:spacing w:val="5"/>
    </w:rPr>
  </w:style>
  <w:style w:type="character" w:customStyle="1" w:styleId="FontStyle125">
    <w:name w:val="Font Style125"/>
    <w:uiPriority w:val="99"/>
    <w:qFormat/>
    <w:rPr>
      <w:rFonts w:ascii="宋体" w:eastAsia="宋体" w:hAnsi="宋体"/>
      <w:b/>
      <w:sz w:val="26"/>
    </w:rPr>
  </w:style>
  <w:style w:type="character" w:customStyle="1" w:styleId="FontStyle116">
    <w:name w:val="Font Style116"/>
    <w:uiPriority w:val="99"/>
    <w:qFormat/>
    <w:rPr>
      <w:rFonts w:ascii="宋体" w:eastAsia="宋体" w:hAnsi="宋体"/>
      <w:spacing w:val="-20"/>
      <w:sz w:val="24"/>
    </w:rPr>
  </w:style>
  <w:style w:type="character" w:customStyle="1" w:styleId="14">
    <w:name w:val="不明显强调1"/>
    <w:uiPriority w:val="99"/>
    <w:qFormat/>
    <w:rPr>
      <w:i/>
      <w:color w:val="808080"/>
    </w:rPr>
  </w:style>
  <w:style w:type="character" w:customStyle="1" w:styleId="Char14">
    <w:name w:val="引用 Char1"/>
    <w:uiPriority w:val="99"/>
    <w:qFormat/>
    <w:rPr>
      <w:i/>
      <w:color w:val="000000"/>
      <w:kern w:val="2"/>
      <w:sz w:val="24"/>
    </w:rPr>
  </w:style>
  <w:style w:type="character" w:customStyle="1" w:styleId="FontStyle115">
    <w:name w:val="Font Style115"/>
    <w:uiPriority w:val="99"/>
    <w:qFormat/>
    <w:rPr>
      <w:rFonts w:ascii="Times New Roman" w:hAnsi="Times New Roman"/>
      <w:sz w:val="16"/>
    </w:rPr>
  </w:style>
  <w:style w:type="character" w:customStyle="1" w:styleId="Char15">
    <w:name w:val="日期 Char1"/>
    <w:uiPriority w:val="99"/>
    <w:qFormat/>
    <w:rPr>
      <w:rFonts w:ascii="Times New Roman" w:eastAsia="宋体" w:hAnsi="Times New Roman"/>
      <w:sz w:val="24"/>
    </w:rPr>
  </w:style>
  <w:style w:type="character" w:customStyle="1" w:styleId="FontStyle94">
    <w:name w:val="Font Style94"/>
    <w:uiPriority w:val="99"/>
    <w:qFormat/>
    <w:rPr>
      <w:rFonts w:ascii="Times New Roman" w:hAnsi="Times New Roman"/>
      <w:sz w:val="28"/>
    </w:rPr>
  </w:style>
  <w:style w:type="character" w:customStyle="1" w:styleId="15">
    <w:name w:val="不明显参考1"/>
    <w:uiPriority w:val="99"/>
    <w:qFormat/>
    <w:rPr>
      <w:smallCaps/>
      <w:color w:val="C0504D"/>
      <w:u w:val="single"/>
    </w:rPr>
  </w:style>
  <w:style w:type="character" w:customStyle="1" w:styleId="FontStyle117">
    <w:name w:val="Font Style117"/>
    <w:uiPriority w:val="99"/>
    <w:qFormat/>
    <w:rPr>
      <w:rFonts w:ascii="宋体" w:eastAsia="宋体" w:hAnsi="宋体"/>
      <w:spacing w:val="20"/>
      <w:sz w:val="24"/>
    </w:rPr>
  </w:style>
  <w:style w:type="character" w:customStyle="1" w:styleId="CharChar141">
    <w:name w:val="Char Char141"/>
    <w:uiPriority w:val="99"/>
    <w:qFormat/>
    <w:rPr>
      <w:rFonts w:ascii="Arial" w:hAnsi="Arial"/>
      <w:b/>
      <w:kern w:val="2"/>
      <w:sz w:val="28"/>
    </w:rPr>
  </w:style>
  <w:style w:type="character" w:customStyle="1" w:styleId="Char16">
    <w:name w:val="批注文字 Char1"/>
    <w:uiPriority w:val="99"/>
    <w:semiHidden/>
    <w:qFormat/>
    <w:rPr>
      <w:rFonts w:ascii="Times New Roman" w:eastAsia="宋体" w:hAnsi="Times New Roman"/>
      <w:sz w:val="24"/>
    </w:rPr>
  </w:style>
  <w:style w:type="character" w:customStyle="1" w:styleId="Char">
    <w:name w:val="批注文字 Char"/>
    <w:uiPriority w:val="99"/>
    <w:qFormat/>
    <w:rPr>
      <w:kern w:val="2"/>
      <w:sz w:val="24"/>
    </w:rPr>
  </w:style>
  <w:style w:type="character" w:customStyle="1" w:styleId="Char17">
    <w:name w:val="正文文本缩进 Char1"/>
    <w:uiPriority w:val="99"/>
    <w:semiHidden/>
    <w:qFormat/>
    <w:rPr>
      <w:kern w:val="2"/>
      <w:sz w:val="24"/>
    </w:rPr>
  </w:style>
  <w:style w:type="character" w:customStyle="1" w:styleId="CharChar14">
    <w:name w:val="Char Char14"/>
    <w:uiPriority w:val="99"/>
    <w:qFormat/>
    <w:rPr>
      <w:rFonts w:ascii="Arial" w:hAnsi="Arial"/>
      <w:b/>
      <w:kern w:val="2"/>
      <w:sz w:val="28"/>
    </w:rPr>
  </w:style>
  <w:style w:type="character" w:customStyle="1" w:styleId="FontStyle86">
    <w:name w:val="Font Style86"/>
    <w:uiPriority w:val="99"/>
    <w:qFormat/>
    <w:rPr>
      <w:rFonts w:ascii="黑体" w:eastAsia="黑体" w:hAnsi="黑体"/>
      <w:spacing w:val="10"/>
      <w:sz w:val="30"/>
    </w:rPr>
  </w:style>
  <w:style w:type="character" w:customStyle="1" w:styleId="4Char1">
    <w:name w:val="标题 4 Char1"/>
    <w:uiPriority w:val="99"/>
    <w:qFormat/>
    <w:rPr>
      <w:rFonts w:ascii="Arial" w:eastAsia="宋体" w:hAnsi="Arial"/>
      <w:b/>
      <w:sz w:val="28"/>
    </w:rPr>
  </w:style>
  <w:style w:type="character" w:customStyle="1" w:styleId="FontStyle119">
    <w:name w:val="Font Style119"/>
    <w:uiPriority w:val="99"/>
    <w:qFormat/>
    <w:rPr>
      <w:rFonts w:ascii="宋体" w:eastAsia="宋体" w:hAnsi="宋体"/>
      <w:sz w:val="24"/>
    </w:rPr>
  </w:style>
  <w:style w:type="character" w:customStyle="1" w:styleId="16">
    <w:name w:val="明显强调1"/>
    <w:uiPriority w:val="99"/>
    <w:qFormat/>
    <w:rPr>
      <w:b/>
      <w:i/>
      <w:color w:val="4F81BD"/>
    </w:rPr>
  </w:style>
  <w:style w:type="character" w:customStyle="1" w:styleId="FontStyle131">
    <w:name w:val="Font Style131"/>
    <w:uiPriority w:val="99"/>
    <w:qFormat/>
    <w:rPr>
      <w:rFonts w:ascii="Times New Roman" w:hAnsi="Times New Roman"/>
      <w:sz w:val="18"/>
    </w:rPr>
  </w:style>
  <w:style w:type="character" w:customStyle="1" w:styleId="Char18">
    <w:name w:val="批注主题 Char1"/>
    <w:uiPriority w:val="99"/>
    <w:qFormat/>
    <w:rPr>
      <w:rFonts w:ascii="Times New Roman" w:eastAsia="宋体" w:hAnsi="Times New Roman"/>
      <w:b/>
      <w:sz w:val="24"/>
    </w:rPr>
  </w:style>
  <w:style w:type="character" w:customStyle="1" w:styleId="Char19">
    <w:name w:val="页脚 Char1"/>
    <w:uiPriority w:val="99"/>
    <w:semiHidden/>
    <w:qFormat/>
    <w:rPr>
      <w:rFonts w:ascii="Times New Roman" w:eastAsia="宋体" w:hAnsi="Times New Roman"/>
      <w:sz w:val="18"/>
    </w:rPr>
  </w:style>
  <w:style w:type="character" w:customStyle="1" w:styleId="FontStyle122">
    <w:name w:val="Font Style122"/>
    <w:uiPriority w:val="99"/>
    <w:qFormat/>
    <w:rPr>
      <w:rFonts w:ascii="宋体" w:eastAsia="宋体" w:hAnsi="宋体"/>
      <w:spacing w:val="20"/>
      <w:sz w:val="24"/>
    </w:rPr>
  </w:style>
  <w:style w:type="character" w:customStyle="1" w:styleId="FontStyle121">
    <w:name w:val="Font Style121"/>
    <w:uiPriority w:val="99"/>
    <w:qFormat/>
    <w:rPr>
      <w:rFonts w:ascii="宋体" w:eastAsia="宋体" w:hAnsi="宋体"/>
      <w:spacing w:val="-10"/>
      <w:sz w:val="30"/>
    </w:rPr>
  </w:style>
  <w:style w:type="character" w:customStyle="1" w:styleId="textcontents">
    <w:name w:val="textcontents"/>
    <w:uiPriority w:val="99"/>
    <w:qFormat/>
  </w:style>
  <w:style w:type="character" w:customStyle="1" w:styleId="2Char1">
    <w:name w:val="正文文本缩进 2 Char1"/>
    <w:uiPriority w:val="99"/>
    <w:semiHidden/>
    <w:qFormat/>
    <w:rPr>
      <w:kern w:val="2"/>
      <w:sz w:val="24"/>
    </w:rPr>
  </w:style>
  <w:style w:type="character" w:customStyle="1" w:styleId="CharChar0">
    <w:name w:val="批注文字 Char Char"/>
    <w:uiPriority w:val="99"/>
    <w:qFormat/>
    <w:rPr>
      <w:kern w:val="2"/>
      <w:sz w:val="24"/>
    </w:rPr>
  </w:style>
  <w:style w:type="character" w:customStyle="1" w:styleId="Char1a">
    <w:name w:val="文档结构图 Char1"/>
    <w:uiPriority w:val="99"/>
    <w:qFormat/>
    <w:rPr>
      <w:rFonts w:ascii="宋体" w:eastAsia="宋体" w:hAnsi="Times New Roman"/>
      <w:sz w:val="18"/>
    </w:rPr>
  </w:style>
  <w:style w:type="character" w:customStyle="1" w:styleId="4CharChar">
    <w:name w:val="标题 4 Char Char"/>
    <w:uiPriority w:val="99"/>
    <w:qFormat/>
    <w:rPr>
      <w:rFonts w:ascii="Arial" w:eastAsia="宋体" w:hAnsi="Arial"/>
      <w:b/>
      <w:kern w:val="2"/>
      <w:sz w:val="28"/>
      <w:lang w:val="en-US" w:eastAsia="zh-CN"/>
    </w:rPr>
  </w:style>
  <w:style w:type="character" w:customStyle="1" w:styleId="3Char10">
    <w:name w:val="正文文本缩进 3 Char1"/>
    <w:uiPriority w:val="99"/>
    <w:qFormat/>
    <w:rPr>
      <w:rFonts w:ascii="Times New Roman" w:eastAsia="宋体" w:hAnsi="Times New Roman"/>
      <w:sz w:val="16"/>
    </w:rPr>
  </w:style>
  <w:style w:type="character" w:customStyle="1" w:styleId="FontStyle128">
    <w:name w:val="Font Style128"/>
    <w:uiPriority w:val="99"/>
    <w:qFormat/>
    <w:rPr>
      <w:rFonts w:ascii="Times New Roman" w:hAnsi="Times New Roman"/>
      <w:sz w:val="16"/>
    </w:rPr>
  </w:style>
  <w:style w:type="paragraph" w:customStyle="1" w:styleId="412">
    <w:name w:val="标题 4_12"/>
    <w:basedOn w:val="500"/>
    <w:next w:val="500"/>
    <w:link w:val="4Char12"/>
    <w:uiPriority w:val="99"/>
    <w:qFormat/>
    <w:pPr>
      <w:keepNext/>
      <w:keepLines/>
      <w:spacing w:line="360" w:lineRule="auto"/>
      <w:outlineLvl w:val="3"/>
    </w:pPr>
    <w:rPr>
      <w:rFonts w:ascii="Arial" w:hAnsi="Arial"/>
      <w:b/>
      <w:bCs/>
      <w:kern w:val="0"/>
      <w:sz w:val="20"/>
      <w:szCs w:val="28"/>
    </w:rPr>
  </w:style>
  <w:style w:type="paragraph" w:customStyle="1" w:styleId="500">
    <w:name w:val="正文_50"/>
    <w:uiPriority w:val="99"/>
    <w:qFormat/>
    <w:pPr>
      <w:widowControl w:val="0"/>
      <w:jc w:val="both"/>
    </w:pPr>
    <w:rPr>
      <w:rFonts w:ascii="Calibri" w:hAnsi="Calibri"/>
      <w:kern w:val="2"/>
      <w:sz w:val="21"/>
      <w:szCs w:val="24"/>
    </w:rPr>
  </w:style>
  <w:style w:type="character" w:customStyle="1" w:styleId="4Char12">
    <w:name w:val="标题 4 Char_12"/>
    <w:link w:val="412"/>
    <w:uiPriority w:val="99"/>
    <w:qFormat/>
    <w:locked/>
    <w:rPr>
      <w:rFonts w:ascii="Arial" w:hAnsi="Arial"/>
      <w:b/>
      <w:sz w:val="28"/>
    </w:rPr>
  </w:style>
  <w:style w:type="paragraph" w:customStyle="1" w:styleId="Normal280">
    <w:name w:val="Normal_28_0"/>
    <w:uiPriority w:val="99"/>
    <w:qFormat/>
    <w:rPr>
      <w:rFonts w:ascii="Calibri" w:hAnsi="Calibri"/>
      <w:sz w:val="24"/>
      <w:szCs w:val="24"/>
    </w:rPr>
  </w:style>
  <w:style w:type="paragraph" w:customStyle="1" w:styleId="152">
    <w:name w:val="正文_152"/>
    <w:uiPriority w:val="99"/>
    <w:qFormat/>
    <w:pPr>
      <w:widowControl w:val="0"/>
      <w:jc w:val="both"/>
    </w:pPr>
    <w:rPr>
      <w:rFonts w:ascii="Calibri" w:hAnsi="Calibri"/>
      <w:kern w:val="2"/>
      <w:sz w:val="21"/>
      <w:szCs w:val="24"/>
    </w:rPr>
  </w:style>
  <w:style w:type="paragraph" w:customStyle="1" w:styleId="aff5">
    <w:name w:val="样式 图表 + 五号"/>
    <w:basedOn w:val="a"/>
    <w:uiPriority w:val="99"/>
    <w:qFormat/>
    <w:pPr>
      <w:spacing w:line="360" w:lineRule="auto"/>
      <w:ind w:leftChars="-29" w:left="-61" w:firstLineChars="200" w:firstLine="522"/>
    </w:pPr>
    <w:rPr>
      <w:rFonts w:ascii="宋体" w:hAnsi="宋体"/>
      <w:b/>
      <w:color w:val="FF0000"/>
      <w:spacing w:val="-10"/>
      <w:sz w:val="28"/>
      <w:szCs w:val="28"/>
    </w:rPr>
  </w:style>
  <w:style w:type="paragraph" w:customStyle="1" w:styleId="370">
    <w:name w:val="正文_370"/>
    <w:uiPriority w:val="99"/>
    <w:qFormat/>
    <w:pPr>
      <w:widowControl w:val="0"/>
      <w:jc w:val="both"/>
    </w:pPr>
    <w:rPr>
      <w:rFonts w:ascii="Calibri" w:hAnsi="Calibri"/>
      <w:kern w:val="2"/>
      <w:sz w:val="21"/>
      <w:szCs w:val="24"/>
    </w:rPr>
  </w:style>
  <w:style w:type="paragraph" w:customStyle="1" w:styleId="224">
    <w:name w:val="正文_224"/>
    <w:uiPriority w:val="99"/>
    <w:qFormat/>
    <w:pPr>
      <w:widowControl w:val="0"/>
      <w:jc w:val="both"/>
    </w:pPr>
    <w:rPr>
      <w:rFonts w:ascii="Calibri" w:hAnsi="Calibri"/>
      <w:kern w:val="2"/>
      <w:sz w:val="21"/>
      <w:szCs w:val="24"/>
    </w:rPr>
  </w:style>
  <w:style w:type="paragraph" w:customStyle="1" w:styleId="19">
    <w:name w:val="正文_19"/>
    <w:uiPriority w:val="99"/>
    <w:qFormat/>
    <w:pPr>
      <w:widowControl w:val="0"/>
      <w:jc w:val="both"/>
    </w:pPr>
    <w:rPr>
      <w:rFonts w:ascii="Calibri" w:hAnsi="Calibri"/>
      <w:kern w:val="2"/>
      <w:sz w:val="21"/>
      <w:szCs w:val="24"/>
    </w:rPr>
  </w:style>
  <w:style w:type="paragraph" w:customStyle="1" w:styleId="132">
    <w:name w:val="正文_132"/>
    <w:uiPriority w:val="99"/>
    <w:qFormat/>
    <w:pPr>
      <w:widowControl w:val="0"/>
      <w:jc w:val="both"/>
    </w:pPr>
    <w:rPr>
      <w:rFonts w:ascii="Calibri" w:hAnsi="Calibri"/>
      <w:kern w:val="2"/>
      <w:sz w:val="21"/>
      <w:szCs w:val="24"/>
    </w:rPr>
  </w:style>
  <w:style w:type="paragraph" w:customStyle="1" w:styleId="284">
    <w:name w:val="正文_284"/>
    <w:uiPriority w:val="99"/>
    <w:qFormat/>
    <w:pPr>
      <w:widowControl w:val="0"/>
      <w:jc w:val="both"/>
    </w:pPr>
    <w:rPr>
      <w:rFonts w:ascii="Calibri" w:hAnsi="Calibri"/>
      <w:kern w:val="2"/>
      <w:sz w:val="21"/>
      <w:szCs w:val="24"/>
    </w:rPr>
  </w:style>
  <w:style w:type="paragraph" w:customStyle="1" w:styleId="275">
    <w:name w:val="正文_275"/>
    <w:uiPriority w:val="99"/>
    <w:qFormat/>
    <w:pPr>
      <w:widowControl w:val="0"/>
      <w:jc w:val="both"/>
    </w:pPr>
    <w:rPr>
      <w:rFonts w:ascii="Calibri" w:hAnsi="Calibri"/>
      <w:kern w:val="2"/>
      <w:sz w:val="21"/>
      <w:szCs w:val="24"/>
    </w:rPr>
  </w:style>
  <w:style w:type="paragraph" w:customStyle="1" w:styleId="254">
    <w:name w:val="正文_254"/>
    <w:uiPriority w:val="99"/>
    <w:qFormat/>
    <w:pPr>
      <w:widowControl w:val="0"/>
      <w:jc w:val="both"/>
    </w:pPr>
    <w:rPr>
      <w:rFonts w:ascii="Calibri" w:hAnsi="Calibri"/>
      <w:kern w:val="2"/>
      <w:sz w:val="21"/>
      <w:szCs w:val="24"/>
    </w:rPr>
  </w:style>
  <w:style w:type="paragraph" w:customStyle="1" w:styleId="44">
    <w:name w:val="正文_44"/>
    <w:uiPriority w:val="99"/>
    <w:qFormat/>
    <w:pPr>
      <w:widowControl w:val="0"/>
      <w:jc w:val="both"/>
    </w:pPr>
    <w:rPr>
      <w:rFonts w:ascii="Calibri" w:hAnsi="Calibri"/>
      <w:kern w:val="2"/>
      <w:sz w:val="21"/>
      <w:szCs w:val="24"/>
    </w:rPr>
  </w:style>
  <w:style w:type="paragraph" w:customStyle="1" w:styleId="127">
    <w:name w:val="正文_127"/>
    <w:uiPriority w:val="99"/>
    <w:qFormat/>
    <w:pPr>
      <w:widowControl w:val="0"/>
      <w:jc w:val="both"/>
    </w:pPr>
    <w:rPr>
      <w:rFonts w:ascii="Calibri" w:hAnsi="Calibri"/>
      <w:kern w:val="2"/>
      <w:sz w:val="21"/>
      <w:szCs w:val="24"/>
    </w:rPr>
  </w:style>
  <w:style w:type="paragraph" w:customStyle="1" w:styleId="364">
    <w:name w:val="正文_364"/>
    <w:uiPriority w:val="99"/>
    <w:qFormat/>
    <w:pPr>
      <w:widowControl w:val="0"/>
      <w:jc w:val="both"/>
    </w:pPr>
    <w:rPr>
      <w:rFonts w:ascii="Calibri" w:hAnsi="Calibri"/>
      <w:kern w:val="2"/>
      <w:sz w:val="21"/>
      <w:szCs w:val="24"/>
    </w:rPr>
  </w:style>
  <w:style w:type="paragraph" w:customStyle="1" w:styleId="308">
    <w:name w:val="正文_308"/>
    <w:uiPriority w:val="99"/>
    <w:qFormat/>
    <w:pPr>
      <w:widowControl w:val="0"/>
      <w:jc w:val="both"/>
    </w:pPr>
    <w:rPr>
      <w:rFonts w:ascii="Calibri" w:hAnsi="Calibri"/>
      <w:kern w:val="2"/>
      <w:sz w:val="21"/>
      <w:szCs w:val="24"/>
    </w:rPr>
  </w:style>
  <w:style w:type="paragraph" w:customStyle="1" w:styleId="Normal50">
    <w:name w:val="Normal_50"/>
    <w:uiPriority w:val="99"/>
    <w:qFormat/>
    <w:pPr>
      <w:widowControl w:val="0"/>
      <w:jc w:val="both"/>
    </w:pPr>
    <w:rPr>
      <w:rFonts w:ascii="Calibri" w:hAnsi="Calibri"/>
    </w:rPr>
  </w:style>
  <w:style w:type="paragraph" w:customStyle="1" w:styleId="Normal10">
    <w:name w:val="Normal_10"/>
    <w:uiPriority w:val="99"/>
    <w:qFormat/>
    <w:pPr>
      <w:widowControl w:val="0"/>
      <w:jc w:val="both"/>
    </w:pPr>
    <w:rPr>
      <w:rFonts w:ascii="Calibri" w:hAnsi="Calibri"/>
    </w:rPr>
  </w:style>
  <w:style w:type="paragraph" w:customStyle="1" w:styleId="Style42">
    <w:name w:val="Style42"/>
    <w:basedOn w:val="a"/>
    <w:uiPriority w:val="99"/>
    <w:qFormat/>
    <w:pPr>
      <w:spacing w:line="542" w:lineRule="exact"/>
      <w:ind w:firstLine="547"/>
    </w:pPr>
  </w:style>
  <w:style w:type="paragraph" w:customStyle="1" w:styleId="143">
    <w:name w:val="正文_143"/>
    <w:uiPriority w:val="99"/>
    <w:qFormat/>
    <w:pPr>
      <w:widowControl w:val="0"/>
      <w:jc w:val="both"/>
    </w:pPr>
    <w:rPr>
      <w:rFonts w:ascii="Calibri" w:hAnsi="Calibri"/>
      <w:kern w:val="2"/>
      <w:sz w:val="21"/>
      <w:szCs w:val="24"/>
    </w:rPr>
  </w:style>
  <w:style w:type="paragraph" w:customStyle="1" w:styleId="Normal250">
    <w:name w:val="Normal_25_0"/>
    <w:uiPriority w:val="99"/>
    <w:qFormat/>
    <w:rPr>
      <w:rFonts w:ascii="Calibri" w:hAnsi="Calibri"/>
      <w:sz w:val="24"/>
      <w:szCs w:val="24"/>
    </w:rPr>
  </w:style>
  <w:style w:type="paragraph" w:customStyle="1" w:styleId="212">
    <w:name w:val="正文_212"/>
    <w:uiPriority w:val="99"/>
    <w:qFormat/>
    <w:pPr>
      <w:widowControl w:val="0"/>
      <w:jc w:val="both"/>
    </w:pPr>
    <w:rPr>
      <w:rFonts w:ascii="Calibri" w:hAnsi="Calibri"/>
      <w:kern w:val="2"/>
      <w:sz w:val="21"/>
      <w:szCs w:val="24"/>
    </w:rPr>
  </w:style>
  <w:style w:type="paragraph" w:customStyle="1" w:styleId="65">
    <w:name w:val="正文_65"/>
    <w:uiPriority w:val="99"/>
    <w:qFormat/>
    <w:pPr>
      <w:widowControl w:val="0"/>
      <w:jc w:val="both"/>
    </w:pPr>
    <w:rPr>
      <w:rFonts w:ascii="Calibri" w:hAnsi="Calibri"/>
      <w:kern w:val="2"/>
      <w:sz w:val="21"/>
      <w:szCs w:val="24"/>
    </w:rPr>
  </w:style>
  <w:style w:type="paragraph" w:customStyle="1" w:styleId="119">
    <w:name w:val="正文_119"/>
    <w:uiPriority w:val="99"/>
    <w:qFormat/>
    <w:pPr>
      <w:widowControl w:val="0"/>
      <w:jc w:val="both"/>
    </w:pPr>
    <w:rPr>
      <w:rFonts w:ascii="Calibri" w:hAnsi="Calibri"/>
      <w:kern w:val="2"/>
      <w:sz w:val="21"/>
      <w:szCs w:val="24"/>
    </w:rPr>
  </w:style>
  <w:style w:type="paragraph" w:customStyle="1" w:styleId="293">
    <w:name w:val="正文_293"/>
    <w:uiPriority w:val="99"/>
    <w:qFormat/>
    <w:pPr>
      <w:widowControl w:val="0"/>
      <w:jc w:val="both"/>
    </w:pPr>
    <w:rPr>
      <w:rFonts w:ascii="Calibri" w:hAnsi="Calibri"/>
      <w:kern w:val="2"/>
      <w:sz w:val="21"/>
      <w:szCs w:val="24"/>
    </w:rPr>
  </w:style>
  <w:style w:type="paragraph" w:customStyle="1" w:styleId="29">
    <w:name w:val="正文_29"/>
    <w:uiPriority w:val="99"/>
    <w:qFormat/>
    <w:pPr>
      <w:widowControl w:val="0"/>
      <w:jc w:val="both"/>
    </w:pPr>
    <w:rPr>
      <w:rFonts w:ascii="Calibri" w:hAnsi="Calibri"/>
      <w:kern w:val="2"/>
      <w:sz w:val="21"/>
      <w:szCs w:val="24"/>
    </w:rPr>
  </w:style>
  <w:style w:type="paragraph" w:customStyle="1" w:styleId="171">
    <w:name w:val="正文_171"/>
    <w:uiPriority w:val="99"/>
    <w:qFormat/>
    <w:pPr>
      <w:widowControl w:val="0"/>
      <w:jc w:val="both"/>
    </w:pPr>
    <w:rPr>
      <w:rFonts w:ascii="Calibri" w:hAnsi="Calibri"/>
      <w:kern w:val="2"/>
      <w:sz w:val="21"/>
      <w:szCs w:val="24"/>
    </w:rPr>
  </w:style>
  <w:style w:type="paragraph" w:customStyle="1" w:styleId="Style26">
    <w:name w:val="Style26"/>
    <w:basedOn w:val="a"/>
    <w:uiPriority w:val="99"/>
    <w:qFormat/>
  </w:style>
  <w:style w:type="paragraph" w:customStyle="1" w:styleId="189">
    <w:name w:val="正文_189"/>
    <w:uiPriority w:val="99"/>
    <w:qFormat/>
    <w:pPr>
      <w:widowControl w:val="0"/>
      <w:jc w:val="both"/>
    </w:pPr>
    <w:rPr>
      <w:rFonts w:ascii="Calibri" w:hAnsi="Calibri"/>
      <w:kern w:val="2"/>
      <w:sz w:val="21"/>
      <w:szCs w:val="24"/>
    </w:rPr>
  </w:style>
  <w:style w:type="paragraph" w:customStyle="1" w:styleId="Normal28">
    <w:name w:val="Normal_28"/>
    <w:uiPriority w:val="99"/>
    <w:qFormat/>
    <w:pPr>
      <w:widowControl w:val="0"/>
      <w:jc w:val="both"/>
    </w:pPr>
    <w:rPr>
      <w:rFonts w:ascii="Calibri" w:hAnsi="Calibri"/>
    </w:rPr>
  </w:style>
  <w:style w:type="paragraph" w:customStyle="1" w:styleId="147">
    <w:name w:val="正文_147"/>
    <w:uiPriority w:val="99"/>
    <w:qFormat/>
    <w:pPr>
      <w:widowControl w:val="0"/>
      <w:jc w:val="both"/>
    </w:pPr>
    <w:rPr>
      <w:rFonts w:ascii="Calibri" w:hAnsi="Calibri"/>
      <w:kern w:val="2"/>
      <w:sz w:val="21"/>
      <w:szCs w:val="24"/>
    </w:rPr>
  </w:style>
  <w:style w:type="paragraph" w:customStyle="1" w:styleId="135">
    <w:name w:val="正文_135"/>
    <w:uiPriority w:val="99"/>
    <w:qFormat/>
    <w:pPr>
      <w:widowControl w:val="0"/>
      <w:jc w:val="both"/>
    </w:pPr>
    <w:rPr>
      <w:rFonts w:ascii="Calibri" w:hAnsi="Calibri"/>
      <w:kern w:val="2"/>
      <w:sz w:val="21"/>
      <w:szCs w:val="24"/>
    </w:rPr>
  </w:style>
  <w:style w:type="paragraph" w:customStyle="1" w:styleId="Normal190">
    <w:name w:val="Normal_19_0"/>
    <w:uiPriority w:val="99"/>
    <w:qFormat/>
    <w:rPr>
      <w:rFonts w:ascii="Calibri" w:hAnsi="Calibri"/>
      <w:sz w:val="24"/>
      <w:szCs w:val="24"/>
    </w:rPr>
  </w:style>
  <w:style w:type="paragraph" w:customStyle="1" w:styleId="Normal330">
    <w:name w:val="Normal_33_0"/>
    <w:uiPriority w:val="99"/>
    <w:qFormat/>
    <w:rPr>
      <w:rFonts w:ascii="Calibri" w:hAnsi="Calibri"/>
      <w:sz w:val="24"/>
      <w:szCs w:val="24"/>
    </w:rPr>
  </w:style>
  <w:style w:type="paragraph" w:customStyle="1" w:styleId="424">
    <w:name w:val="标题 4_24"/>
    <w:basedOn w:val="216"/>
    <w:next w:val="216"/>
    <w:link w:val="4Char24"/>
    <w:uiPriority w:val="99"/>
    <w:qFormat/>
    <w:pPr>
      <w:keepNext/>
      <w:keepLines/>
      <w:spacing w:line="360" w:lineRule="auto"/>
      <w:outlineLvl w:val="3"/>
    </w:pPr>
    <w:rPr>
      <w:rFonts w:ascii="Arial" w:hAnsi="Arial"/>
      <w:b/>
      <w:bCs/>
      <w:kern w:val="0"/>
      <w:sz w:val="20"/>
      <w:szCs w:val="28"/>
    </w:rPr>
  </w:style>
  <w:style w:type="paragraph" w:customStyle="1" w:styleId="216">
    <w:name w:val="正文_216"/>
    <w:uiPriority w:val="99"/>
    <w:qFormat/>
    <w:pPr>
      <w:widowControl w:val="0"/>
      <w:jc w:val="both"/>
    </w:pPr>
    <w:rPr>
      <w:rFonts w:ascii="Calibri" w:hAnsi="Calibri"/>
      <w:kern w:val="2"/>
      <w:sz w:val="21"/>
      <w:szCs w:val="24"/>
    </w:rPr>
  </w:style>
  <w:style w:type="character" w:customStyle="1" w:styleId="4Char24">
    <w:name w:val="标题 4 Char_24"/>
    <w:link w:val="424"/>
    <w:uiPriority w:val="99"/>
    <w:qFormat/>
    <w:locked/>
    <w:rPr>
      <w:rFonts w:ascii="Arial" w:hAnsi="Arial"/>
      <w:b/>
      <w:sz w:val="28"/>
    </w:rPr>
  </w:style>
  <w:style w:type="paragraph" w:customStyle="1" w:styleId="Normal77">
    <w:name w:val="Normal_77"/>
    <w:uiPriority w:val="99"/>
    <w:qFormat/>
    <w:pPr>
      <w:widowControl w:val="0"/>
      <w:jc w:val="both"/>
    </w:pPr>
    <w:rPr>
      <w:rFonts w:ascii="Calibri" w:hAnsi="Calibri"/>
    </w:rPr>
  </w:style>
  <w:style w:type="paragraph" w:customStyle="1" w:styleId="267">
    <w:name w:val="正文_267"/>
    <w:uiPriority w:val="99"/>
    <w:qFormat/>
    <w:pPr>
      <w:widowControl w:val="0"/>
      <w:jc w:val="both"/>
    </w:pPr>
    <w:rPr>
      <w:rFonts w:ascii="Calibri" w:hAnsi="Calibri"/>
      <w:kern w:val="2"/>
      <w:sz w:val="21"/>
      <w:szCs w:val="24"/>
    </w:rPr>
  </w:style>
  <w:style w:type="paragraph" w:customStyle="1" w:styleId="Normal160">
    <w:name w:val="Normal_16_0"/>
    <w:uiPriority w:val="99"/>
    <w:qFormat/>
    <w:rPr>
      <w:rFonts w:ascii="Calibri" w:hAnsi="Calibri"/>
      <w:sz w:val="24"/>
      <w:szCs w:val="24"/>
    </w:rPr>
  </w:style>
  <w:style w:type="paragraph" w:customStyle="1" w:styleId="Web">
    <w:name w:val="普通 (Web)"/>
    <w:basedOn w:val="a"/>
    <w:uiPriority w:val="99"/>
    <w:qFormat/>
    <w:pPr>
      <w:widowControl/>
      <w:spacing w:before="100" w:beforeAutospacing="1" w:after="100" w:afterAutospacing="1"/>
      <w:jc w:val="left"/>
    </w:pPr>
    <w:rPr>
      <w:rFonts w:ascii="Arial Unicode MS" w:hAnsi="Arial Unicode MS" w:cs="宋体"/>
      <w:kern w:val="0"/>
      <w:sz w:val="24"/>
    </w:rPr>
  </w:style>
  <w:style w:type="paragraph" w:customStyle="1" w:styleId="Style16">
    <w:name w:val="Style16"/>
    <w:basedOn w:val="a"/>
    <w:uiPriority w:val="99"/>
    <w:qFormat/>
    <w:pPr>
      <w:jc w:val="right"/>
    </w:pPr>
  </w:style>
  <w:style w:type="paragraph" w:customStyle="1" w:styleId="Normal61">
    <w:name w:val="Normal_61"/>
    <w:uiPriority w:val="99"/>
    <w:qFormat/>
    <w:pPr>
      <w:widowControl w:val="0"/>
      <w:jc w:val="both"/>
    </w:pPr>
    <w:rPr>
      <w:rFonts w:ascii="Calibri" w:hAnsi="Calibri"/>
    </w:rPr>
  </w:style>
  <w:style w:type="paragraph" w:customStyle="1" w:styleId="245">
    <w:name w:val="正文_245"/>
    <w:uiPriority w:val="99"/>
    <w:qFormat/>
    <w:pPr>
      <w:widowControl w:val="0"/>
      <w:jc w:val="both"/>
    </w:pPr>
    <w:rPr>
      <w:rFonts w:ascii="Calibri" w:hAnsi="Calibri"/>
      <w:kern w:val="2"/>
      <w:sz w:val="21"/>
      <w:szCs w:val="24"/>
    </w:rPr>
  </w:style>
  <w:style w:type="paragraph" w:customStyle="1" w:styleId="134">
    <w:name w:val="正文_134"/>
    <w:uiPriority w:val="99"/>
    <w:qFormat/>
    <w:pPr>
      <w:widowControl w:val="0"/>
      <w:jc w:val="both"/>
    </w:pPr>
    <w:rPr>
      <w:rFonts w:ascii="Calibri" w:hAnsi="Calibri"/>
      <w:kern w:val="2"/>
      <w:sz w:val="21"/>
      <w:szCs w:val="24"/>
    </w:rPr>
  </w:style>
  <w:style w:type="paragraph" w:customStyle="1" w:styleId="Style41">
    <w:name w:val="Style41"/>
    <w:basedOn w:val="a"/>
    <w:uiPriority w:val="99"/>
    <w:qFormat/>
    <w:pPr>
      <w:spacing w:line="542" w:lineRule="exact"/>
      <w:ind w:firstLine="125"/>
    </w:pPr>
  </w:style>
  <w:style w:type="paragraph" w:customStyle="1" w:styleId="170">
    <w:name w:val="正文_170"/>
    <w:uiPriority w:val="99"/>
    <w:qFormat/>
    <w:pPr>
      <w:widowControl w:val="0"/>
      <w:jc w:val="both"/>
    </w:pPr>
    <w:rPr>
      <w:rFonts w:ascii="Calibri" w:hAnsi="Calibri"/>
      <w:kern w:val="2"/>
      <w:sz w:val="21"/>
      <w:szCs w:val="24"/>
    </w:rPr>
  </w:style>
  <w:style w:type="paragraph" w:customStyle="1" w:styleId="288">
    <w:name w:val="正文_288"/>
    <w:uiPriority w:val="99"/>
    <w:qFormat/>
    <w:pPr>
      <w:widowControl w:val="0"/>
      <w:jc w:val="both"/>
    </w:pPr>
    <w:rPr>
      <w:rFonts w:ascii="Calibri" w:hAnsi="Calibri"/>
      <w:kern w:val="2"/>
      <w:sz w:val="21"/>
      <w:szCs w:val="24"/>
    </w:rPr>
  </w:style>
  <w:style w:type="paragraph" w:customStyle="1" w:styleId="ParaCharCharCharCharCharCharCharCharCharCharCharCharCharCharCharCharCharCharChar">
    <w:name w:val="默认段落字体 Para Char Char Char Char Char Char Char Char Char Char Char Char Char Char Char Char Char Char Char"/>
    <w:basedOn w:val="a"/>
    <w:uiPriority w:val="99"/>
    <w:qFormat/>
  </w:style>
  <w:style w:type="paragraph" w:customStyle="1" w:styleId="Style15">
    <w:name w:val="Style15"/>
    <w:basedOn w:val="a"/>
    <w:uiPriority w:val="99"/>
    <w:qFormat/>
    <w:pPr>
      <w:spacing w:line="557" w:lineRule="exact"/>
      <w:ind w:firstLine="672"/>
    </w:pPr>
  </w:style>
  <w:style w:type="paragraph" w:customStyle="1" w:styleId="305">
    <w:name w:val="正文_305"/>
    <w:uiPriority w:val="99"/>
    <w:qFormat/>
    <w:pPr>
      <w:widowControl w:val="0"/>
      <w:jc w:val="both"/>
    </w:pPr>
    <w:rPr>
      <w:rFonts w:ascii="Calibri" w:hAnsi="Calibri"/>
      <w:kern w:val="2"/>
      <w:sz w:val="21"/>
      <w:szCs w:val="24"/>
    </w:rPr>
  </w:style>
  <w:style w:type="paragraph" w:customStyle="1" w:styleId="Normal6">
    <w:name w:val="Normal_6"/>
    <w:uiPriority w:val="99"/>
    <w:qFormat/>
    <w:pPr>
      <w:widowControl w:val="0"/>
      <w:jc w:val="both"/>
    </w:pPr>
    <w:rPr>
      <w:rFonts w:ascii="Calibri" w:hAnsi="Calibri"/>
    </w:rPr>
  </w:style>
  <w:style w:type="paragraph" w:customStyle="1" w:styleId="410">
    <w:name w:val="正文_41"/>
    <w:uiPriority w:val="99"/>
    <w:qFormat/>
    <w:pPr>
      <w:widowControl w:val="0"/>
      <w:jc w:val="both"/>
    </w:pPr>
    <w:rPr>
      <w:rFonts w:ascii="Calibri" w:hAnsi="Calibri"/>
      <w:kern w:val="2"/>
      <w:sz w:val="21"/>
      <w:szCs w:val="24"/>
    </w:rPr>
  </w:style>
  <w:style w:type="paragraph" w:customStyle="1" w:styleId="360">
    <w:name w:val="正文_360"/>
    <w:uiPriority w:val="99"/>
    <w:qFormat/>
    <w:pPr>
      <w:widowControl w:val="0"/>
      <w:jc w:val="both"/>
    </w:pPr>
    <w:rPr>
      <w:rFonts w:ascii="Calibri" w:hAnsi="Calibri"/>
      <w:kern w:val="2"/>
      <w:sz w:val="21"/>
      <w:szCs w:val="24"/>
    </w:rPr>
  </w:style>
  <w:style w:type="paragraph" w:customStyle="1" w:styleId="62">
    <w:name w:val="正文_6"/>
    <w:uiPriority w:val="99"/>
    <w:qFormat/>
    <w:pPr>
      <w:widowControl w:val="0"/>
      <w:jc w:val="both"/>
    </w:pPr>
    <w:rPr>
      <w:rFonts w:ascii="Calibri" w:hAnsi="Calibri"/>
      <w:kern w:val="2"/>
      <w:sz w:val="21"/>
      <w:szCs w:val="24"/>
    </w:rPr>
  </w:style>
  <w:style w:type="paragraph" w:customStyle="1" w:styleId="126">
    <w:name w:val="正文_126"/>
    <w:uiPriority w:val="99"/>
    <w:qFormat/>
    <w:pPr>
      <w:widowControl w:val="0"/>
      <w:jc w:val="both"/>
    </w:pPr>
    <w:rPr>
      <w:rFonts w:ascii="Calibri" w:hAnsi="Calibri"/>
      <w:kern w:val="2"/>
      <w:sz w:val="21"/>
      <w:szCs w:val="24"/>
    </w:rPr>
  </w:style>
  <w:style w:type="paragraph" w:customStyle="1" w:styleId="163">
    <w:name w:val="正文_163"/>
    <w:uiPriority w:val="99"/>
    <w:qFormat/>
    <w:pPr>
      <w:widowControl w:val="0"/>
      <w:jc w:val="both"/>
    </w:pPr>
    <w:rPr>
      <w:rFonts w:ascii="Calibri" w:hAnsi="Calibri"/>
      <w:kern w:val="2"/>
      <w:sz w:val="21"/>
      <w:szCs w:val="24"/>
    </w:rPr>
  </w:style>
  <w:style w:type="paragraph" w:customStyle="1" w:styleId="354">
    <w:name w:val="正文_354"/>
    <w:uiPriority w:val="99"/>
    <w:qFormat/>
    <w:pPr>
      <w:widowControl w:val="0"/>
      <w:jc w:val="both"/>
    </w:pPr>
    <w:rPr>
      <w:rFonts w:ascii="Calibri" w:hAnsi="Calibri"/>
      <w:kern w:val="2"/>
      <w:sz w:val="21"/>
      <w:szCs w:val="24"/>
    </w:rPr>
  </w:style>
  <w:style w:type="paragraph" w:customStyle="1" w:styleId="440">
    <w:name w:val="标题 4_4_0"/>
    <w:basedOn w:val="100"/>
    <w:next w:val="100"/>
    <w:link w:val="4Char40"/>
    <w:uiPriority w:val="99"/>
    <w:qFormat/>
    <w:pPr>
      <w:keepNext/>
      <w:keepLines/>
      <w:spacing w:line="360" w:lineRule="auto"/>
      <w:outlineLvl w:val="3"/>
    </w:pPr>
    <w:rPr>
      <w:rFonts w:ascii="Arial" w:hAnsi="Arial"/>
      <w:b/>
      <w:bCs/>
      <w:kern w:val="0"/>
      <w:sz w:val="20"/>
      <w:szCs w:val="28"/>
    </w:rPr>
  </w:style>
  <w:style w:type="paragraph" w:customStyle="1" w:styleId="100">
    <w:name w:val="正文_10_0"/>
    <w:uiPriority w:val="99"/>
    <w:qFormat/>
    <w:pPr>
      <w:widowControl w:val="0"/>
      <w:jc w:val="both"/>
    </w:pPr>
    <w:rPr>
      <w:rFonts w:ascii="Calibri" w:hAnsi="Calibri"/>
      <w:kern w:val="2"/>
      <w:sz w:val="21"/>
      <w:szCs w:val="24"/>
    </w:rPr>
  </w:style>
  <w:style w:type="character" w:customStyle="1" w:styleId="4Char40">
    <w:name w:val="标题 4 Char_4_0"/>
    <w:link w:val="440"/>
    <w:uiPriority w:val="99"/>
    <w:qFormat/>
    <w:locked/>
    <w:rPr>
      <w:rFonts w:ascii="Arial" w:hAnsi="Arial"/>
      <w:b/>
      <w:sz w:val="28"/>
    </w:rPr>
  </w:style>
  <w:style w:type="paragraph" w:customStyle="1" w:styleId="341">
    <w:name w:val="正文_341"/>
    <w:uiPriority w:val="99"/>
    <w:qFormat/>
    <w:pPr>
      <w:widowControl w:val="0"/>
      <w:jc w:val="both"/>
    </w:pPr>
    <w:rPr>
      <w:rFonts w:ascii="Calibri" w:hAnsi="Calibri"/>
      <w:kern w:val="2"/>
      <w:sz w:val="21"/>
      <w:szCs w:val="24"/>
    </w:rPr>
  </w:style>
  <w:style w:type="paragraph" w:customStyle="1" w:styleId="Style77">
    <w:name w:val="Style77"/>
    <w:basedOn w:val="a"/>
    <w:uiPriority w:val="99"/>
    <w:qFormat/>
  </w:style>
  <w:style w:type="paragraph" w:customStyle="1" w:styleId="Normal62">
    <w:name w:val="Normal_62"/>
    <w:uiPriority w:val="99"/>
    <w:qFormat/>
    <w:pPr>
      <w:widowControl w:val="0"/>
      <w:jc w:val="both"/>
    </w:pPr>
    <w:rPr>
      <w:rFonts w:ascii="Calibri" w:hAnsi="Calibri"/>
    </w:rPr>
  </w:style>
  <w:style w:type="paragraph" w:customStyle="1" w:styleId="Normal260">
    <w:name w:val="Normal_26_0"/>
    <w:uiPriority w:val="99"/>
    <w:qFormat/>
    <w:rPr>
      <w:rFonts w:ascii="Calibri" w:hAnsi="Calibri"/>
      <w:sz w:val="24"/>
      <w:szCs w:val="24"/>
    </w:rPr>
  </w:style>
  <w:style w:type="paragraph" w:customStyle="1" w:styleId="330">
    <w:name w:val="标题 3_3"/>
    <w:basedOn w:val="44"/>
    <w:next w:val="44"/>
    <w:link w:val="3Char3"/>
    <w:uiPriority w:val="99"/>
    <w:qFormat/>
    <w:pPr>
      <w:widowControl/>
      <w:spacing w:line="360" w:lineRule="auto"/>
      <w:outlineLvl w:val="2"/>
    </w:pPr>
    <w:rPr>
      <w:rFonts w:ascii="Times New Roman" w:hAnsi="Times New Roman"/>
      <w:b/>
      <w:bCs/>
      <w:kern w:val="0"/>
      <w:sz w:val="24"/>
    </w:rPr>
  </w:style>
  <w:style w:type="character" w:customStyle="1" w:styleId="3Char3">
    <w:name w:val="标题 3 Char_3"/>
    <w:link w:val="330"/>
    <w:uiPriority w:val="99"/>
    <w:qFormat/>
    <w:locked/>
    <w:rPr>
      <w:rFonts w:ascii="Times New Roman" w:hAnsi="Times New Roman"/>
      <w:b/>
      <w:sz w:val="24"/>
    </w:rPr>
  </w:style>
  <w:style w:type="paragraph" w:customStyle="1" w:styleId="Style36">
    <w:name w:val="_Style 36"/>
    <w:uiPriority w:val="99"/>
    <w:qFormat/>
    <w:rPr>
      <w:rFonts w:ascii="Calibri" w:hAnsi="Calibri"/>
      <w:kern w:val="2"/>
      <w:sz w:val="21"/>
      <w:szCs w:val="24"/>
    </w:rPr>
  </w:style>
  <w:style w:type="paragraph" w:customStyle="1" w:styleId="296">
    <w:name w:val="正文_296"/>
    <w:uiPriority w:val="99"/>
    <w:qFormat/>
    <w:pPr>
      <w:widowControl w:val="0"/>
      <w:jc w:val="both"/>
    </w:pPr>
    <w:rPr>
      <w:rFonts w:ascii="Calibri" w:hAnsi="Calibri"/>
      <w:kern w:val="2"/>
      <w:sz w:val="21"/>
      <w:szCs w:val="24"/>
    </w:rPr>
  </w:style>
  <w:style w:type="paragraph" w:customStyle="1" w:styleId="140">
    <w:name w:val="正文_14_0"/>
    <w:uiPriority w:val="99"/>
    <w:qFormat/>
    <w:pPr>
      <w:widowControl w:val="0"/>
      <w:jc w:val="both"/>
    </w:pPr>
    <w:rPr>
      <w:rFonts w:ascii="Calibri" w:hAnsi="Calibri"/>
      <w:kern w:val="2"/>
      <w:sz w:val="21"/>
      <w:szCs w:val="24"/>
    </w:rPr>
  </w:style>
  <w:style w:type="paragraph" w:customStyle="1" w:styleId="Style9">
    <w:name w:val="Style9"/>
    <w:basedOn w:val="a"/>
    <w:uiPriority w:val="99"/>
    <w:qFormat/>
  </w:style>
  <w:style w:type="paragraph" w:customStyle="1" w:styleId="251">
    <w:name w:val="正文_251"/>
    <w:uiPriority w:val="99"/>
    <w:qFormat/>
    <w:pPr>
      <w:widowControl w:val="0"/>
      <w:jc w:val="both"/>
    </w:pPr>
    <w:rPr>
      <w:rFonts w:ascii="Calibri" w:hAnsi="Calibri"/>
      <w:kern w:val="2"/>
      <w:sz w:val="21"/>
      <w:szCs w:val="24"/>
    </w:rPr>
  </w:style>
  <w:style w:type="paragraph" w:customStyle="1" w:styleId="470">
    <w:name w:val="标题 4_7_0"/>
    <w:basedOn w:val="130"/>
    <w:next w:val="130"/>
    <w:link w:val="4Char70"/>
    <w:uiPriority w:val="99"/>
    <w:qFormat/>
    <w:pPr>
      <w:keepNext/>
      <w:keepLines/>
      <w:spacing w:line="360" w:lineRule="auto"/>
      <w:outlineLvl w:val="3"/>
    </w:pPr>
    <w:rPr>
      <w:rFonts w:ascii="Arial" w:hAnsi="Arial"/>
      <w:b/>
      <w:bCs/>
      <w:kern w:val="0"/>
      <w:sz w:val="20"/>
      <w:szCs w:val="28"/>
    </w:rPr>
  </w:style>
  <w:style w:type="paragraph" w:customStyle="1" w:styleId="130">
    <w:name w:val="正文_13_0"/>
    <w:uiPriority w:val="99"/>
    <w:qFormat/>
    <w:pPr>
      <w:widowControl w:val="0"/>
      <w:jc w:val="both"/>
    </w:pPr>
    <w:rPr>
      <w:rFonts w:ascii="Calibri" w:hAnsi="Calibri"/>
      <w:kern w:val="2"/>
      <w:sz w:val="21"/>
      <w:szCs w:val="24"/>
    </w:rPr>
  </w:style>
  <w:style w:type="character" w:customStyle="1" w:styleId="4Char70">
    <w:name w:val="标题 4 Char_7_0"/>
    <w:link w:val="470"/>
    <w:uiPriority w:val="99"/>
    <w:qFormat/>
    <w:locked/>
    <w:rPr>
      <w:rFonts w:ascii="Arial" w:hAnsi="Arial"/>
      <w:b/>
      <w:sz w:val="28"/>
    </w:rPr>
  </w:style>
  <w:style w:type="paragraph" w:customStyle="1" w:styleId="302">
    <w:name w:val="正文_302"/>
    <w:uiPriority w:val="99"/>
    <w:qFormat/>
    <w:pPr>
      <w:widowControl w:val="0"/>
      <w:jc w:val="both"/>
    </w:pPr>
    <w:rPr>
      <w:rFonts w:ascii="Calibri" w:hAnsi="Calibri"/>
      <w:kern w:val="2"/>
      <w:sz w:val="21"/>
      <w:szCs w:val="24"/>
    </w:rPr>
  </w:style>
  <w:style w:type="paragraph" w:customStyle="1" w:styleId="Normal64">
    <w:name w:val="Normal_64"/>
    <w:uiPriority w:val="99"/>
    <w:qFormat/>
    <w:pPr>
      <w:widowControl w:val="0"/>
      <w:jc w:val="both"/>
    </w:pPr>
    <w:rPr>
      <w:rFonts w:ascii="Calibri" w:hAnsi="Calibri"/>
    </w:rPr>
  </w:style>
  <w:style w:type="paragraph" w:customStyle="1" w:styleId="211">
    <w:name w:val="正文_211"/>
    <w:uiPriority w:val="99"/>
    <w:qFormat/>
    <w:pPr>
      <w:widowControl w:val="0"/>
      <w:jc w:val="both"/>
    </w:pPr>
    <w:rPr>
      <w:rFonts w:ascii="Calibri" w:hAnsi="Calibri"/>
      <w:kern w:val="2"/>
      <w:sz w:val="21"/>
      <w:szCs w:val="24"/>
    </w:rPr>
  </w:style>
  <w:style w:type="paragraph" w:customStyle="1" w:styleId="243">
    <w:name w:val="正文_243"/>
    <w:uiPriority w:val="99"/>
    <w:qFormat/>
    <w:pPr>
      <w:widowControl w:val="0"/>
      <w:jc w:val="both"/>
    </w:pPr>
    <w:rPr>
      <w:rFonts w:ascii="Calibri" w:hAnsi="Calibri"/>
      <w:kern w:val="2"/>
      <w:sz w:val="21"/>
      <w:szCs w:val="24"/>
    </w:rPr>
  </w:style>
  <w:style w:type="paragraph" w:customStyle="1" w:styleId="291">
    <w:name w:val="正文_291"/>
    <w:uiPriority w:val="99"/>
    <w:qFormat/>
    <w:pPr>
      <w:widowControl w:val="0"/>
      <w:jc w:val="both"/>
    </w:pPr>
    <w:rPr>
      <w:rFonts w:ascii="Calibri" w:hAnsi="Calibri"/>
      <w:kern w:val="2"/>
      <w:sz w:val="21"/>
      <w:szCs w:val="24"/>
    </w:rPr>
  </w:style>
  <w:style w:type="paragraph" w:customStyle="1" w:styleId="199">
    <w:name w:val="正文_199"/>
    <w:uiPriority w:val="99"/>
    <w:qFormat/>
    <w:pPr>
      <w:widowControl w:val="0"/>
      <w:jc w:val="both"/>
    </w:pPr>
    <w:rPr>
      <w:rFonts w:ascii="Calibri" w:hAnsi="Calibri"/>
      <w:kern w:val="2"/>
      <w:sz w:val="21"/>
      <w:szCs w:val="24"/>
    </w:rPr>
  </w:style>
  <w:style w:type="paragraph" w:customStyle="1" w:styleId="217">
    <w:name w:val="正文_217"/>
    <w:uiPriority w:val="99"/>
    <w:qFormat/>
    <w:pPr>
      <w:widowControl w:val="0"/>
      <w:jc w:val="both"/>
    </w:pPr>
    <w:rPr>
      <w:rFonts w:ascii="Calibri" w:hAnsi="Calibri"/>
      <w:kern w:val="2"/>
      <w:sz w:val="21"/>
      <w:szCs w:val="24"/>
    </w:rPr>
  </w:style>
  <w:style w:type="paragraph" w:customStyle="1" w:styleId="161">
    <w:name w:val="正文_161"/>
    <w:uiPriority w:val="99"/>
    <w:qFormat/>
    <w:pPr>
      <w:widowControl w:val="0"/>
      <w:jc w:val="both"/>
    </w:pPr>
    <w:rPr>
      <w:rFonts w:ascii="Calibri" w:hAnsi="Calibri"/>
      <w:kern w:val="2"/>
      <w:sz w:val="21"/>
      <w:szCs w:val="24"/>
    </w:rPr>
  </w:style>
  <w:style w:type="paragraph" w:customStyle="1" w:styleId="105">
    <w:name w:val="正文_105"/>
    <w:uiPriority w:val="99"/>
    <w:qFormat/>
    <w:pPr>
      <w:widowControl w:val="0"/>
      <w:jc w:val="both"/>
    </w:pPr>
    <w:rPr>
      <w:rFonts w:ascii="Calibri" w:hAnsi="Calibri"/>
      <w:kern w:val="2"/>
      <w:sz w:val="21"/>
      <w:szCs w:val="24"/>
    </w:rPr>
  </w:style>
  <w:style w:type="paragraph" w:customStyle="1" w:styleId="Normal13">
    <w:name w:val="Normal_13"/>
    <w:uiPriority w:val="99"/>
    <w:qFormat/>
    <w:pPr>
      <w:widowControl w:val="0"/>
      <w:jc w:val="both"/>
    </w:pPr>
    <w:rPr>
      <w:rFonts w:ascii="Calibri" w:hAnsi="Calibri"/>
    </w:rPr>
  </w:style>
  <w:style w:type="paragraph" w:customStyle="1" w:styleId="55">
    <w:name w:val="正文_55"/>
    <w:uiPriority w:val="99"/>
    <w:qFormat/>
    <w:pPr>
      <w:widowControl w:val="0"/>
      <w:jc w:val="both"/>
    </w:pPr>
    <w:rPr>
      <w:rFonts w:ascii="Calibri" w:hAnsi="Calibri"/>
      <w:kern w:val="2"/>
      <w:sz w:val="21"/>
      <w:szCs w:val="24"/>
    </w:rPr>
  </w:style>
  <w:style w:type="paragraph" w:customStyle="1" w:styleId="3630">
    <w:name w:val="正文_363_0"/>
    <w:basedOn w:val="375"/>
    <w:uiPriority w:val="99"/>
    <w:qFormat/>
    <w:rPr>
      <w:szCs w:val="21"/>
    </w:rPr>
  </w:style>
  <w:style w:type="paragraph" w:customStyle="1" w:styleId="375">
    <w:name w:val="正文_375"/>
    <w:uiPriority w:val="99"/>
    <w:qFormat/>
    <w:pPr>
      <w:widowControl w:val="0"/>
      <w:jc w:val="both"/>
    </w:pPr>
    <w:rPr>
      <w:rFonts w:ascii="Calibri" w:hAnsi="Calibri"/>
      <w:kern w:val="2"/>
      <w:sz w:val="21"/>
      <w:szCs w:val="24"/>
    </w:rPr>
  </w:style>
  <w:style w:type="paragraph" w:customStyle="1" w:styleId="NewNewNew">
    <w:name w:val="正文 New New New"/>
    <w:uiPriority w:val="99"/>
    <w:qFormat/>
    <w:pPr>
      <w:widowControl w:val="0"/>
      <w:jc w:val="both"/>
    </w:pPr>
    <w:rPr>
      <w:rFonts w:ascii="Calibri" w:hAnsi="Calibri"/>
      <w:kern w:val="2"/>
      <w:sz w:val="21"/>
      <w:szCs w:val="24"/>
    </w:rPr>
  </w:style>
  <w:style w:type="paragraph" w:customStyle="1" w:styleId="248">
    <w:name w:val="正文_248"/>
    <w:uiPriority w:val="99"/>
    <w:qFormat/>
    <w:pPr>
      <w:widowControl w:val="0"/>
      <w:jc w:val="both"/>
    </w:pPr>
    <w:rPr>
      <w:rFonts w:ascii="Calibri" w:hAnsi="Calibri"/>
      <w:kern w:val="2"/>
      <w:sz w:val="21"/>
      <w:szCs w:val="24"/>
    </w:rPr>
  </w:style>
  <w:style w:type="paragraph" w:customStyle="1" w:styleId="Normal210">
    <w:name w:val="Normal_21_0"/>
    <w:uiPriority w:val="99"/>
    <w:qFormat/>
    <w:rPr>
      <w:rFonts w:ascii="Calibri" w:hAnsi="Calibri"/>
      <w:sz w:val="24"/>
      <w:szCs w:val="24"/>
    </w:rPr>
  </w:style>
  <w:style w:type="paragraph" w:customStyle="1" w:styleId="98">
    <w:name w:val="正文_98"/>
    <w:uiPriority w:val="99"/>
    <w:qFormat/>
    <w:pPr>
      <w:widowControl w:val="0"/>
      <w:jc w:val="both"/>
    </w:pPr>
    <w:rPr>
      <w:rFonts w:ascii="Calibri" w:hAnsi="Calibri"/>
      <w:kern w:val="2"/>
      <w:sz w:val="21"/>
      <w:szCs w:val="24"/>
    </w:rPr>
  </w:style>
  <w:style w:type="paragraph" w:customStyle="1" w:styleId="25">
    <w:name w:val="修订2"/>
    <w:uiPriority w:val="99"/>
    <w:qFormat/>
    <w:rPr>
      <w:rFonts w:ascii="Calibri" w:hAnsi="Calibri"/>
      <w:kern w:val="2"/>
      <w:sz w:val="21"/>
      <w:szCs w:val="24"/>
    </w:rPr>
  </w:style>
  <w:style w:type="paragraph" w:customStyle="1" w:styleId="72">
    <w:name w:val="正文_72"/>
    <w:uiPriority w:val="99"/>
    <w:qFormat/>
    <w:pPr>
      <w:widowControl w:val="0"/>
      <w:jc w:val="both"/>
    </w:pPr>
    <w:rPr>
      <w:rFonts w:ascii="Calibri" w:hAnsi="Calibri"/>
      <w:kern w:val="2"/>
      <w:sz w:val="21"/>
      <w:szCs w:val="24"/>
    </w:rPr>
  </w:style>
  <w:style w:type="paragraph" w:customStyle="1" w:styleId="Normal130">
    <w:name w:val="Normal_13_0"/>
    <w:uiPriority w:val="99"/>
    <w:qFormat/>
    <w:rPr>
      <w:rFonts w:ascii="Calibri" w:hAnsi="Calibri"/>
      <w:sz w:val="24"/>
      <w:szCs w:val="24"/>
    </w:rPr>
  </w:style>
  <w:style w:type="paragraph" w:customStyle="1" w:styleId="56">
    <w:name w:val="正文_56"/>
    <w:uiPriority w:val="99"/>
    <w:qFormat/>
    <w:pPr>
      <w:widowControl w:val="0"/>
      <w:jc w:val="both"/>
    </w:pPr>
    <w:rPr>
      <w:rFonts w:ascii="Calibri" w:hAnsi="Calibri"/>
      <w:kern w:val="2"/>
      <w:sz w:val="21"/>
      <w:szCs w:val="24"/>
    </w:rPr>
  </w:style>
  <w:style w:type="paragraph" w:customStyle="1" w:styleId="36">
    <w:name w:val="正文_36"/>
    <w:uiPriority w:val="99"/>
    <w:qFormat/>
    <w:pPr>
      <w:widowControl w:val="0"/>
      <w:jc w:val="both"/>
    </w:pPr>
    <w:rPr>
      <w:rFonts w:ascii="Calibri" w:hAnsi="Calibri"/>
      <w:kern w:val="2"/>
      <w:sz w:val="21"/>
      <w:szCs w:val="24"/>
    </w:rPr>
  </w:style>
  <w:style w:type="paragraph" w:customStyle="1" w:styleId="CharCharCharCharCharCharCharCharCharChar">
    <w:name w:val="Char Char Char Char Char Char Char Char Char Char"/>
    <w:basedOn w:val="a"/>
    <w:uiPriority w:val="99"/>
    <w:qFormat/>
  </w:style>
  <w:style w:type="paragraph" w:customStyle="1" w:styleId="700">
    <w:name w:val="正文_70"/>
    <w:uiPriority w:val="99"/>
    <w:qFormat/>
    <w:pPr>
      <w:widowControl w:val="0"/>
      <w:jc w:val="both"/>
    </w:pPr>
    <w:rPr>
      <w:rFonts w:ascii="Calibri" w:hAnsi="Calibri"/>
      <w:kern w:val="2"/>
      <w:sz w:val="21"/>
      <w:szCs w:val="24"/>
    </w:rPr>
  </w:style>
  <w:style w:type="paragraph" w:customStyle="1" w:styleId="47">
    <w:name w:val="标题 4_7"/>
    <w:basedOn w:val="35"/>
    <w:next w:val="35"/>
    <w:link w:val="4Char7"/>
    <w:uiPriority w:val="99"/>
    <w:qFormat/>
    <w:pPr>
      <w:keepNext/>
      <w:keepLines/>
      <w:spacing w:line="360" w:lineRule="auto"/>
      <w:outlineLvl w:val="3"/>
    </w:pPr>
    <w:rPr>
      <w:rFonts w:ascii="Arial" w:hAnsi="Arial"/>
      <w:b/>
      <w:bCs/>
      <w:kern w:val="0"/>
      <w:sz w:val="20"/>
      <w:szCs w:val="28"/>
    </w:rPr>
  </w:style>
  <w:style w:type="paragraph" w:customStyle="1" w:styleId="35">
    <w:name w:val="正文_35"/>
    <w:uiPriority w:val="99"/>
    <w:qFormat/>
    <w:pPr>
      <w:widowControl w:val="0"/>
      <w:jc w:val="both"/>
    </w:pPr>
    <w:rPr>
      <w:rFonts w:ascii="Calibri" w:hAnsi="Calibri"/>
      <w:kern w:val="2"/>
      <w:sz w:val="21"/>
      <w:szCs w:val="24"/>
    </w:rPr>
  </w:style>
  <w:style w:type="character" w:customStyle="1" w:styleId="4Char7">
    <w:name w:val="标题 4 Char_7"/>
    <w:link w:val="47"/>
    <w:uiPriority w:val="99"/>
    <w:qFormat/>
    <w:locked/>
    <w:rPr>
      <w:rFonts w:ascii="Arial" w:hAnsi="Arial"/>
      <w:b/>
      <w:sz w:val="28"/>
    </w:rPr>
  </w:style>
  <w:style w:type="paragraph" w:customStyle="1" w:styleId="Normal56">
    <w:name w:val="Normal_56"/>
    <w:uiPriority w:val="99"/>
    <w:qFormat/>
    <w:pPr>
      <w:widowControl w:val="0"/>
      <w:jc w:val="both"/>
    </w:pPr>
    <w:rPr>
      <w:rFonts w:ascii="Calibri" w:hAnsi="Calibri"/>
    </w:rPr>
  </w:style>
  <w:style w:type="paragraph" w:customStyle="1" w:styleId="Normal5">
    <w:name w:val="Normal_5"/>
    <w:uiPriority w:val="99"/>
    <w:qFormat/>
    <w:pPr>
      <w:widowControl w:val="0"/>
      <w:jc w:val="both"/>
    </w:pPr>
    <w:rPr>
      <w:rFonts w:ascii="Calibri" w:hAnsi="Calibri"/>
    </w:rPr>
  </w:style>
  <w:style w:type="paragraph" w:customStyle="1" w:styleId="324">
    <w:name w:val="正文_324"/>
    <w:uiPriority w:val="99"/>
    <w:qFormat/>
    <w:pPr>
      <w:widowControl w:val="0"/>
      <w:jc w:val="both"/>
    </w:pPr>
    <w:rPr>
      <w:rFonts w:ascii="Calibri" w:hAnsi="Calibri"/>
      <w:kern w:val="2"/>
      <w:sz w:val="21"/>
      <w:szCs w:val="24"/>
    </w:rPr>
  </w:style>
  <w:style w:type="paragraph" w:customStyle="1" w:styleId="154">
    <w:name w:val="正文_154"/>
    <w:uiPriority w:val="99"/>
    <w:qFormat/>
    <w:pPr>
      <w:widowControl w:val="0"/>
      <w:jc w:val="both"/>
    </w:pPr>
    <w:rPr>
      <w:rFonts w:ascii="Calibri" w:hAnsi="Calibri"/>
      <w:kern w:val="2"/>
      <w:sz w:val="21"/>
      <w:szCs w:val="24"/>
    </w:rPr>
  </w:style>
  <w:style w:type="paragraph" w:customStyle="1" w:styleId="Normal25">
    <w:name w:val="Normal_25"/>
    <w:uiPriority w:val="99"/>
    <w:qFormat/>
    <w:pPr>
      <w:widowControl w:val="0"/>
      <w:jc w:val="both"/>
    </w:pPr>
    <w:rPr>
      <w:rFonts w:ascii="Calibri" w:hAnsi="Calibri"/>
    </w:rPr>
  </w:style>
  <w:style w:type="paragraph" w:customStyle="1" w:styleId="28">
    <w:name w:val="正文_28"/>
    <w:uiPriority w:val="99"/>
    <w:qFormat/>
    <w:pPr>
      <w:widowControl w:val="0"/>
      <w:jc w:val="both"/>
    </w:pPr>
    <w:rPr>
      <w:rFonts w:ascii="Calibri" w:hAnsi="Calibri"/>
      <w:kern w:val="2"/>
      <w:sz w:val="21"/>
      <w:szCs w:val="24"/>
    </w:rPr>
  </w:style>
  <w:style w:type="paragraph" w:customStyle="1" w:styleId="CharCharCharCharCharCharChar">
    <w:name w:val="Char Char Char Char Char Char Char"/>
    <w:basedOn w:val="a"/>
    <w:uiPriority w:val="99"/>
    <w:qFormat/>
    <w:pPr>
      <w:snapToGrid w:val="0"/>
      <w:spacing w:line="360" w:lineRule="auto"/>
      <w:ind w:firstLineChars="200" w:firstLine="200"/>
    </w:pPr>
    <w:rPr>
      <w:rFonts w:eastAsia="仿宋_GB2312"/>
      <w:sz w:val="24"/>
    </w:rPr>
  </w:style>
  <w:style w:type="paragraph" w:customStyle="1" w:styleId="400">
    <w:name w:val="标题 4_0_0"/>
    <w:basedOn w:val="101"/>
    <w:next w:val="101"/>
    <w:link w:val="4Char00"/>
    <w:uiPriority w:val="99"/>
    <w:qFormat/>
    <w:pPr>
      <w:keepNext/>
      <w:keepLines/>
      <w:spacing w:line="360" w:lineRule="auto"/>
      <w:outlineLvl w:val="3"/>
    </w:pPr>
    <w:rPr>
      <w:rFonts w:ascii="Arial" w:hAnsi="Arial"/>
      <w:b/>
      <w:bCs/>
      <w:kern w:val="0"/>
      <w:sz w:val="20"/>
      <w:szCs w:val="28"/>
    </w:rPr>
  </w:style>
  <w:style w:type="paragraph" w:customStyle="1" w:styleId="101">
    <w:name w:val="正文_1_0"/>
    <w:uiPriority w:val="99"/>
    <w:qFormat/>
    <w:pPr>
      <w:widowControl w:val="0"/>
      <w:jc w:val="both"/>
    </w:pPr>
    <w:rPr>
      <w:rFonts w:ascii="Calibri" w:hAnsi="Calibri"/>
      <w:kern w:val="2"/>
      <w:sz w:val="21"/>
      <w:szCs w:val="24"/>
    </w:rPr>
  </w:style>
  <w:style w:type="character" w:customStyle="1" w:styleId="4Char00">
    <w:name w:val="标题 4 Char_0_0"/>
    <w:link w:val="400"/>
    <w:uiPriority w:val="99"/>
    <w:qFormat/>
    <w:locked/>
    <w:rPr>
      <w:rFonts w:ascii="Arial" w:hAnsi="Arial"/>
      <w:b/>
      <w:sz w:val="28"/>
    </w:rPr>
  </w:style>
  <w:style w:type="paragraph" w:customStyle="1" w:styleId="200">
    <w:name w:val="标题 2_0"/>
    <w:basedOn w:val="0"/>
    <w:next w:val="0"/>
    <w:link w:val="2Char0"/>
    <w:uiPriority w:val="99"/>
    <w:qFormat/>
    <w:pPr>
      <w:keepNext/>
      <w:keepLines/>
      <w:spacing w:before="260" w:after="260" w:line="413" w:lineRule="auto"/>
      <w:outlineLvl w:val="1"/>
    </w:pPr>
    <w:rPr>
      <w:rFonts w:ascii="Cambria" w:hAnsi="Cambria"/>
      <w:b/>
      <w:bCs/>
      <w:kern w:val="0"/>
      <w:sz w:val="32"/>
      <w:szCs w:val="32"/>
    </w:rPr>
  </w:style>
  <w:style w:type="paragraph" w:customStyle="1" w:styleId="0">
    <w:name w:val="正文_0"/>
    <w:uiPriority w:val="99"/>
    <w:qFormat/>
    <w:pPr>
      <w:widowControl w:val="0"/>
      <w:jc w:val="both"/>
    </w:pPr>
    <w:rPr>
      <w:rFonts w:ascii="Calibri" w:hAnsi="Calibri"/>
      <w:kern w:val="2"/>
      <w:sz w:val="21"/>
      <w:szCs w:val="24"/>
    </w:rPr>
  </w:style>
  <w:style w:type="character" w:customStyle="1" w:styleId="2Char0">
    <w:name w:val="标题 2 Char_0"/>
    <w:link w:val="200"/>
    <w:uiPriority w:val="99"/>
    <w:qFormat/>
    <w:locked/>
    <w:rPr>
      <w:rFonts w:ascii="Cambria" w:hAnsi="Cambria"/>
      <w:b/>
      <w:sz w:val="32"/>
    </w:rPr>
  </w:style>
  <w:style w:type="paragraph" w:customStyle="1" w:styleId="416">
    <w:name w:val="标题 4_16"/>
    <w:basedOn w:val="94"/>
    <w:next w:val="94"/>
    <w:link w:val="4Char16"/>
    <w:uiPriority w:val="99"/>
    <w:qFormat/>
    <w:pPr>
      <w:keepNext/>
      <w:keepLines/>
      <w:spacing w:line="360" w:lineRule="auto"/>
      <w:outlineLvl w:val="3"/>
    </w:pPr>
    <w:rPr>
      <w:rFonts w:ascii="Arial" w:hAnsi="Arial"/>
      <w:b/>
      <w:bCs/>
      <w:kern w:val="0"/>
      <w:sz w:val="20"/>
      <w:szCs w:val="28"/>
    </w:rPr>
  </w:style>
  <w:style w:type="paragraph" w:customStyle="1" w:styleId="94">
    <w:name w:val="正文_94"/>
    <w:uiPriority w:val="99"/>
    <w:qFormat/>
    <w:pPr>
      <w:widowControl w:val="0"/>
      <w:jc w:val="both"/>
    </w:pPr>
    <w:rPr>
      <w:rFonts w:ascii="Calibri" w:hAnsi="Calibri"/>
      <w:kern w:val="2"/>
      <w:sz w:val="21"/>
      <w:szCs w:val="24"/>
    </w:rPr>
  </w:style>
  <w:style w:type="character" w:customStyle="1" w:styleId="4Char16">
    <w:name w:val="标题 4 Char_16"/>
    <w:link w:val="416"/>
    <w:uiPriority w:val="99"/>
    <w:qFormat/>
    <w:locked/>
    <w:rPr>
      <w:rFonts w:ascii="Arial" w:hAnsi="Arial"/>
      <w:b/>
      <w:sz w:val="28"/>
    </w:rPr>
  </w:style>
  <w:style w:type="paragraph" w:customStyle="1" w:styleId="157">
    <w:name w:val="正文_157"/>
    <w:uiPriority w:val="99"/>
    <w:qFormat/>
    <w:pPr>
      <w:widowControl w:val="0"/>
      <w:jc w:val="both"/>
    </w:pPr>
    <w:rPr>
      <w:rFonts w:ascii="Calibri" w:hAnsi="Calibri"/>
      <w:kern w:val="2"/>
      <w:sz w:val="21"/>
      <w:szCs w:val="24"/>
    </w:rPr>
  </w:style>
  <w:style w:type="paragraph" w:customStyle="1" w:styleId="107">
    <w:name w:val="正文_107"/>
    <w:uiPriority w:val="99"/>
    <w:qFormat/>
    <w:pPr>
      <w:widowControl w:val="0"/>
      <w:jc w:val="both"/>
    </w:pPr>
    <w:rPr>
      <w:rFonts w:ascii="Calibri" w:hAnsi="Calibri"/>
      <w:kern w:val="2"/>
      <w:sz w:val="21"/>
      <w:szCs w:val="24"/>
    </w:rPr>
  </w:style>
  <w:style w:type="paragraph" w:customStyle="1" w:styleId="322">
    <w:name w:val="正文_322"/>
    <w:uiPriority w:val="99"/>
    <w:qFormat/>
    <w:pPr>
      <w:widowControl w:val="0"/>
      <w:jc w:val="both"/>
    </w:pPr>
    <w:rPr>
      <w:rFonts w:ascii="Calibri" w:hAnsi="Calibri"/>
      <w:kern w:val="2"/>
      <w:sz w:val="21"/>
      <w:szCs w:val="24"/>
    </w:rPr>
  </w:style>
  <w:style w:type="paragraph" w:customStyle="1" w:styleId="Normal45">
    <w:name w:val="Normal_45"/>
    <w:uiPriority w:val="99"/>
    <w:qFormat/>
    <w:pPr>
      <w:widowControl w:val="0"/>
      <w:jc w:val="both"/>
    </w:pPr>
    <w:rPr>
      <w:rFonts w:ascii="Calibri" w:hAnsi="Calibri"/>
    </w:rPr>
  </w:style>
  <w:style w:type="paragraph" w:customStyle="1" w:styleId="Style62">
    <w:name w:val="Style62"/>
    <w:basedOn w:val="a"/>
    <w:uiPriority w:val="99"/>
    <w:qFormat/>
  </w:style>
  <w:style w:type="paragraph" w:customStyle="1" w:styleId="17">
    <w:name w:val="标题 1 +"/>
    <w:basedOn w:val="1"/>
    <w:next w:val="a"/>
    <w:uiPriority w:val="99"/>
    <w:qFormat/>
    <w:pPr>
      <w:keepLines/>
      <w:spacing w:before="0" w:after="0" w:line="600" w:lineRule="auto"/>
      <w:jc w:val="center"/>
    </w:pPr>
    <w:rPr>
      <w:rFonts w:ascii="Times New Roman" w:eastAsia="黑体" w:hAnsi="Times New Roman"/>
      <w:kern w:val="0"/>
    </w:rPr>
  </w:style>
  <w:style w:type="paragraph" w:customStyle="1" w:styleId="299">
    <w:name w:val="正文_299"/>
    <w:uiPriority w:val="99"/>
    <w:qFormat/>
    <w:pPr>
      <w:widowControl w:val="0"/>
      <w:jc w:val="both"/>
    </w:pPr>
    <w:rPr>
      <w:rFonts w:ascii="Calibri" w:hAnsi="Calibri"/>
      <w:kern w:val="2"/>
      <w:sz w:val="21"/>
      <w:szCs w:val="24"/>
    </w:rPr>
  </w:style>
  <w:style w:type="paragraph" w:customStyle="1" w:styleId="253">
    <w:name w:val="正文_253"/>
    <w:uiPriority w:val="99"/>
    <w:qFormat/>
    <w:pPr>
      <w:widowControl w:val="0"/>
      <w:jc w:val="both"/>
    </w:pPr>
    <w:rPr>
      <w:rFonts w:ascii="Calibri" w:hAnsi="Calibri"/>
      <w:kern w:val="2"/>
      <w:sz w:val="21"/>
      <w:szCs w:val="24"/>
    </w:rPr>
  </w:style>
  <w:style w:type="paragraph" w:customStyle="1" w:styleId="367">
    <w:name w:val="正文_367"/>
    <w:uiPriority w:val="99"/>
    <w:qFormat/>
    <w:pPr>
      <w:widowControl w:val="0"/>
      <w:jc w:val="both"/>
    </w:pPr>
    <w:rPr>
      <w:rFonts w:ascii="Calibri" w:hAnsi="Calibri"/>
      <w:kern w:val="2"/>
      <w:sz w:val="21"/>
      <w:szCs w:val="24"/>
    </w:rPr>
  </w:style>
  <w:style w:type="paragraph" w:customStyle="1" w:styleId="Style64">
    <w:name w:val="Style64"/>
    <w:basedOn w:val="a"/>
    <w:uiPriority w:val="99"/>
    <w:qFormat/>
  </w:style>
  <w:style w:type="paragraph" w:customStyle="1" w:styleId="39">
    <w:name w:val="正文_39"/>
    <w:uiPriority w:val="99"/>
    <w:qFormat/>
    <w:pPr>
      <w:widowControl w:val="0"/>
      <w:jc w:val="both"/>
    </w:pPr>
    <w:rPr>
      <w:rFonts w:ascii="Calibri" w:hAnsi="Calibri"/>
      <w:kern w:val="2"/>
      <w:sz w:val="21"/>
      <w:szCs w:val="24"/>
    </w:rPr>
  </w:style>
  <w:style w:type="paragraph" w:customStyle="1" w:styleId="Normal31">
    <w:name w:val="Normal_31"/>
    <w:uiPriority w:val="99"/>
    <w:qFormat/>
    <w:pPr>
      <w:widowControl w:val="0"/>
      <w:jc w:val="both"/>
    </w:pPr>
    <w:rPr>
      <w:rFonts w:ascii="Calibri" w:hAnsi="Calibri"/>
    </w:rPr>
  </w:style>
  <w:style w:type="paragraph" w:customStyle="1" w:styleId="426">
    <w:name w:val="标题 4_26"/>
    <w:basedOn w:val="248"/>
    <w:next w:val="248"/>
    <w:link w:val="4Char26"/>
    <w:uiPriority w:val="99"/>
    <w:qFormat/>
    <w:pPr>
      <w:keepNext/>
      <w:keepLines/>
      <w:spacing w:line="360" w:lineRule="auto"/>
      <w:outlineLvl w:val="3"/>
    </w:pPr>
    <w:rPr>
      <w:rFonts w:ascii="Arial" w:hAnsi="Arial"/>
      <w:b/>
      <w:bCs/>
      <w:kern w:val="0"/>
      <w:sz w:val="20"/>
      <w:szCs w:val="28"/>
    </w:rPr>
  </w:style>
  <w:style w:type="character" w:customStyle="1" w:styleId="4Char26">
    <w:name w:val="标题 4 Char_26"/>
    <w:link w:val="426"/>
    <w:uiPriority w:val="99"/>
    <w:qFormat/>
    <w:locked/>
    <w:rPr>
      <w:rFonts w:ascii="Arial" w:hAnsi="Arial"/>
      <w:b/>
      <w:sz w:val="28"/>
    </w:rPr>
  </w:style>
  <w:style w:type="paragraph" w:customStyle="1" w:styleId="331">
    <w:name w:val="正文_33"/>
    <w:uiPriority w:val="99"/>
    <w:qFormat/>
    <w:pPr>
      <w:widowControl w:val="0"/>
      <w:jc w:val="both"/>
    </w:pPr>
    <w:rPr>
      <w:rFonts w:ascii="Calibri" w:hAnsi="Calibri"/>
      <w:kern w:val="2"/>
      <w:sz w:val="21"/>
      <w:szCs w:val="24"/>
    </w:rPr>
  </w:style>
  <w:style w:type="paragraph" w:customStyle="1" w:styleId="310">
    <w:name w:val="标题 3_1_0"/>
    <w:basedOn w:val="180"/>
    <w:next w:val="180"/>
    <w:link w:val="3Char100"/>
    <w:uiPriority w:val="99"/>
    <w:qFormat/>
    <w:pPr>
      <w:widowControl/>
      <w:spacing w:line="360" w:lineRule="auto"/>
      <w:outlineLvl w:val="2"/>
    </w:pPr>
    <w:rPr>
      <w:rFonts w:ascii="Times New Roman" w:hAnsi="Times New Roman"/>
      <w:b/>
      <w:bCs/>
      <w:kern w:val="0"/>
      <w:sz w:val="24"/>
    </w:rPr>
  </w:style>
  <w:style w:type="paragraph" w:customStyle="1" w:styleId="180">
    <w:name w:val="正文_18_0"/>
    <w:uiPriority w:val="99"/>
    <w:qFormat/>
    <w:pPr>
      <w:widowControl w:val="0"/>
      <w:jc w:val="both"/>
    </w:pPr>
    <w:rPr>
      <w:rFonts w:ascii="Calibri" w:hAnsi="Calibri"/>
      <w:kern w:val="2"/>
      <w:sz w:val="21"/>
      <w:szCs w:val="24"/>
    </w:rPr>
  </w:style>
  <w:style w:type="character" w:customStyle="1" w:styleId="3Char100">
    <w:name w:val="标题 3 Char_1_0"/>
    <w:link w:val="310"/>
    <w:uiPriority w:val="99"/>
    <w:qFormat/>
    <w:locked/>
    <w:rPr>
      <w:rFonts w:ascii="Times New Roman" w:hAnsi="Times New Roman"/>
      <w:b/>
      <w:sz w:val="24"/>
    </w:rPr>
  </w:style>
  <w:style w:type="paragraph" w:customStyle="1" w:styleId="58">
    <w:name w:val="正文_58"/>
    <w:uiPriority w:val="99"/>
    <w:qFormat/>
    <w:pPr>
      <w:widowControl w:val="0"/>
      <w:jc w:val="both"/>
    </w:pPr>
    <w:rPr>
      <w:rFonts w:ascii="Calibri" w:hAnsi="Calibri"/>
      <w:kern w:val="2"/>
      <w:sz w:val="21"/>
      <w:szCs w:val="24"/>
    </w:rPr>
  </w:style>
  <w:style w:type="paragraph" w:customStyle="1" w:styleId="390">
    <w:name w:val="标题 3_9"/>
    <w:basedOn w:val="212"/>
    <w:next w:val="212"/>
    <w:link w:val="3Char9"/>
    <w:uiPriority w:val="99"/>
    <w:qFormat/>
    <w:pPr>
      <w:widowControl/>
      <w:spacing w:line="360" w:lineRule="auto"/>
      <w:outlineLvl w:val="2"/>
    </w:pPr>
    <w:rPr>
      <w:rFonts w:ascii="Times New Roman" w:hAnsi="Times New Roman"/>
      <w:b/>
      <w:bCs/>
      <w:kern w:val="0"/>
      <w:sz w:val="24"/>
    </w:rPr>
  </w:style>
  <w:style w:type="character" w:customStyle="1" w:styleId="3Char9">
    <w:name w:val="标题 3 Char_9"/>
    <w:link w:val="390"/>
    <w:uiPriority w:val="99"/>
    <w:qFormat/>
    <w:locked/>
    <w:rPr>
      <w:rFonts w:ascii="Times New Roman" w:hAnsi="Times New Roman"/>
      <w:b/>
      <w:sz w:val="24"/>
    </w:rPr>
  </w:style>
  <w:style w:type="paragraph" w:customStyle="1" w:styleId="233">
    <w:name w:val="正文_233"/>
    <w:uiPriority w:val="99"/>
    <w:qFormat/>
    <w:pPr>
      <w:widowControl w:val="0"/>
      <w:jc w:val="both"/>
    </w:pPr>
    <w:rPr>
      <w:rFonts w:ascii="Calibri" w:hAnsi="Calibri"/>
      <w:kern w:val="2"/>
      <w:sz w:val="21"/>
      <w:szCs w:val="24"/>
    </w:rPr>
  </w:style>
  <w:style w:type="paragraph" w:customStyle="1" w:styleId="18">
    <w:name w:val="正文_1"/>
    <w:uiPriority w:val="99"/>
    <w:qFormat/>
    <w:pPr>
      <w:widowControl w:val="0"/>
      <w:jc w:val="both"/>
    </w:pPr>
    <w:rPr>
      <w:rFonts w:ascii="Calibri" w:hAnsi="Calibri"/>
      <w:kern w:val="2"/>
      <w:sz w:val="21"/>
      <w:szCs w:val="24"/>
    </w:rPr>
  </w:style>
  <w:style w:type="paragraph" w:customStyle="1" w:styleId="125">
    <w:name w:val="正文_125"/>
    <w:uiPriority w:val="99"/>
    <w:qFormat/>
    <w:pPr>
      <w:widowControl w:val="0"/>
      <w:jc w:val="both"/>
    </w:pPr>
    <w:rPr>
      <w:rFonts w:ascii="Calibri" w:hAnsi="Calibri"/>
      <w:kern w:val="2"/>
      <w:sz w:val="21"/>
      <w:szCs w:val="24"/>
    </w:rPr>
  </w:style>
  <w:style w:type="paragraph" w:customStyle="1" w:styleId="Normal70">
    <w:name w:val="Normal_70"/>
    <w:uiPriority w:val="99"/>
    <w:qFormat/>
    <w:pPr>
      <w:widowControl w:val="0"/>
      <w:jc w:val="both"/>
    </w:pPr>
    <w:rPr>
      <w:rFonts w:ascii="Calibri" w:hAnsi="Calibri"/>
    </w:rPr>
  </w:style>
  <w:style w:type="paragraph" w:customStyle="1" w:styleId="600">
    <w:name w:val="正文_60"/>
    <w:uiPriority w:val="99"/>
    <w:qFormat/>
    <w:pPr>
      <w:widowControl w:val="0"/>
      <w:jc w:val="both"/>
    </w:pPr>
    <w:rPr>
      <w:rFonts w:ascii="Calibri" w:hAnsi="Calibri"/>
      <w:kern w:val="2"/>
      <w:sz w:val="21"/>
      <w:szCs w:val="24"/>
    </w:rPr>
  </w:style>
  <w:style w:type="paragraph" w:customStyle="1" w:styleId="229">
    <w:name w:val="正文_229"/>
    <w:uiPriority w:val="99"/>
    <w:qFormat/>
    <w:pPr>
      <w:widowControl w:val="0"/>
      <w:jc w:val="both"/>
    </w:pPr>
    <w:rPr>
      <w:rFonts w:ascii="Calibri" w:hAnsi="Calibri"/>
      <w:kern w:val="2"/>
      <w:sz w:val="21"/>
      <w:szCs w:val="24"/>
    </w:rPr>
  </w:style>
  <w:style w:type="paragraph" w:customStyle="1" w:styleId="Char1CharCharCharCharCharCharChar1CharCharChar">
    <w:name w:val="Char1 Char Char Char 字元 Char Char 字元 Char 字元 Char1 Char Char Char"/>
    <w:basedOn w:val="a"/>
    <w:uiPriority w:val="99"/>
    <w:qFormat/>
  </w:style>
  <w:style w:type="paragraph" w:customStyle="1" w:styleId="Normal24">
    <w:name w:val="Normal_24"/>
    <w:uiPriority w:val="99"/>
    <w:qFormat/>
    <w:pPr>
      <w:widowControl w:val="0"/>
      <w:jc w:val="both"/>
    </w:pPr>
    <w:rPr>
      <w:rFonts w:ascii="Calibri" w:hAnsi="Calibri"/>
    </w:rPr>
  </w:style>
  <w:style w:type="paragraph" w:customStyle="1" w:styleId="Style50">
    <w:name w:val="Style50"/>
    <w:basedOn w:val="a"/>
    <w:uiPriority w:val="99"/>
    <w:qFormat/>
  </w:style>
  <w:style w:type="paragraph" w:customStyle="1" w:styleId="123">
    <w:name w:val="正文_123"/>
    <w:uiPriority w:val="99"/>
    <w:qFormat/>
    <w:pPr>
      <w:widowControl w:val="0"/>
      <w:jc w:val="both"/>
    </w:pPr>
    <w:rPr>
      <w:rFonts w:ascii="Calibri" w:hAnsi="Calibri"/>
      <w:kern w:val="2"/>
      <w:sz w:val="21"/>
      <w:szCs w:val="24"/>
    </w:rPr>
  </w:style>
  <w:style w:type="paragraph" w:customStyle="1" w:styleId="228">
    <w:name w:val="正文_228"/>
    <w:uiPriority w:val="99"/>
    <w:qFormat/>
    <w:pPr>
      <w:widowControl w:val="0"/>
      <w:jc w:val="both"/>
    </w:pPr>
    <w:rPr>
      <w:rFonts w:ascii="Calibri" w:hAnsi="Calibri"/>
      <w:kern w:val="2"/>
      <w:sz w:val="21"/>
      <w:szCs w:val="24"/>
    </w:rPr>
  </w:style>
  <w:style w:type="paragraph" w:customStyle="1" w:styleId="Normal82">
    <w:name w:val="Normal_82"/>
    <w:uiPriority w:val="99"/>
    <w:qFormat/>
    <w:rPr>
      <w:rFonts w:ascii="Calibri" w:hAnsi="Calibri"/>
      <w:sz w:val="24"/>
      <w:szCs w:val="24"/>
    </w:rPr>
  </w:style>
  <w:style w:type="paragraph" w:customStyle="1" w:styleId="344">
    <w:name w:val="正文_344"/>
    <w:uiPriority w:val="99"/>
    <w:qFormat/>
    <w:pPr>
      <w:widowControl w:val="0"/>
      <w:jc w:val="both"/>
    </w:pPr>
    <w:rPr>
      <w:rFonts w:ascii="Calibri" w:hAnsi="Calibri"/>
      <w:kern w:val="2"/>
      <w:sz w:val="21"/>
      <w:szCs w:val="24"/>
    </w:rPr>
  </w:style>
  <w:style w:type="paragraph" w:customStyle="1" w:styleId="87">
    <w:name w:val="正文_87"/>
    <w:uiPriority w:val="99"/>
    <w:qFormat/>
    <w:pPr>
      <w:widowControl w:val="0"/>
      <w:jc w:val="both"/>
    </w:pPr>
    <w:rPr>
      <w:rFonts w:ascii="Calibri" w:hAnsi="Calibri"/>
      <w:kern w:val="2"/>
      <w:sz w:val="21"/>
      <w:szCs w:val="24"/>
    </w:rPr>
  </w:style>
  <w:style w:type="paragraph" w:customStyle="1" w:styleId="131">
    <w:name w:val="正文_13"/>
    <w:uiPriority w:val="99"/>
    <w:qFormat/>
    <w:pPr>
      <w:widowControl w:val="0"/>
      <w:jc w:val="both"/>
    </w:pPr>
    <w:rPr>
      <w:rFonts w:ascii="Calibri" w:hAnsi="Calibri"/>
      <w:kern w:val="2"/>
      <w:sz w:val="21"/>
      <w:szCs w:val="24"/>
    </w:rPr>
  </w:style>
  <w:style w:type="paragraph" w:customStyle="1" w:styleId="246">
    <w:name w:val="正文_246"/>
    <w:uiPriority w:val="99"/>
    <w:qFormat/>
    <w:pPr>
      <w:widowControl w:val="0"/>
      <w:jc w:val="both"/>
    </w:pPr>
    <w:rPr>
      <w:rFonts w:ascii="Calibri" w:hAnsi="Calibri"/>
      <w:kern w:val="2"/>
      <w:sz w:val="21"/>
      <w:szCs w:val="24"/>
    </w:rPr>
  </w:style>
  <w:style w:type="paragraph" w:customStyle="1" w:styleId="323">
    <w:name w:val="正文_323"/>
    <w:uiPriority w:val="99"/>
    <w:qFormat/>
    <w:pPr>
      <w:widowControl w:val="0"/>
      <w:jc w:val="both"/>
    </w:pPr>
    <w:rPr>
      <w:rFonts w:ascii="Calibri" w:hAnsi="Calibri"/>
      <w:kern w:val="2"/>
      <w:sz w:val="21"/>
      <w:szCs w:val="24"/>
    </w:rPr>
  </w:style>
  <w:style w:type="paragraph" w:customStyle="1" w:styleId="Normal32">
    <w:name w:val="Normal_32"/>
    <w:uiPriority w:val="99"/>
    <w:qFormat/>
    <w:pPr>
      <w:widowControl w:val="0"/>
      <w:jc w:val="both"/>
    </w:pPr>
    <w:rPr>
      <w:rFonts w:ascii="Calibri" w:hAnsi="Calibri"/>
    </w:rPr>
  </w:style>
  <w:style w:type="paragraph" w:customStyle="1" w:styleId="260">
    <w:name w:val="正文_260"/>
    <w:uiPriority w:val="99"/>
    <w:qFormat/>
    <w:pPr>
      <w:widowControl w:val="0"/>
      <w:jc w:val="both"/>
    </w:pPr>
    <w:rPr>
      <w:rFonts w:ascii="Calibri" w:hAnsi="Calibri"/>
      <w:kern w:val="2"/>
      <w:sz w:val="21"/>
      <w:szCs w:val="24"/>
    </w:rPr>
  </w:style>
  <w:style w:type="paragraph" w:customStyle="1" w:styleId="301">
    <w:name w:val="标题 3_0"/>
    <w:basedOn w:val="18"/>
    <w:next w:val="18"/>
    <w:link w:val="3Char0"/>
    <w:uiPriority w:val="99"/>
    <w:qFormat/>
    <w:pPr>
      <w:widowControl/>
      <w:spacing w:line="360" w:lineRule="auto"/>
      <w:outlineLvl w:val="2"/>
    </w:pPr>
    <w:rPr>
      <w:rFonts w:ascii="Times New Roman" w:hAnsi="Times New Roman"/>
      <w:b/>
      <w:bCs/>
      <w:kern w:val="0"/>
      <w:sz w:val="24"/>
    </w:rPr>
  </w:style>
  <w:style w:type="character" w:customStyle="1" w:styleId="3Char0">
    <w:name w:val="标题 3 Char_0"/>
    <w:link w:val="301"/>
    <w:uiPriority w:val="99"/>
    <w:qFormat/>
    <w:locked/>
    <w:rPr>
      <w:rFonts w:ascii="Times New Roman" w:hAnsi="Times New Roman"/>
      <w:b/>
      <w:sz w:val="24"/>
    </w:rPr>
  </w:style>
  <w:style w:type="paragraph" w:customStyle="1" w:styleId="345">
    <w:name w:val="正文_345"/>
    <w:uiPriority w:val="99"/>
    <w:qFormat/>
    <w:pPr>
      <w:widowControl w:val="0"/>
      <w:jc w:val="both"/>
    </w:pPr>
    <w:rPr>
      <w:rFonts w:ascii="Calibri" w:hAnsi="Calibri"/>
      <w:kern w:val="2"/>
      <w:sz w:val="21"/>
      <w:szCs w:val="24"/>
    </w:rPr>
  </w:style>
  <w:style w:type="paragraph" w:customStyle="1" w:styleId="Char2">
    <w:name w:val="Char2"/>
    <w:basedOn w:val="a"/>
    <w:uiPriority w:val="99"/>
    <w:qFormat/>
    <w:pPr>
      <w:widowControl/>
      <w:spacing w:after="160" w:line="240" w:lineRule="exact"/>
      <w:jc w:val="left"/>
    </w:pPr>
  </w:style>
  <w:style w:type="paragraph" w:customStyle="1" w:styleId="800">
    <w:name w:val="正文_80"/>
    <w:uiPriority w:val="99"/>
    <w:qFormat/>
    <w:pPr>
      <w:widowControl w:val="0"/>
      <w:jc w:val="both"/>
    </w:pPr>
    <w:rPr>
      <w:rFonts w:ascii="Calibri" w:hAnsi="Calibri"/>
      <w:kern w:val="2"/>
      <w:sz w:val="21"/>
      <w:szCs w:val="24"/>
    </w:rPr>
  </w:style>
  <w:style w:type="paragraph" w:customStyle="1" w:styleId="Default">
    <w:name w:val="Default"/>
    <w:uiPriority w:val="99"/>
    <w:qFormat/>
    <w:pPr>
      <w:widowControl w:val="0"/>
      <w:autoSpaceDE w:val="0"/>
      <w:autoSpaceDN w:val="0"/>
      <w:adjustRightInd w:val="0"/>
    </w:pPr>
    <w:rPr>
      <w:rFonts w:ascii="FZShuSong-Z01" w:eastAsia="FZShuSong-Z01" w:hAnsi="Calibri" w:cs="FZShuSong-Z01"/>
      <w:color w:val="000000"/>
      <w:sz w:val="24"/>
      <w:szCs w:val="24"/>
    </w:rPr>
  </w:style>
  <w:style w:type="paragraph" w:customStyle="1" w:styleId="294">
    <w:name w:val="正文_294"/>
    <w:uiPriority w:val="99"/>
    <w:qFormat/>
    <w:pPr>
      <w:widowControl w:val="0"/>
      <w:jc w:val="both"/>
    </w:pPr>
    <w:rPr>
      <w:rFonts w:ascii="Calibri" w:hAnsi="Calibri"/>
      <w:kern w:val="2"/>
      <w:sz w:val="21"/>
      <w:szCs w:val="24"/>
    </w:rPr>
  </w:style>
  <w:style w:type="paragraph" w:customStyle="1" w:styleId="115">
    <w:name w:val="正文_115"/>
    <w:uiPriority w:val="99"/>
    <w:qFormat/>
    <w:pPr>
      <w:widowControl w:val="0"/>
      <w:jc w:val="both"/>
    </w:pPr>
    <w:rPr>
      <w:rFonts w:ascii="Calibri" w:hAnsi="Calibri"/>
      <w:kern w:val="2"/>
      <w:sz w:val="21"/>
      <w:szCs w:val="24"/>
    </w:rPr>
  </w:style>
  <w:style w:type="paragraph" w:customStyle="1" w:styleId="102">
    <w:name w:val="正文_102"/>
    <w:uiPriority w:val="99"/>
    <w:qFormat/>
    <w:pPr>
      <w:widowControl w:val="0"/>
      <w:jc w:val="both"/>
    </w:pPr>
    <w:rPr>
      <w:rFonts w:ascii="Calibri" w:hAnsi="Calibri"/>
      <w:kern w:val="2"/>
      <w:sz w:val="21"/>
      <w:szCs w:val="24"/>
    </w:rPr>
  </w:style>
  <w:style w:type="paragraph" w:customStyle="1" w:styleId="CharCharCharCharCharCharCharCharChar">
    <w:name w:val="Char Char Char Char Char Char Char Char Char"/>
    <w:basedOn w:val="a"/>
    <w:uiPriority w:val="99"/>
    <w:qFormat/>
    <w:pPr>
      <w:spacing w:line="360" w:lineRule="auto"/>
      <w:ind w:firstLineChars="200" w:firstLine="200"/>
    </w:pPr>
  </w:style>
  <w:style w:type="paragraph" w:customStyle="1" w:styleId="26">
    <w:name w:val="正文_2"/>
    <w:uiPriority w:val="99"/>
    <w:qFormat/>
    <w:pPr>
      <w:widowControl w:val="0"/>
      <w:jc w:val="both"/>
    </w:pPr>
    <w:rPr>
      <w:rFonts w:ascii="Calibri" w:hAnsi="Calibri"/>
      <w:kern w:val="2"/>
      <w:sz w:val="21"/>
      <w:szCs w:val="24"/>
    </w:rPr>
  </w:style>
  <w:style w:type="paragraph" w:customStyle="1" w:styleId="2TimesNewRoman5020">
    <w:name w:val="样式 标题 2 + Times New Roman 四号 非加粗 段前: 5 磅 段后: 0 磅 行距: 固定值 20..."/>
    <w:basedOn w:val="20"/>
    <w:uiPriority w:val="99"/>
    <w:qFormat/>
    <w:pPr>
      <w:spacing w:before="100" w:after="0" w:line="400" w:lineRule="exact"/>
    </w:pPr>
    <w:rPr>
      <w:rFonts w:ascii="Times New Roman" w:eastAsia="黑体" w:hAnsi="Times New Roman" w:cs="宋体"/>
      <w:b w:val="0"/>
      <w:bCs w:val="0"/>
      <w:sz w:val="28"/>
      <w:szCs w:val="20"/>
    </w:rPr>
  </w:style>
  <w:style w:type="paragraph" w:customStyle="1" w:styleId="54">
    <w:name w:val="正文_54"/>
    <w:uiPriority w:val="99"/>
    <w:qFormat/>
    <w:pPr>
      <w:widowControl w:val="0"/>
      <w:jc w:val="both"/>
    </w:pPr>
    <w:rPr>
      <w:rFonts w:ascii="Calibri" w:hAnsi="Calibri"/>
      <w:kern w:val="2"/>
      <w:sz w:val="21"/>
      <w:szCs w:val="24"/>
    </w:rPr>
  </w:style>
  <w:style w:type="paragraph" w:customStyle="1" w:styleId="250">
    <w:name w:val="正文_25"/>
    <w:uiPriority w:val="99"/>
    <w:qFormat/>
    <w:pPr>
      <w:widowControl w:val="0"/>
      <w:jc w:val="both"/>
    </w:pPr>
    <w:rPr>
      <w:rFonts w:ascii="Calibri" w:hAnsi="Calibri"/>
      <w:kern w:val="2"/>
      <w:sz w:val="21"/>
      <w:szCs w:val="24"/>
    </w:rPr>
  </w:style>
  <w:style w:type="paragraph" w:customStyle="1" w:styleId="240">
    <w:name w:val="正文_240"/>
    <w:uiPriority w:val="99"/>
    <w:qFormat/>
    <w:pPr>
      <w:widowControl w:val="0"/>
      <w:jc w:val="both"/>
    </w:pPr>
    <w:rPr>
      <w:rFonts w:ascii="Calibri" w:hAnsi="Calibri"/>
      <w:kern w:val="2"/>
      <w:sz w:val="21"/>
      <w:szCs w:val="24"/>
    </w:rPr>
  </w:style>
  <w:style w:type="paragraph" w:customStyle="1" w:styleId="Normal12">
    <w:name w:val="Normal_12"/>
    <w:uiPriority w:val="99"/>
    <w:qFormat/>
    <w:pPr>
      <w:widowControl w:val="0"/>
      <w:jc w:val="both"/>
    </w:pPr>
    <w:rPr>
      <w:rFonts w:ascii="Calibri" w:hAnsi="Calibri"/>
    </w:rPr>
  </w:style>
  <w:style w:type="paragraph" w:customStyle="1" w:styleId="219">
    <w:name w:val="正文_219"/>
    <w:uiPriority w:val="99"/>
    <w:qFormat/>
    <w:pPr>
      <w:widowControl w:val="0"/>
      <w:jc w:val="both"/>
    </w:pPr>
    <w:rPr>
      <w:rFonts w:ascii="Calibri" w:hAnsi="Calibri"/>
      <w:kern w:val="2"/>
      <w:sz w:val="21"/>
      <w:szCs w:val="24"/>
    </w:rPr>
  </w:style>
  <w:style w:type="paragraph" w:customStyle="1" w:styleId="129">
    <w:name w:val="正文_129"/>
    <w:uiPriority w:val="99"/>
    <w:qFormat/>
    <w:pPr>
      <w:widowControl w:val="0"/>
      <w:jc w:val="both"/>
    </w:pPr>
    <w:rPr>
      <w:rFonts w:ascii="Calibri" w:hAnsi="Calibri"/>
      <w:kern w:val="2"/>
      <w:sz w:val="21"/>
      <w:szCs w:val="24"/>
    </w:rPr>
  </w:style>
  <w:style w:type="paragraph" w:customStyle="1" w:styleId="Normal3">
    <w:name w:val="Normal_3"/>
    <w:uiPriority w:val="99"/>
    <w:qFormat/>
    <w:pPr>
      <w:widowControl w:val="0"/>
      <w:jc w:val="both"/>
    </w:pPr>
    <w:rPr>
      <w:rFonts w:ascii="Calibri" w:hAnsi="Calibri"/>
    </w:rPr>
  </w:style>
  <w:style w:type="paragraph" w:customStyle="1" w:styleId="169">
    <w:name w:val="正文_169"/>
    <w:uiPriority w:val="99"/>
    <w:qFormat/>
    <w:pPr>
      <w:widowControl w:val="0"/>
      <w:jc w:val="both"/>
    </w:pPr>
    <w:rPr>
      <w:rFonts w:ascii="Calibri" w:hAnsi="Calibri"/>
      <w:kern w:val="2"/>
      <w:sz w:val="21"/>
      <w:szCs w:val="24"/>
    </w:rPr>
  </w:style>
  <w:style w:type="paragraph" w:customStyle="1" w:styleId="333">
    <w:name w:val="正文_333"/>
    <w:uiPriority w:val="99"/>
    <w:qFormat/>
    <w:pPr>
      <w:widowControl w:val="0"/>
      <w:jc w:val="both"/>
    </w:pPr>
    <w:rPr>
      <w:rFonts w:ascii="Calibri" w:hAnsi="Calibri"/>
      <w:kern w:val="2"/>
      <w:sz w:val="21"/>
      <w:szCs w:val="24"/>
    </w:rPr>
  </w:style>
  <w:style w:type="paragraph" w:customStyle="1" w:styleId="120">
    <w:name w:val="正文_12_0"/>
    <w:uiPriority w:val="99"/>
    <w:qFormat/>
    <w:pPr>
      <w:widowControl w:val="0"/>
      <w:jc w:val="both"/>
    </w:pPr>
    <w:rPr>
      <w:rFonts w:ascii="Calibri" w:hAnsi="Calibri"/>
      <w:kern w:val="2"/>
      <w:sz w:val="21"/>
      <w:szCs w:val="24"/>
    </w:rPr>
  </w:style>
  <w:style w:type="paragraph" w:customStyle="1" w:styleId="Normal57">
    <w:name w:val="Normal_57"/>
    <w:uiPriority w:val="99"/>
    <w:qFormat/>
    <w:pPr>
      <w:widowControl w:val="0"/>
      <w:jc w:val="both"/>
    </w:pPr>
    <w:rPr>
      <w:rFonts w:ascii="Calibri" w:hAnsi="Calibri"/>
    </w:rPr>
  </w:style>
  <w:style w:type="paragraph" w:customStyle="1" w:styleId="117">
    <w:name w:val="正文_117"/>
    <w:uiPriority w:val="99"/>
    <w:qFormat/>
    <w:pPr>
      <w:widowControl w:val="0"/>
      <w:jc w:val="both"/>
    </w:pPr>
    <w:rPr>
      <w:rFonts w:ascii="Calibri" w:hAnsi="Calibri"/>
      <w:kern w:val="2"/>
      <w:sz w:val="21"/>
      <w:szCs w:val="24"/>
    </w:rPr>
  </w:style>
  <w:style w:type="paragraph" w:customStyle="1" w:styleId="295">
    <w:name w:val="正文_295"/>
    <w:uiPriority w:val="99"/>
    <w:qFormat/>
    <w:pPr>
      <w:widowControl w:val="0"/>
      <w:jc w:val="both"/>
    </w:pPr>
    <w:rPr>
      <w:rFonts w:ascii="Calibri" w:hAnsi="Calibri"/>
      <w:kern w:val="2"/>
      <w:sz w:val="21"/>
      <w:szCs w:val="24"/>
    </w:rPr>
  </w:style>
  <w:style w:type="paragraph" w:customStyle="1" w:styleId="Style48">
    <w:name w:val="Style48"/>
    <w:basedOn w:val="a"/>
    <w:uiPriority w:val="99"/>
    <w:qFormat/>
    <w:pPr>
      <w:spacing w:line="542" w:lineRule="exact"/>
      <w:jc w:val="right"/>
    </w:pPr>
  </w:style>
  <w:style w:type="paragraph" w:customStyle="1" w:styleId="99">
    <w:name w:val="正文_99"/>
    <w:uiPriority w:val="99"/>
    <w:qFormat/>
    <w:pPr>
      <w:widowControl w:val="0"/>
      <w:jc w:val="both"/>
    </w:pPr>
    <w:rPr>
      <w:rFonts w:ascii="Calibri" w:hAnsi="Calibri"/>
      <w:kern w:val="2"/>
      <w:sz w:val="21"/>
      <w:szCs w:val="24"/>
    </w:rPr>
  </w:style>
  <w:style w:type="paragraph" w:customStyle="1" w:styleId="Normal100">
    <w:name w:val="Normal_1_0"/>
    <w:uiPriority w:val="99"/>
    <w:qFormat/>
    <w:rPr>
      <w:rFonts w:ascii="Calibri" w:hAnsi="Calibri"/>
      <w:sz w:val="24"/>
      <w:szCs w:val="24"/>
    </w:rPr>
  </w:style>
  <w:style w:type="paragraph" w:customStyle="1" w:styleId="601">
    <w:name w:val="正文_6_0"/>
    <w:uiPriority w:val="99"/>
    <w:qFormat/>
    <w:pPr>
      <w:widowControl w:val="0"/>
      <w:jc w:val="both"/>
    </w:pPr>
    <w:rPr>
      <w:rFonts w:ascii="Calibri" w:hAnsi="Calibri"/>
      <w:kern w:val="2"/>
      <w:sz w:val="21"/>
      <w:szCs w:val="24"/>
    </w:rPr>
  </w:style>
  <w:style w:type="paragraph" w:customStyle="1" w:styleId="1300">
    <w:name w:val="正文_130"/>
    <w:uiPriority w:val="99"/>
    <w:qFormat/>
    <w:pPr>
      <w:widowControl w:val="0"/>
      <w:jc w:val="both"/>
    </w:pPr>
    <w:rPr>
      <w:rFonts w:ascii="Calibri" w:hAnsi="Calibri"/>
      <w:kern w:val="2"/>
      <w:sz w:val="21"/>
      <w:szCs w:val="24"/>
    </w:rPr>
  </w:style>
  <w:style w:type="paragraph" w:customStyle="1" w:styleId="430">
    <w:name w:val="标题 4_3_0"/>
    <w:basedOn w:val="900"/>
    <w:next w:val="900"/>
    <w:link w:val="4Char30"/>
    <w:uiPriority w:val="99"/>
    <w:qFormat/>
    <w:pPr>
      <w:keepNext/>
      <w:keepLines/>
      <w:spacing w:line="360" w:lineRule="auto"/>
      <w:outlineLvl w:val="3"/>
    </w:pPr>
    <w:rPr>
      <w:rFonts w:ascii="Arial" w:hAnsi="Arial"/>
      <w:b/>
      <w:bCs/>
      <w:kern w:val="0"/>
      <w:sz w:val="20"/>
      <w:szCs w:val="28"/>
    </w:rPr>
  </w:style>
  <w:style w:type="paragraph" w:customStyle="1" w:styleId="900">
    <w:name w:val="正文_9_0"/>
    <w:uiPriority w:val="99"/>
    <w:qFormat/>
    <w:pPr>
      <w:widowControl w:val="0"/>
      <w:jc w:val="both"/>
    </w:pPr>
    <w:rPr>
      <w:rFonts w:ascii="Calibri" w:hAnsi="Calibri"/>
      <w:kern w:val="2"/>
      <w:sz w:val="21"/>
      <w:szCs w:val="24"/>
    </w:rPr>
  </w:style>
  <w:style w:type="character" w:customStyle="1" w:styleId="4Char30">
    <w:name w:val="标题 4 Char_3_0"/>
    <w:link w:val="430"/>
    <w:uiPriority w:val="99"/>
    <w:qFormat/>
    <w:locked/>
    <w:rPr>
      <w:rFonts w:ascii="Arial" w:hAnsi="Arial"/>
      <w:b/>
      <w:sz w:val="28"/>
    </w:rPr>
  </w:style>
  <w:style w:type="paragraph" w:customStyle="1" w:styleId="327">
    <w:name w:val="正文_327"/>
    <w:uiPriority w:val="99"/>
    <w:qFormat/>
    <w:pPr>
      <w:widowControl w:val="0"/>
      <w:jc w:val="both"/>
    </w:pPr>
    <w:rPr>
      <w:rFonts w:ascii="Calibri" w:hAnsi="Calibri"/>
      <w:kern w:val="2"/>
      <w:sz w:val="21"/>
      <w:szCs w:val="24"/>
    </w:rPr>
  </w:style>
  <w:style w:type="paragraph" w:customStyle="1" w:styleId="Style61">
    <w:name w:val="Style61"/>
    <w:basedOn w:val="a"/>
    <w:uiPriority w:val="99"/>
    <w:qFormat/>
  </w:style>
  <w:style w:type="paragraph" w:customStyle="1" w:styleId="202">
    <w:name w:val="正文_202"/>
    <w:uiPriority w:val="99"/>
    <w:qFormat/>
    <w:pPr>
      <w:widowControl w:val="0"/>
      <w:jc w:val="both"/>
    </w:pPr>
    <w:rPr>
      <w:rFonts w:ascii="Calibri" w:hAnsi="Calibri"/>
      <w:kern w:val="2"/>
      <w:sz w:val="21"/>
      <w:szCs w:val="24"/>
    </w:rPr>
  </w:style>
  <w:style w:type="paragraph" w:customStyle="1" w:styleId="Normal38">
    <w:name w:val="Normal_38"/>
    <w:uiPriority w:val="99"/>
    <w:qFormat/>
    <w:pPr>
      <w:widowControl w:val="0"/>
      <w:jc w:val="both"/>
    </w:pPr>
    <w:rPr>
      <w:rFonts w:ascii="Calibri" w:hAnsi="Calibri"/>
    </w:rPr>
  </w:style>
  <w:style w:type="paragraph" w:customStyle="1" w:styleId="Normal110">
    <w:name w:val="Normal_11_0"/>
    <w:uiPriority w:val="99"/>
    <w:qFormat/>
    <w:rPr>
      <w:rFonts w:ascii="Calibri" w:hAnsi="Calibri"/>
      <w:sz w:val="24"/>
      <w:szCs w:val="24"/>
    </w:rPr>
  </w:style>
  <w:style w:type="paragraph" w:customStyle="1" w:styleId="244">
    <w:name w:val="正文_244"/>
    <w:uiPriority w:val="99"/>
    <w:qFormat/>
    <w:pPr>
      <w:widowControl w:val="0"/>
      <w:jc w:val="both"/>
    </w:pPr>
    <w:rPr>
      <w:rFonts w:ascii="Calibri" w:hAnsi="Calibri"/>
      <w:kern w:val="2"/>
      <w:sz w:val="21"/>
      <w:szCs w:val="24"/>
    </w:rPr>
  </w:style>
  <w:style w:type="paragraph" w:customStyle="1" w:styleId="358">
    <w:name w:val="正文_358"/>
    <w:uiPriority w:val="99"/>
    <w:qFormat/>
    <w:pPr>
      <w:widowControl w:val="0"/>
      <w:jc w:val="both"/>
    </w:pPr>
    <w:rPr>
      <w:rFonts w:ascii="Calibri" w:hAnsi="Calibri"/>
      <w:kern w:val="2"/>
      <w:sz w:val="21"/>
      <w:szCs w:val="24"/>
    </w:rPr>
  </w:style>
  <w:style w:type="paragraph" w:customStyle="1" w:styleId="261">
    <w:name w:val="标题 2_6"/>
    <w:basedOn w:val="140"/>
    <w:next w:val="140"/>
    <w:link w:val="2Char6"/>
    <w:uiPriority w:val="99"/>
    <w:qFormat/>
    <w:pPr>
      <w:keepNext/>
      <w:keepLines/>
      <w:spacing w:before="260" w:after="260" w:line="413" w:lineRule="auto"/>
      <w:outlineLvl w:val="1"/>
    </w:pPr>
    <w:rPr>
      <w:rFonts w:ascii="Cambria" w:hAnsi="Cambria"/>
      <w:b/>
      <w:bCs/>
      <w:kern w:val="0"/>
      <w:sz w:val="32"/>
      <w:szCs w:val="32"/>
    </w:rPr>
  </w:style>
  <w:style w:type="character" w:customStyle="1" w:styleId="2Char6">
    <w:name w:val="标题 2 Char_6"/>
    <w:link w:val="261"/>
    <w:uiPriority w:val="99"/>
    <w:qFormat/>
    <w:locked/>
    <w:rPr>
      <w:rFonts w:ascii="Cambria" w:hAnsi="Cambria"/>
      <w:b/>
      <w:sz w:val="32"/>
    </w:rPr>
  </w:style>
  <w:style w:type="paragraph" w:customStyle="1" w:styleId="110">
    <w:name w:val="正文_11"/>
    <w:uiPriority w:val="99"/>
    <w:qFormat/>
    <w:pPr>
      <w:widowControl w:val="0"/>
      <w:jc w:val="both"/>
    </w:pPr>
    <w:rPr>
      <w:rFonts w:ascii="Calibri" w:hAnsi="Calibri"/>
      <w:kern w:val="2"/>
      <w:sz w:val="21"/>
      <w:szCs w:val="24"/>
    </w:rPr>
  </w:style>
  <w:style w:type="paragraph" w:customStyle="1" w:styleId="151">
    <w:name w:val="正文_151"/>
    <w:uiPriority w:val="99"/>
    <w:qFormat/>
    <w:pPr>
      <w:widowControl w:val="0"/>
      <w:jc w:val="both"/>
    </w:pPr>
    <w:rPr>
      <w:rFonts w:ascii="Calibri" w:hAnsi="Calibri"/>
      <w:kern w:val="2"/>
      <w:sz w:val="21"/>
      <w:szCs w:val="24"/>
    </w:rPr>
  </w:style>
  <w:style w:type="paragraph" w:customStyle="1" w:styleId="420">
    <w:name w:val="标题 4_20"/>
    <w:basedOn w:val="129"/>
    <w:next w:val="129"/>
    <w:link w:val="4Char20"/>
    <w:uiPriority w:val="99"/>
    <w:qFormat/>
    <w:pPr>
      <w:keepNext/>
      <w:keepLines/>
      <w:spacing w:line="360" w:lineRule="auto"/>
      <w:outlineLvl w:val="3"/>
    </w:pPr>
    <w:rPr>
      <w:rFonts w:ascii="Arial" w:hAnsi="Arial"/>
      <w:b/>
      <w:bCs/>
      <w:kern w:val="0"/>
      <w:sz w:val="20"/>
      <w:szCs w:val="28"/>
    </w:rPr>
  </w:style>
  <w:style w:type="character" w:customStyle="1" w:styleId="4Char20">
    <w:name w:val="标题 4 Char_20"/>
    <w:link w:val="420"/>
    <w:uiPriority w:val="99"/>
    <w:qFormat/>
    <w:locked/>
    <w:rPr>
      <w:rFonts w:ascii="Arial" w:hAnsi="Arial"/>
      <w:b/>
      <w:sz w:val="28"/>
    </w:rPr>
  </w:style>
  <w:style w:type="paragraph" w:customStyle="1" w:styleId="4100">
    <w:name w:val="标题 4_10"/>
    <w:basedOn w:val="45"/>
    <w:next w:val="45"/>
    <w:link w:val="4Char10"/>
    <w:uiPriority w:val="99"/>
    <w:qFormat/>
    <w:pPr>
      <w:keepNext/>
      <w:keepLines/>
      <w:spacing w:line="360" w:lineRule="auto"/>
      <w:outlineLvl w:val="3"/>
    </w:pPr>
    <w:rPr>
      <w:rFonts w:ascii="Arial" w:hAnsi="Arial"/>
      <w:b/>
      <w:bCs/>
      <w:kern w:val="0"/>
      <w:sz w:val="20"/>
      <w:szCs w:val="28"/>
    </w:rPr>
  </w:style>
  <w:style w:type="paragraph" w:customStyle="1" w:styleId="45">
    <w:name w:val="正文_45"/>
    <w:uiPriority w:val="99"/>
    <w:qFormat/>
    <w:pPr>
      <w:widowControl w:val="0"/>
      <w:jc w:val="both"/>
    </w:pPr>
    <w:rPr>
      <w:rFonts w:ascii="Calibri" w:hAnsi="Calibri"/>
      <w:kern w:val="2"/>
      <w:sz w:val="21"/>
      <w:szCs w:val="24"/>
    </w:rPr>
  </w:style>
  <w:style w:type="character" w:customStyle="1" w:styleId="4Char10">
    <w:name w:val="标题 4 Char_10"/>
    <w:link w:val="4100"/>
    <w:uiPriority w:val="99"/>
    <w:qFormat/>
    <w:locked/>
    <w:rPr>
      <w:rFonts w:ascii="Arial" w:hAnsi="Arial"/>
      <w:b/>
      <w:sz w:val="28"/>
    </w:rPr>
  </w:style>
  <w:style w:type="paragraph" w:customStyle="1" w:styleId="Normal36">
    <w:name w:val="Normal_36"/>
    <w:uiPriority w:val="99"/>
    <w:qFormat/>
    <w:pPr>
      <w:widowControl w:val="0"/>
      <w:jc w:val="both"/>
    </w:pPr>
    <w:rPr>
      <w:rFonts w:ascii="Calibri" w:hAnsi="Calibri"/>
    </w:rPr>
  </w:style>
  <w:style w:type="paragraph" w:customStyle="1" w:styleId="1a">
    <w:name w:val="无间隔1"/>
    <w:uiPriority w:val="99"/>
    <w:qFormat/>
    <w:pPr>
      <w:widowControl w:val="0"/>
      <w:jc w:val="both"/>
    </w:pPr>
    <w:rPr>
      <w:rFonts w:ascii="Calibri" w:hAnsi="Calibri"/>
      <w:kern w:val="2"/>
      <w:sz w:val="21"/>
      <w:szCs w:val="24"/>
    </w:rPr>
  </w:style>
  <w:style w:type="paragraph" w:customStyle="1" w:styleId="Normal75">
    <w:name w:val="Normal_75"/>
    <w:uiPriority w:val="99"/>
    <w:qFormat/>
    <w:pPr>
      <w:widowControl w:val="0"/>
      <w:jc w:val="both"/>
    </w:pPr>
    <w:rPr>
      <w:rFonts w:ascii="Calibri" w:hAnsi="Calibri"/>
    </w:rPr>
  </w:style>
  <w:style w:type="paragraph" w:customStyle="1" w:styleId="221">
    <w:name w:val="正文_221"/>
    <w:uiPriority w:val="99"/>
    <w:qFormat/>
    <w:pPr>
      <w:widowControl w:val="0"/>
      <w:jc w:val="both"/>
    </w:pPr>
    <w:rPr>
      <w:rFonts w:ascii="Calibri" w:hAnsi="Calibri"/>
      <w:kern w:val="2"/>
      <w:sz w:val="21"/>
      <w:szCs w:val="24"/>
    </w:rPr>
  </w:style>
  <w:style w:type="paragraph" w:customStyle="1" w:styleId="145">
    <w:name w:val="正文_145"/>
    <w:uiPriority w:val="99"/>
    <w:qFormat/>
    <w:pPr>
      <w:widowControl w:val="0"/>
      <w:jc w:val="both"/>
    </w:pPr>
    <w:rPr>
      <w:rFonts w:ascii="Calibri" w:hAnsi="Calibri"/>
      <w:kern w:val="2"/>
      <w:sz w:val="21"/>
      <w:szCs w:val="24"/>
    </w:rPr>
  </w:style>
  <w:style w:type="paragraph" w:customStyle="1" w:styleId="Normal700">
    <w:name w:val="Normal_7_0"/>
    <w:uiPriority w:val="99"/>
    <w:qFormat/>
    <w:rPr>
      <w:rFonts w:ascii="Calibri" w:hAnsi="Calibri"/>
      <w:sz w:val="24"/>
      <w:szCs w:val="24"/>
    </w:rPr>
  </w:style>
  <w:style w:type="paragraph" w:customStyle="1" w:styleId="Style46">
    <w:name w:val="Style46"/>
    <w:basedOn w:val="a"/>
    <w:uiPriority w:val="99"/>
    <w:qFormat/>
    <w:pPr>
      <w:spacing w:line="672" w:lineRule="exact"/>
    </w:pPr>
  </w:style>
  <w:style w:type="paragraph" w:customStyle="1" w:styleId="501">
    <w:name w:val="正文_5_0"/>
    <w:uiPriority w:val="99"/>
    <w:qFormat/>
    <w:pPr>
      <w:widowControl w:val="0"/>
      <w:jc w:val="both"/>
    </w:pPr>
    <w:rPr>
      <w:rFonts w:ascii="Calibri" w:hAnsi="Calibri"/>
      <w:kern w:val="2"/>
      <w:sz w:val="21"/>
      <w:szCs w:val="24"/>
    </w:rPr>
  </w:style>
  <w:style w:type="paragraph" w:customStyle="1" w:styleId="237">
    <w:name w:val="正文_237"/>
    <w:uiPriority w:val="99"/>
    <w:qFormat/>
    <w:pPr>
      <w:widowControl w:val="0"/>
      <w:jc w:val="both"/>
    </w:pPr>
    <w:rPr>
      <w:rFonts w:ascii="Calibri" w:hAnsi="Calibri"/>
      <w:kern w:val="2"/>
      <w:sz w:val="21"/>
      <w:szCs w:val="24"/>
    </w:rPr>
  </w:style>
  <w:style w:type="paragraph" w:customStyle="1" w:styleId="96">
    <w:name w:val="正文_96"/>
    <w:uiPriority w:val="99"/>
    <w:qFormat/>
    <w:pPr>
      <w:widowControl w:val="0"/>
      <w:jc w:val="both"/>
    </w:pPr>
    <w:rPr>
      <w:rFonts w:ascii="Calibri" w:hAnsi="Calibri"/>
      <w:kern w:val="2"/>
      <w:sz w:val="21"/>
      <w:szCs w:val="24"/>
    </w:rPr>
  </w:style>
  <w:style w:type="paragraph" w:customStyle="1" w:styleId="270">
    <w:name w:val="正文_270"/>
    <w:uiPriority w:val="99"/>
    <w:qFormat/>
    <w:pPr>
      <w:widowControl w:val="0"/>
      <w:jc w:val="both"/>
    </w:pPr>
    <w:rPr>
      <w:rFonts w:ascii="Calibri" w:hAnsi="Calibri"/>
      <w:kern w:val="2"/>
      <w:sz w:val="21"/>
      <w:szCs w:val="24"/>
    </w:rPr>
  </w:style>
  <w:style w:type="paragraph" w:customStyle="1" w:styleId="271">
    <w:name w:val="正文_271"/>
    <w:uiPriority w:val="99"/>
    <w:qFormat/>
    <w:pPr>
      <w:widowControl w:val="0"/>
      <w:jc w:val="both"/>
    </w:pPr>
    <w:rPr>
      <w:rFonts w:ascii="Calibri" w:hAnsi="Calibri"/>
      <w:kern w:val="2"/>
      <w:sz w:val="21"/>
      <w:szCs w:val="24"/>
    </w:rPr>
  </w:style>
  <w:style w:type="paragraph" w:customStyle="1" w:styleId="197">
    <w:name w:val="正文_197"/>
    <w:uiPriority w:val="99"/>
    <w:qFormat/>
    <w:pPr>
      <w:widowControl w:val="0"/>
      <w:jc w:val="both"/>
    </w:pPr>
    <w:rPr>
      <w:rFonts w:ascii="Calibri" w:hAnsi="Calibri"/>
      <w:kern w:val="2"/>
      <w:sz w:val="21"/>
      <w:szCs w:val="24"/>
    </w:rPr>
  </w:style>
  <w:style w:type="paragraph" w:customStyle="1" w:styleId="Style5">
    <w:name w:val="Style5"/>
    <w:basedOn w:val="a"/>
    <w:uiPriority w:val="99"/>
    <w:qFormat/>
  </w:style>
  <w:style w:type="paragraph" w:customStyle="1" w:styleId="82">
    <w:name w:val="正文_8"/>
    <w:uiPriority w:val="99"/>
    <w:qFormat/>
    <w:pPr>
      <w:widowControl w:val="0"/>
      <w:jc w:val="both"/>
    </w:pPr>
    <w:rPr>
      <w:rFonts w:ascii="Calibri" w:hAnsi="Calibri"/>
      <w:kern w:val="2"/>
      <w:sz w:val="21"/>
      <w:szCs w:val="24"/>
    </w:rPr>
  </w:style>
  <w:style w:type="paragraph" w:customStyle="1" w:styleId="1010">
    <w:name w:val="正文_101"/>
    <w:uiPriority w:val="99"/>
    <w:qFormat/>
    <w:pPr>
      <w:widowControl w:val="0"/>
      <w:jc w:val="both"/>
    </w:pPr>
    <w:rPr>
      <w:rFonts w:ascii="Calibri" w:hAnsi="Calibri"/>
      <w:kern w:val="2"/>
      <w:sz w:val="21"/>
      <w:szCs w:val="24"/>
    </w:rPr>
  </w:style>
  <w:style w:type="paragraph" w:customStyle="1" w:styleId="315">
    <w:name w:val="正文_315"/>
    <w:uiPriority w:val="99"/>
    <w:qFormat/>
    <w:pPr>
      <w:widowControl w:val="0"/>
      <w:jc w:val="both"/>
    </w:pPr>
    <w:rPr>
      <w:rFonts w:ascii="Calibri" w:hAnsi="Calibri"/>
      <w:kern w:val="2"/>
      <w:sz w:val="21"/>
      <w:szCs w:val="24"/>
    </w:rPr>
  </w:style>
  <w:style w:type="paragraph" w:customStyle="1" w:styleId="277">
    <w:name w:val="正文_277"/>
    <w:uiPriority w:val="99"/>
    <w:qFormat/>
    <w:pPr>
      <w:widowControl w:val="0"/>
      <w:jc w:val="both"/>
    </w:pPr>
    <w:rPr>
      <w:rFonts w:ascii="Calibri" w:hAnsi="Calibri"/>
      <w:kern w:val="2"/>
      <w:sz w:val="21"/>
      <w:szCs w:val="24"/>
    </w:rPr>
  </w:style>
  <w:style w:type="paragraph" w:customStyle="1" w:styleId="206">
    <w:name w:val="正文_206"/>
    <w:uiPriority w:val="99"/>
    <w:qFormat/>
    <w:pPr>
      <w:widowControl w:val="0"/>
      <w:jc w:val="both"/>
    </w:pPr>
    <w:rPr>
      <w:rFonts w:ascii="Calibri" w:hAnsi="Calibri"/>
      <w:kern w:val="2"/>
      <w:sz w:val="21"/>
      <w:szCs w:val="24"/>
    </w:rPr>
  </w:style>
  <w:style w:type="paragraph" w:customStyle="1" w:styleId="210">
    <w:name w:val="正文_21"/>
    <w:uiPriority w:val="99"/>
    <w:qFormat/>
    <w:pPr>
      <w:widowControl w:val="0"/>
      <w:jc w:val="both"/>
    </w:pPr>
    <w:rPr>
      <w:rFonts w:ascii="Calibri" w:hAnsi="Calibri"/>
      <w:kern w:val="2"/>
      <w:sz w:val="21"/>
      <w:szCs w:val="24"/>
    </w:rPr>
  </w:style>
  <w:style w:type="paragraph" w:customStyle="1" w:styleId="220">
    <w:name w:val="正文_22_0"/>
    <w:uiPriority w:val="99"/>
    <w:qFormat/>
    <w:pPr>
      <w:widowControl w:val="0"/>
      <w:jc w:val="both"/>
    </w:pPr>
    <w:rPr>
      <w:rFonts w:ascii="Calibri" w:hAnsi="Calibri"/>
      <w:kern w:val="2"/>
      <w:sz w:val="21"/>
      <w:szCs w:val="24"/>
    </w:rPr>
  </w:style>
  <w:style w:type="paragraph" w:customStyle="1" w:styleId="95">
    <w:name w:val="正文_95"/>
    <w:uiPriority w:val="99"/>
    <w:qFormat/>
    <w:pPr>
      <w:widowControl w:val="0"/>
      <w:jc w:val="both"/>
    </w:pPr>
    <w:rPr>
      <w:rFonts w:ascii="Calibri" w:hAnsi="Calibri"/>
      <w:kern w:val="2"/>
      <w:sz w:val="21"/>
      <w:szCs w:val="24"/>
    </w:rPr>
  </w:style>
  <w:style w:type="paragraph" w:customStyle="1" w:styleId="361">
    <w:name w:val="正文_361"/>
    <w:uiPriority w:val="99"/>
    <w:qFormat/>
    <w:pPr>
      <w:widowControl w:val="0"/>
      <w:jc w:val="both"/>
    </w:pPr>
    <w:rPr>
      <w:rFonts w:ascii="Calibri" w:hAnsi="Calibri"/>
      <w:kern w:val="2"/>
      <w:sz w:val="21"/>
      <w:szCs w:val="24"/>
    </w:rPr>
  </w:style>
  <w:style w:type="paragraph" w:customStyle="1" w:styleId="106">
    <w:name w:val="正文_106"/>
    <w:uiPriority w:val="99"/>
    <w:qFormat/>
    <w:pPr>
      <w:widowControl w:val="0"/>
      <w:jc w:val="both"/>
    </w:pPr>
    <w:rPr>
      <w:rFonts w:ascii="Calibri" w:hAnsi="Calibri"/>
      <w:kern w:val="2"/>
      <w:sz w:val="21"/>
      <w:szCs w:val="24"/>
    </w:rPr>
  </w:style>
  <w:style w:type="paragraph" w:customStyle="1" w:styleId="34">
    <w:name w:val="正文_3"/>
    <w:uiPriority w:val="99"/>
    <w:qFormat/>
    <w:pPr>
      <w:widowControl w:val="0"/>
      <w:jc w:val="both"/>
    </w:pPr>
    <w:rPr>
      <w:rFonts w:ascii="Calibri" w:hAnsi="Calibri"/>
      <w:kern w:val="2"/>
      <w:sz w:val="21"/>
      <w:szCs w:val="24"/>
    </w:rPr>
  </w:style>
  <w:style w:type="paragraph" w:customStyle="1" w:styleId="280">
    <w:name w:val="正文_280"/>
    <w:uiPriority w:val="99"/>
    <w:qFormat/>
    <w:pPr>
      <w:widowControl w:val="0"/>
      <w:jc w:val="both"/>
    </w:pPr>
    <w:rPr>
      <w:rFonts w:ascii="Calibri" w:hAnsi="Calibri"/>
      <w:kern w:val="2"/>
      <w:sz w:val="21"/>
      <w:szCs w:val="24"/>
    </w:rPr>
  </w:style>
  <w:style w:type="paragraph" w:customStyle="1" w:styleId="174">
    <w:name w:val="正文_174"/>
    <w:uiPriority w:val="99"/>
    <w:qFormat/>
    <w:pPr>
      <w:widowControl w:val="0"/>
      <w:jc w:val="both"/>
    </w:pPr>
    <w:rPr>
      <w:rFonts w:ascii="Calibri" w:hAnsi="Calibri"/>
      <w:kern w:val="2"/>
      <w:sz w:val="21"/>
      <w:szCs w:val="24"/>
    </w:rPr>
  </w:style>
  <w:style w:type="paragraph" w:customStyle="1" w:styleId="38">
    <w:name w:val="正文_38"/>
    <w:uiPriority w:val="99"/>
    <w:qFormat/>
    <w:pPr>
      <w:widowControl w:val="0"/>
      <w:jc w:val="both"/>
    </w:pPr>
    <w:rPr>
      <w:rFonts w:ascii="Calibri" w:hAnsi="Calibri"/>
      <w:kern w:val="2"/>
      <w:sz w:val="21"/>
      <w:szCs w:val="24"/>
    </w:rPr>
  </w:style>
  <w:style w:type="paragraph" w:customStyle="1" w:styleId="Normal9">
    <w:name w:val="Normal_9"/>
    <w:uiPriority w:val="99"/>
    <w:qFormat/>
    <w:pPr>
      <w:widowControl w:val="0"/>
      <w:jc w:val="both"/>
    </w:pPr>
    <w:rPr>
      <w:rFonts w:ascii="Calibri" w:hAnsi="Calibri"/>
    </w:rPr>
  </w:style>
  <w:style w:type="paragraph" w:customStyle="1" w:styleId="365">
    <w:name w:val="正文_365"/>
    <w:uiPriority w:val="99"/>
    <w:qFormat/>
    <w:pPr>
      <w:widowControl w:val="0"/>
      <w:jc w:val="both"/>
    </w:pPr>
    <w:rPr>
      <w:rFonts w:ascii="Calibri" w:hAnsi="Calibri"/>
      <w:kern w:val="2"/>
      <w:sz w:val="21"/>
      <w:szCs w:val="24"/>
    </w:rPr>
  </w:style>
  <w:style w:type="paragraph" w:customStyle="1" w:styleId="351">
    <w:name w:val="正文_351"/>
    <w:uiPriority w:val="99"/>
    <w:qFormat/>
    <w:pPr>
      <w:widowControl w:val="0"/>
      <w:jc w:val="both"/>
    </w:pPr>
    <w:rPr>
      <w:rFonts w:ascii="Calibri" w:hAnsi="Calibri"/>
      <w:kern w:val="2"/>
      <w:sz w:val="21"/>
      <w:szCs w:val="24"/>
    </w:rPr>
  </w:style>
  <w:style w:type="paragraph" w:customStyle="1" w:styleId="190">
    <w:name w:val="正文_19_0"/>
    <w:uiPriority w:val="99"/>
    <w:qFormat/>
    <w:pPr>
      <w:widowControl w:val="0"/>
      <w:jc w:val="both"/>
    </w:pPr>
    <w:rPr>
      <w:rFonts w:ascii="Calibri" w:hAnsi="Calibri"/>
      <w:kern w:val="2"/>
      <w:sz w:val="21"/>
      <w:szCs w:val="24"/>
    </w:rPr>
  </w:style>
  <w:style w:type="paragraph" w:customStyle="1" w:styleId="343">
    <w:name w:val="正文_343"/>
    <w:uiPriority w:val="99"/>
    <w:qFormat/>
    <w:pPr>
      <w:widowControl w:val="0"/>
      <w:jc w:val="both"/>
    </w:pPr>
    <w:rPr>
      <w:rFonts w:ascii="Calibri" w:hAnsi="Calibri"/>
      <w:kern w:val="2"/>
      <w:sz w:val="21"/>
      <w:szCs w:val="24"/>
    </w:rPr>
  </w:style>
  <w:style w:type="paragraph" w:customStyle="1" w:styleId="139">
    <w:name w:val="正文_139"/>
    <w:uiPriority w:val="99"/>
    <w:qFormat/>
    <w:pPr>
      <w:widowControl w:val="0"/>
      <w:jc w:val="both"/>
    </w:pPr>
    <w:rPr>
      <w:rFonts w:ascii="Calibri" w:hAnsi="Calibri"/>
      <w:kern w:val="2"/>
      <w:sz w:val="21"/>
      <w:szCs w:val="24"/>
    </w:rPr>
  </w:style>
  <w:style w:type="paragraph" w:customStyle="1" w:styleId="309">
    <w:name w:val="正文_309"/>
    <w:uiPriority w:val="99"/>
    <w:qFormat/>
    <w:pPr>
      <w:widowControl w:val="0"/>
      <w:jc w:val="both"/>
    </w:pPr>
    <w:rPr>
      <w:rFonts w:ascii="Calibri" w:hAnsi="Calibri"/>
      <w:kern w:val="2"/>
      <w:sz w:val="21"/>
      <w:szCs w:val="24"/>
    </w:rPr>
  </w:style>
  <w:style w:type="paragraph" w:customStyle="1" w:styleId="510">
    <w:name w:val="正文_51"/>
    <w:uiPriority w:val="99"/>
    <w:qFormat/>
    <w:pPr>
      <w:widowControl w:val="0"/>
      <w:jc w:val="both"/>
    </w:pPr>
    <w:rPr>
      <w:rFonts w:ascii="Calibri" w:hAnsi="Calibri"/>
      <w:kern w:val="2"/>
      <w:sz w:val="21"/>
      <w:szCs w:val="24"/>
    </w:rPr>
  </w:style>
  <w:style w:type="paragraph" w:customStyle="1" w:styleId="265">
    <w:name w:val="正文_265"/>
    <w:uiPriority w:val="99"/>
    <w:qFormat/>
    <w:pPr>
      <w:widowControl w:val="0"/>
      <w:jc w:val="both"/>
    </w:pPr>
    <w:rPr>
      <w:rFonts w:ascii="Calibri" w:hAnsi="Calibri"/>
      <w:kern w:val="2"/>
      <w:sz w:val="21"/>
      <w:szCs w:val="24"/>
    </w:rPr>
  </w:style>
  <w:style w:type="paragraph" w:customStyle="1" w:styleId="311">
    <w:name w:val="正文_31"/>
    <w:uiPriority w:val="99"/>
    <w:qFormat/>
    <w:pPr>
      <w:widowControl w:val="0"/>
      <w:jc w:val="both"/>
    </w:pPr>
    <w:rPr>
      <w:rFonts w:ascii="Calibri" w:hAnsi="Calibri"/>
      <w:kern w:val="2"/>
      <w:sz w:val="21"/>
      <w:szCs w:val="24"/>
    </w:rPr>
  </w:style>
  <w:style w:type="paragraph" w:customStyle="1" w:styleId="92">
    <w:name w:val="正文_9"/>
    <w:uiPriority w:val="99"/>
    <w:qFormat/>
    <w:pPr>
      <w:widowControl w:val="0"/>
      <w:jc w:val="both"/>
    </w:pPr>
    <w:rPr>
      <w:rFonts w:ascii="Calibri" w:hAnsi="Calibri"/>
      <w:kern w:val="2"/>
      <w:sz w:val="21"/>
      <w:szCs w:val="24"/>
    </w:rPr>
  </w:style>
  <w:style w:type="paragraph" w:customStyle="1" w:styleId="Normal11">
    <w:name w:val="Normal_11"/>
    <w:uiPriority w:val="99"/>
    <w:qFormat/>
    <w:pPr>
      <w:widowControl w:val="0"/>
      <w:jc w:val="both"/>
    </w:pPr>
    <w:rPr>
      <w:rFonts w:ascii="Calibri" w:hAnsi="Calibri"/>
    </w:rPr>
  </w:style>
  <w:style w:type="paragraph" w:customStyle="1" w:styleId="Style29">
    <w:name w:val="Style29"/>
    <w:basedOn w:val="a"/>
    <w:uiPriority w:val="99"/>
    <w:qFormat/>
    <w:pPr>
      <w:spacing w:line="547" w:lineRule="exact"/>
      <w:ind w:firstLine="547"/>
    </w:pPr>
  </w:style>
  <w:style w:type="paragraph" w:customStyle="1" w:styleId="150">
    <w:name w:val="正文_15_0"/>
    <w:uiPriority w:val="99"/>
    <w:qFormat/>
    <w:pPr>
      <w:widowControl w:val="0"/>
      <w:jc w:val="both"/>
    </w:pPr>
    <w:rPr>
      <w:rFonts w:ascii="Calibri" w:hAnsi="Calibri"/>
      <w:kern w:val="2"/>
      <w:sz w:val="21"/>
      <w:szCs w:val="24"/>
    </w:rPr>
  </w:style>
  <w:style w:type="paragraph" w:customStyle="1" w:styleId="230">
    <w:name w:val="标题 2_3_0"/>
    <w:basedOn w:val="501"/>
    <w:next w:val="501"/>
    <w:link w:val="2Char30"/>
    <w:uiPriority w:val="99"/>
    <w:qFormat/>
    <w:pPr>
      <w:keepNext/>
      <w:keepLines/>
      <w:spacing w:before="260" w:after="260" w:line="413" w:lineRule="auto"/>
      <w:outlineLvl w:val="1"/>
    </w:pPr>
    <w:rPr>
      <w:rFonts w:ascii="Cambria" w:hAnsi="Cambria"/>
      <w:b/>
      <w:bCs/>
      <w:kern w:val="0"/>
      <w:sz w:val="32"/>
      <w:szCs w:val="32"/>
    </w:rPr>
  </w:style>
  <w:style w:type="character" w:customStyle="1" w:styleId="2Char30">
    <w:name w:val="标题 2 Char_3_0"/>
    <w:link w:val="230"/>
    <w:uiPriority w:val="99"/>
    <w:qFormat/>
    <w:locked/>
    <w:rPr>
      <w:rFonts w:ascii="Cambria" w:hAnsi="Cambria"/>
      <w:b/>
      <w:sz w:val="32"/>
    </w:rPr>
  </w:style>
  <w:style w:type="paragraph" w:customStyle="1" w:styleId="369">
    <w:name w:val="正文_369"/>
    <w:uiPriority w:val="99"/>
    <w:qFormat/>
    <w:pPr>
      <w:widowControl w:val="0"/>
      <w:jc w:val="both"/>
    </w:pPr>
    <w:rPr>
      <w:rFonts w:ascii="Calibri" w:hAnsi="Calibri"/>
      <w:kern w:val="2"/>
      <w:sz w:val="21"/>
      <w:szCs w:val="24"/>
    </w:rPr>
  </w:style>
  <w:style w:type="paragraph" w:customStyle="1" w:styleId="810">
    <w:name w:val="正文_81"/>
    <w:uiPriority w:val="99"/>
    <w:qFormat/>
    <w:pPr>
      <w:widowControl w:val="0"/>
      <w:jc w:val="both"/>
    </w:pPr>
    <w:rPr>
      <w:rFonts w:ascii="Calibri" w:hAnsi="Calibri"/>
      <w:kern w:val="2"/>
      <w:sz w:val="21"/>
      <w:szCs w:val="24"/>
    </w:rPr>
  </w:style>
  <w:style w:type="paragraph" w:customStyle="1" w:styleId="274">
    <w:name w:val="正文_274"/>
    <w:uiPriority w:val="99"/>
    <w:qFormat/>
    <w:pPr>
      <w:widowControl w:val="0"/>
      <w:jc w:val="both"/>
    </w:pPr>
    <w:rPr>
      <w:rFonts w:ascii="Calibri" w:hAnsi="Calibri"/>
      <w:kern w:val="2"/>
      <w:sz w:val="21"/>
      <w:szCs w:val="24"/>
    </w:rPr>
  </w:style>
  <w:style w:type="paragraph" w:customStyle="1" w:styleId="371">
    <w:name w:val="正文_371"/>
    <w:uiPriority w:val="99"/>
    <w:qFormat/>
    <w:pPr>
      <w:widowControl w:val="0"/>
      <w:jc w:val="both"/>
    </w:pPr>
    <w:rPr>
      <w:rFonts w:ascii="Calibri" w:hAnsi="Calibri"/>
      <w:kern w:val="2"/>
      <w:sz w:val="21"/>
      <w:szCs w:val="24"/>
    </w:rPr>
  </w:style>
  <w:style w:type="paragraph" w:customStyle="1" w:styleId="188">
    <w:name w:val="正文_188"/>
    <w:uiPriority w:val="99"/>
    <w:qFormat/>
    <w:pPr>
      <w:widowControl w:val="0"/>
      <w:jc w:val="both"/>
    </w:pPr>
    <w:rPr>
      <w:rFonts w:ascii="Calibri" w:hAnsi="Calibri"/>
      <w:kern w:val="2"/>
      <w:sz w:val="21"/>
      <w:szCs w:val="24"/>
    </w:rPr>
  </w:style>
  <w:style w:type="paragraph" w:customStyle="1" w:styleId="Style68">
    <w:name w:val="Style68"/>
    <w:basedOn w:val="a"/>
    <w:uiPriority w:val="99"/>
    <w:qFormat/>
    <w:pPr>
      <w:spacing w:line="547" w:lineRule="exact"/>
    </w:pPr>
  </w:style>
  <w:style w:type="paragraph" w:customStyle="1" w:styleId="160">
    <w:name w:val="正文_160"/>
    <w:uiPriority w:val="99"/>
    <w:qFormat/>
    <w:pPr>
      <w:widowControl w:val="0"/>
      <w:jc w:val="both"/>
    </w:pPr>
    <w:rPr>
      <w:rFonts w:ascii="Calibri" w:hAnsi="Calibri"/>
      <w:kern w:val="2"/>
      <w:sz w:val="21"/>
      <w:szCs w:val="24"/>
    </w:rPr>
  </w:style>
  <w:style w:type="paragraph" w:customStyle="1" w:styleId="156">
    <w:name w:val="正文_156"/>
    <w:uiPriority w:val="99"/>
    <w:qFormat/>
    <w:pPr>
      <w:widowControl w:val="0"/>
      <w:jc w:val="both"/>
    </w:pPr>
    <w:rPr>
      <w:rFonts w:ascii="Calibri" w:hAnsi="Calibri"/>
      <w:kern w:val="2"/>
      <w:sz w:val="21"/>
      <w:szCs w:val="24"/>
    </w:rPr>
  </w:style>
  <w:style w:type="paragraph" w:customStyle="1" w:styleId="2300">
    <w:name w:val="正文_230"/>
    <w:uiPriority w:val="99"/>
    <w:qFormat/>
    <w:pPr>
      <w:widowControl w:val="0"/>
      <w:jc w:val="both"/>
    </w:pPr>
    <w:rPr>
      <w:rFonts w:ascii="Calibri" w:hAnsi="Calibri"/>
      <w:kern w:val="2"/>
      <w:sz w:val="21"/>
      <w:szCs w:val="24"/>
    </w:rPr>
  </w:style>
  <w:style w:type="paragraph" w:customStyle="1" w:styleId="Normal68">
    <w:name w:val="Normal_68"/>
    <w:uiPriority w:val="99"/>
    <w:qFormat/>
    <w:pPr>
      <w:widowControl w:val="0"/>
      <w:jc w:val="both"/>
    </w:pPr>
    <w:rPr>
      <w:rFonts w:ascii="Calibri" w:hAnsi="Calibri"/>
    </w:rPr>
  </w:style>
  <w:style w:type="paragraph" w:customStyle="1" w:styleId="43">
    <w:name w:val="正文_4"/>
    <w:next w:val="441"/>
    <w:uiPriority w:val="99"/>
    <w:qFormat/>
    <w:pPr>
      <w:widowControl w:val="0"/>
      <w:jc w:val="both"/>
    </w:pPr>
    <w:rPr>
      <w:rFonts w:ascii="Calibri" w:hAnsi="Calibri"/>
      <w:kern w:val="2"/>
      <w:sz w:val="21"/>
      <w:szCs w:val="24"/>
    </w:rPr>
  </w:style>
  <w:style w:type="paragraph" w:customStyle="1" w:styleId="441">
    <w:name w:val="标题 4_4"/>
    <w:basedOn w:val="181"/>
    <w:next w:val="43"/>
    <w:link w:val="4Char4"/>
    <w:uiPriority w:val="99"/>
    <w:qFormat/>
    <w:pPr>
      <w:keepNext/>
      <w:keepLines/>
      <w:spacing w:line="360" w:lineRule="auto"/>
      <w:outlineLvl w:val="3"/>
    </w:pPr>
    <w:rPr>
      <w:rFonts w:ascii="Arial" w:hAnsi="Arial"/>
      <w:b/>
      <w:bCs/>
      <w:kern w:val="0"/>
      <w:sz w:val="20"/>
      <w:szCs w:val="28"/>
    </w:rPr>
  </w:style>
  <w:style w:type="paragraph" w:customStyle="1" w:styleId="181">
    <w:name w:val="正文_18"/>
    <w:uiPriority w:val="99"/>
    <w:qFormat/>
    <w:pPr>
      <w:widowControl w:val="0"/>
      <w:jc w:val="both"/>
    </w:pPr>
    <w:rPr>
      <w:rFonts w:ascii="Calibri" w:hAnsi="Calibri"/>
      <w:kern w:val="2"/>
      <w:sz w:val="21"/>
      <w:szCs w:val="24"/>
    </w:rPr>
  </w:style>
  <w:style w:type="paragraph" w:customStyle="1" w:styleId="431">
    <w:name w:val="标题 4_31"/>
    <w:basedOn w:val="00"/>
    <w:next w:val="00"/>
    <w:link w:val="4Char31"/>
    <w:uiPriority w:val="99"/>
    <w:qFormat/>
    <w:pPr>
      <w:keepNext/>
      <w:keepLines/>
      <w:spacing w:line="360" w:lineRule="auto"/>
      <w:outlineLvl w:val="3"/>
    </w:pPr>
    <w:rPr>
      <w:rFonts w:ascii="Arial" w:hAnsi="Arial"/>
      <w:b/>
      <w:bCs/>
      <w:kern w:val="0"/>
      <w:sz w:val="20"/>
      <w:szCs w:val="28"/>
    </w:rPr>
  </w:style>
  <w:style w:type="paragraph" w:customStyle="1" w:styleId="00">
    <w:name w:val="正文_0_0"/>
    <w:uiPriority w:val="99"/>
    <w:qFormat/>
    <w:pPr>
      <w:widowControl w:val="0"/>
      <w:jc w:val="both"/>
    </w:pPr>
    <w:rPr>
      <w:rFonts w:ascii="Calibri" w:hAnsi="Calibri"/>
      <w:kern w:val="2"/>
      <w:sz w:val="21"/>
      <w:szCs w:val="24"/>
    </w:rPr>
  </w:style>
  <w:style w:type="character" w:customStyle="1" w:styleId="4Char31">
    <w:name w:val="标题 4 Char_31"/>
    <w:link w:val="431"/>
    <w:uiPriority w:val="99"/>
    <w:qFormat/>
    <w:locked/>
    <w:rPr>
      <w:rFonts w:ascii="Arial" w:hAnsi="Arial"/>
      <w:b/>
      <w:sz w:val="28"/>
    </w:rPr>
  </w:style>
  <w:style w:type="paragraph" w:customStyle="1" w:styleId="46">
    <w:name w:val="正文_46"/>
    <w:uiPriority w:val="99"/>
    <w:qFormat/>
    <w:pPr>
      <w:widowControl w:val="0"/>
      <w:jc w:val="both"/>
    </w:pPr>
    <w:rPr>
      <w:rFonts w:ascii="Calibri" w:hAnsi="Calibri"/>
      <w:kern w:val="2"/>
      <w:sz w:val="21"/>
      <w:szCs w:val="24"/>
    </w:rPr>
  </w:style>
  <w:style w:type="paragraph" w:customStyle="1" w:styleId="Normal53">
    <w:name w:val="Normal_53"/>
    <w:uiPriority w:val="99"/>
    <w:qFormat/>
    <w:pPr>
      <w:widowControl w:val="0"/>
      <w:jc w:val="both"/>
    </w:pPr>
    <w:rPr>
      <w:rFonts w:ascii="Calibri" w:hAnsi="Calibri"/>
    </w:rPr>
  </w:style>
  <w:style w:type="paragraph" w:customStyle="1" w:styleId="303">
    <w:name w:val="正文_303"/>
    <w:uiPriority w:val="99"/>
    <w:qFormat/>
    <w:pPr>
      <w:widowControl w:val="0"/>
      <w:jc w:val="both"/>
    </w:pPr>
    <w:rPr>
      <w:rFonts w:ascii="Calibri" w:hAnsi="Calibri"/>
      <w:kern w:val="2"/>
      <w:sz w:val="21"/>
      <w:szCs w:val="24"/>
    </w:rPr>
  </w:style>
  <w:style w:type="paragraph" w:customStyle="1" w:styleId="Style10">
    <w:name w:val="Style10"/>
    <w:basedOn w:val="a"/>
    <w:uiPriority w:val="99"/>
    <w:qFormat/>
    <w:pPr>
      <w:spacing w:line="538" w:lineRule="exact"/>
    </w:pPr>
  </w:style>
  <w:style w:type="paragraph" w:customStyle="1" w:styleId="701">
    <w:name w:val="正文_7_0"/>
    <w:uiPriority w:val="99"/>
    <w:qFormat/>
    <w:pPr>
      <w:widowControl w:val="0"/>
      <w:jc w:val="both"/>
    </w:pPr>
    <w:rPr>
      <w:rFonts w:ascii="Calibri" w:hAnsi="Calibri"/>
      <w:kern w:val="2"/>
      <w:sz w:val="21"/>
      <w:szCs w:val="24"/>
    </w:rPr>
  </w:style>
  <w:style w:type="paragraph" w:customStyle="1" w:styleId="Style21">
    <w:name w:val="Style21"/>
    <w:basedOn w:val="a"/>
    <w:uiPriority w:val="99"/>
    <w:qFormat/>
    <w:pPr>
      <w:spacing w:line="566" w:lineRule="exact"/>
      <w:ind w:firstLine="682"/>
    </w:pPr>
  </w:style>
  <w:style w:type="paragraph" w:customStyle="1" w:styleId="281">
    <w:name w:val="标题 2_8"/>
    <w:basedOn w:val="1600"/>
    <w:next w:val="1600"/>
    <w:link w:val="2Char8"/>
    <w:uiPriority w:val="99"/>
    <w:qFormat/>
    <w:pPr>
      <w:keepNext/>
      <w:keepLines/>
      <w:spacing w:before="260" w:after="260" w:line="413" w:lineRule="auto"/>
      <w:outlineLvl w:val="1"/>
    </w:pPr>
    <w:rPr>
      <w:rFonts w:ascii="Cambria" w:hAnsi="Cambria"/>
      <w:b/>
      <w:bCs/>
      <w:kern w:val="0"/>
      <w:sz w:val="32"/>
      <w:szCs w:val="32"/>
    </w:rPr>
  </w:style>
  <w:style w:type="paragraph" w:customStyle="1" w:styleId="1600">
    <w:name w:val="正文_16_0"/>
    <w:uiPriority w:val="99"/>
    <w:qFormat/>
    <w:pPr>
      <w:widowControl w:val="0"/>
      <w:jc w:val="both"/>
    </w:pPr>
    <w:rPr>
      <w:rFonts w:ascii="Calibri" w:hAnsi="Calibri"/>
      <w:kern w:val="2"/>
      <w:sz w:val="24"/>
      <w:szCs w:val="22"/>
    </w:rPr>
  </w:style>
  <w:style w:type="character" w:customStyle="1" w:styleId="2Char8">
    <w:name w:val="标题 2 Char_8"/>
    <w:link w:val="281"/>
    <w:uiPriority w:val="99"/>
    <w:qFormat/>
    <w:locked/>
    <w:rPr>
      <w:rFonts w:ascii="Cambria" w:hAnsi="Cambria"/>
      <w:b/>
      <w:sz w:val="32"/>
    </w:rPr>
  </w:style>
  <w:style w:type="paragraph" w:customStyle="1" w:styleId="901">
    <w:name w:val="正文_90"/>
    <w:uiPriority w:val="99"/>
    <w:qFormat/>
    <w:pPr>
      <w:widowControl w:val="0"/>
      <w:jc w:val="both"/>
    </w:pPr>
    <w:rPr>
      <w:rFonts w:ascii="Calibri" w:hAnsi="Calibri"/>
      <w:kern w:val="2"/>
      <w:sz w:val="21"/>
      <w:szCs w:val="24"/>
    </w:rPr>
  </w:style>
  <w:style w:type="paragraph" w:customStyle="1" w:styleId="Normal47">
    <w:name w:val="Normal_47"/>
    <w:uiPriority w:val="99"/>
    <w:qFormat/>
    <w:pPr>
      <w:widowControl w:val="0"/>
      <w:jc w:val="both"/>
    </w:pPr>
    <w:rPr>
      <w:rFonts w:ascii="Calibri" w:hAnsi="Calibri"/>
    </w:rPr>
  </w:style>
  <w:style w:type="paragraph" w:customStyle="1" w:styleId="93">
    <w:name w:val="正文_93"/>
    <w:uiPriority w:val="99"/>
    <w:qFormat/>
    <w:pPr>
      <w:widowControl w:val="0"/>
      <w:jc w:val="both"/>
    </w:pPr>
    <w:rPr>
      <w:rFonts w:ascii="Calibri" w:hAnsi="Calibri"/>
      <w:kern w:val="2"/>
      <w:sz w:val="21"/>
      <w:szCs w:val="24"/>
    </w:rPr>
  </w:style>
  <w:style w:type="paragraph" w:customStyle="1" w:styleId="Normal150">
    <w:name w:val="Normal_15_0"/>
    <w:uiPriority w:val="99"/>
    <w:qFormat/>
    <w:rPr>
      <w:rFonts w:ascii="Calibri" w:hAnsi="Calibri"/>
      <w:sz w:val="24"/>
      <w:szCs w:val="24"/>
    </w:rPr>
  </w:style>
  <w:style w:type="paragraph" w:customStyle="1" w:styleId="Normal80">
    <w:name w:val="Normal_80"/>
    <w:uiPriority w:val="99"/>
    <w:qFormat/>
    <w:rPr>
      <w:rFonts w:ascii="Calibri" w:hAnsi="Calibri"/>
      <w:sz w:val="24"/>
      <w:szCs w:val="24"/>
    </w:rPr>
  </w:style>
  <w:style w:type="paragraph" w:customStyle="1" w:styleId="p0">
    <w:name w:val="p0"/>
    <w:basedOn w:val="a"/>
    <w:link w:val="p0Char"/>
    <w:uiPriority w:val="99"/>
    <w:qFormat/>
    <w:pPr>
      <w:widowControl/>
    </w:pPr>
    <w:rPr>
      <w:kern w:val="0"/>
      <w:sz w:val="20"/>
      <w:szCs w:val="21"/>
    </w:rPr>
  </w:style>
  <w:style w:type="character" w:customStyle="1" w:styleId="p0Char">
    <w:name w:val="p0 Char"/>
    <w:link w:val="p0"/>
    <w:uiPriority w:val="99"/>
    <w:qFormat/>
    <w:locked/>
    <w:rPr>
      <w:sz w:val="21"/>
    </w:rPr>
  </w:style>
  <w:style w:type="paragraph" w:customStyle="1" w:styleId="222">
    <w:name w:val="正文_22"/>
    <w:uiPriority w:val="99"/>
    <w:qFormat/>
    <w:pPr>
      <w:widowControl w:val="0"/>
      <w:jc w:val="both"/>
    </w:pPr>
    <w:rPr>
      <w:rFonts w:ascii="Calibri" w:hAnsi="Calibri"/>
      <w:kern w:val="2"/>
      <w:sz w:val="21"/>
      <w:szCs w:val="24"/>
    </w:rPr>
  </w:style>
  <w:style w:type="paragraph" w:customStyle="1" w:styleId="263">
    <w:name w:val="正文_263"/>
    <w:uiPriority w:val="99"/>
    <w:qFormat/>
    <w:pPr>
      <w:widowControl w:val="0"/>
      <w:jc w:val="both"/>
    </w:pPr>
    <w:rPr>
      <w:rFonts w:ascii="Calibri" w:hAnsi="Calibri"/>
      <w:kern w:val="2"/>
      <w:sz w:val="21"/>
      <w:szCs w:val="24"/>
    </w:rPr>
  </w:style>
  <w:style w:type="paragraph" w:customStyle="1" w:styleId="76">
    <w:name w:val="正文_76"/>
    <w:uiPriority w:val="99"/>
    <w:qFormat/>
    <w:pPr>
      <w:widowControl w:val="0"/>
      <w:jc w:val="both"/>
    </w:pPr>
    <w:rPr>
      <w:rFonts w:ascii="Calibri" w:hAnsi="Calibri"/>
      <w:kern w:val="2"/>
      <w:sz w:val="21"/>
      <w:szCs w:val="24"/>
    </w:rPr>
  </w:style>
  <w:style w:type="paragraph" w:customStyle="1" w:styleId="185">
    <w:name w:val="正文_185"/>
    <w:uiPriority w:val="99"/>
    <w:qFormat/>
    <w:pPr>
      <w:widowControl w:val="0"/>
      <w:jc w:val="both"/>
    </w:pPr>
    <w:rPr>
      <w:rFonts w:ascii="Calibri" w:hAnsi="Calibri"/>
      <w:kern w:val="2"/>
      <w:sz w:val="21"/>
      <w:szCs w:val="24"/>
    </w:rPr>
  </w:style>
  <w:style w:type="paragraph" w:customStyle="1" w:styleId="Style69">
    <w:name w:val="Style69"/>
    <w:basedOn w:val="a"/>
    <w:uiPriority w:val="99"/>
    <w:qFormat/>
    <w:pPr>
      <w:spacing w:line="557" w:lineRule="exact"/>
      <w:ind w:firstLine="1666"/>
    </w:pPr>
  </w:style>
  <w:style w:type="paragraph" w:customStyle="1" w:styleId="2810">
    <w:name w:val="正文_281"/>
    <w:uiPriority w:val="99"/>
    <w:qFormat/>
    <w:pPr>
      <w:widowControl w:val="0"/>
      <w:jc w:val="both"/>
    </w:pPr>
    <w:rPr>
      <w:rFonts w:ascii="Calibri" w:hAnsi="Calibri"/>
      <w:kern w:val="2"/>
      <w:sz w:val="21"/>
      <w:szCs w:val="24"/>
    </w:rPr>
  </w:style>
  <w:style w:type="paragraph" w:customStyle="1" w:styleId="239">
    <w:name w:val="正文_239"/>
    <w:uiPriority w:val="99"/>
    <w:qFormat/>
    <w:pPr>
      <w:widowControl w:val="0"/>
      <w:jc w:val="both"/>
    </w:pPr>
    <w:rPr>
      <w:rFonts w:ascii="Calibri" w:hAnsi="Calibri"/>
      <w:kern w:val="2"/>
      <w:sz w:val="21"/>
      <w:szCs w:val="24"/>
    </w:rPr>
  </w:style>
  <w:style w:type="paragraph" w:customStyle="1" w:styleId="111">
    <w:name w:val="正文_111"/>
    <w:uiPriority w:val="99"/>
    <w:qFormat/>
    <w:pPr>
      <w:widowControl w:val="0"/>
      <w:jc w:val="both"/>
    </w:pPr>
    <w:rPr>
      <w:rFonts w:ascii="Calibri" w:hAnsi="Calibri"/>
      <w:kern w:val="2"/>
      <w:sz w:val="21"/>
      <w:szCs w:val="24"/>
    </w:rPr>
  </w:style>
  <w:style w:type="paragraph" w:customStyle="1" w:styleId="339">
    <w:name w:val="正文_339"/>
    <w:uiPriority w:val="99"/>
    <w:qFormat/>
    <w:pPr>
      <w:widowControl w:val="0"/>
      <w:jc w:val="both"/>
    </w:pPr>
    <w:rPr>
      <w:rFonts w:ascii="Calibri" w:hAnsi="Calibri"/>
      <w:kern w:val="2"/>
      <w:sz w:val="21"/>
      <w:szCs w:val="24"/>
    </w:rPr>
  </w:style>
  <w:style w:type="paragraph" w:customStyle="1" w:styleId="326">
    <w:name w:val="正文_326"/>
    <w:uiPriority w:val="99"/>
    <w:qFormat/>
    <w:pPr>
      <w:widowControl w:val="0"/>
      <w:jc w:val="both"/>
    </w:pPr>
    <w:rPr>
      <w:rFonts w:ascii="Calibri" w:hAnsi="Calibri"/>
      <w:kern w:val="2"/>
      <w:sz w:val="21"/>
      <w:szCs w:val="24"/>
    </w:rPr>
  </w:style>
  <w:style w:type="paragraph" w:customStyle="1" w:styleId="334">
    <w:name w:val="正文_334"/>
    <w:uiPriority w:val="99"/>
    <w:qFormat/>
    <w:pPr>
      <w:widowControl w:val="0"/>
      <w:jc w:val="both"/>
    </w:pPr>
    <w:rPr>
      <w:rFonts w:ascii="Calibri" w:hAnsi="Calibri"/>
      <w:kern w:val="2"/>
      <w:sz w:val="21"/>
      <w:szCs w:val="24"/>
    </w:rPr>
  </w:style>
  <w:style w:type="paragraph" w:customStyle="1" w:styleId="Style63">
    <w:name w:val="Style63"/>
    <w:basedOn w:val="a"/>
    <w:uiPriority w:val="99"/>
    <w:qFormat/>
    <w:pPr>
      <w:spacing w:line="564" w:lineRule="exact"/>
      <w:ind w:firstLine="682"/>
    </w:pPr>
  </w:style>
  <w:style w:type="paragraph" w:customStyle="1" w:styleId="124">
    <w:name w:val="正文_124"/>
    <w:uiPriority w:val="99"/>
    <w:qFormat/>
    <w:pPr>
      <w:widowControl w:val="0"/>
      <w:jc w:val="both"/>
    </w:pPr>
    <w:rPr>
      <w:rFonts w:ascii="Calibri" w:hAnsi="Calibri"/>
      <w:kern w:val="2"/>
      <w:sz w:val="21"/>
      <w:szCs w:val="24"/>
    </w:rPr>
  </w:style>
  <w:style w:type="paragraph" w:customStyle="1" w:styleId="Normal49">
    <w:name w:val="Normal_49"/>
    <w:uiPriority w:val="99"/>
    <w:qFormat/>
    <w:pPr>
      <w:widowControl w:val="0"/>
      <w:jc w:val="both"/>
    </w:pPr>
    <w:rPr>
      <w:rFonts w:ascii="Calibri" w:hAnsi="Calibri"/>
    </w:rPr>
  </w:style>
  <w:style w:type="paragraph" w:customStyle="1" w:styleId="201">
    <w:name w:val="正文_20"/>
    <w:uiPriority w:val="99"/>
    <w:qFormat/>
    <w:pPr>
      <w:widowControl w:val="0"/>
      <w:jc w:val="both"/>
    </w:pPr>
    <w:rPr>
      <w:rFonts w:ascii="Calibri" w:hAnsi="Calibri"/>
      <w:kern w:val="2"/>
      <w:sz w:val="21"/>
      <w:szCs w:val="24"/>
    </w:rPr>
  </w:style>
  <w:style w:type="paragraph" w:customStyle="1" w:styleId="349">
    <w:name w:val="正文_349"/>
    <w:uiPriority w:val="99"/>
    <w:qFormat/>
    <w:pPr>
      <w:widowControl w:val="0"/>
      <w:jc w:val="both"/>
    </w:pPr>
    <w:rPr>
      <w:rFonts w:ascii="Calibri" w:hAnsi="Calibri"/>
      <w:kern w:val="2"/>
      <w:sz w:val="21"/>
      <w:szCs w:val="24"/>
    </w:rPr>
  </w:style>
  <w:style w:type="paragraph" w:customStyle="1" w:styleId="337">
    <w:name w:val="正文_337"/>
    <w:uiPriority w:val="99"/>
    <w:qFormat/>
    <w:pPr>
      <w:widowControl w:val="0"/>
      <w:jc w:val="both"/>
    </w:pPr>
    <w:rPr>
      <w:rFonts w:ascii="Calibri" w:hAnsi="Calibri"/>
      <w:kern w:val="2"/>
      <w:sz w:val="21"/>
      <w:szCs w:val="24"/>
    </w:rPr>
  </w:style>
  <w:style w:type="paragraph" w:customStyle="1" w:styleId="258">
    <w:name w:val="正文_258"/>
    <w:uiPriority w:val="99"/>
    <w:qFormat/>
    <w:pPr>
      <w:widowControl w:val="0"/>
      <w:jc w:val="both"/>
    </w:pPr>
    <w:rPr>
      <w:rFonts w:ascii="Calibri" w:hAnsi="Calibri"/>
      <w:kern w:val="2"/>
      <w:sz w:val="21"/>
      <w:szCs w:val="24"/>
    </w:rPr>
  </w:style>
  <w:style w:type="paragraph" w:customStyle="1" w:styleId="346">
    <w:name w:val="正文_346"/>
    <w:uiPriority w:val="99"/>
    <w:qFormat/>
    <w:pPr>
      <w:widowControl w:val="0"/>
      <w:jc w:val="both"/>
    </w:pPr>
    <w:rPr>
      <w:rFonts w:ascii="Calibri" w:hAnsi="Calibri"/>
      <w:kern w:val="2"/>
      <w:sz w:val="21"/>
      <w:szCs w:val="24"/>
    </w:rPr>
  </w:style>
  <w:style w:type="paragraph" w:customStyle="1" w:styleId="317">
    <w:name w:val="正文_317"/>
    <w:uiPriority w:val="99"/>
    <w:qFormat/>
    <w:pPr>
      <w:widowControl w:val="0"/>
      <w:jc w:val="both"/>
    </w:pPr>
    <w:rPr>
      <w:rFonts w:ascii="Calibri" w:hAnsi="Calibri"/>
      <w:kern w:val="2"/>
      <w:sz w:val="21"/>
      <w:szCs w:val="24"/>
    </w:rPr>
  </w:style>
  <w:style w:type="paragraph" w:customStyle="1" w:styleId="Normal42">
    <w:name w:val="Normal_42"/>
    <w:uiPriority w:val="99"/>
    <w:qFormat/>
    <w:pPr>
      <w:widowControl w:val="0"/>
      <w:jc w:val="both"/>
    </w:pPr>
    <w:rPr>
      <w:rFonts w:ascii="Calibri" w:hAnsi="Calibri"/>
    </w:rPr>
  </w:style>
  <w:style w:type="paragraph" w:customStyle="1" w:styleId="159">
    <w:name w:val="正文_159"/>
    <w:uiPriority w:val="99"/>
    <w:qFormat/>
    <w:pPr>
      <w:widowControl w:val="0"/>
      <w:jc w:val="both"/>
    </w:pPr>
    <w:rPr>
      <w:rFonts w:ascii="Calibri" w:hAnsi="Calibri"/>
      <w:kern w:val="2"/>
      <w:sz w:val="21"/>
      <w:szCs w:val="24"/>
    </w:rPr>
  </w:style>
  <w:style w:type="paragraph" w:customStyle="1" w:styleId="104">
    <w:name w:val="正文_104"/>
    <w:uiPriority w:val="99"/>
    <w:qFormat/>
    <w:pPr>
      <w:widowControl w:val="0"/>
      <w:jc w:val="both"/>
    </w:pPr>
    <w:rPr>
      <w:rFonts w:ascii="Calibri" w:hAnsi="Calibri"/>
      <w:kern w:val="2"/>
      <w:sz w:val="21"/>
      <w:szCs w:val="24"/>
    </w:rPr>
  </w:style>
  <w:style w:type="paragraph" w:customStyle="1" w:styleId="63">
    <w:name w:val="正文_63"/>
    <w:uiPriority w:val="99"/>
    <w:qFormat/>
    <w:pPr>
      <w:widowControl w:val="0"/>
      <w:jc w:val="both"/>
    </w:pPr>
    <w:rPr>
      <w:rFonts w:ascii="Calibri" w:hAnsi="Calibri"/>
      <w:kern w:val="2"/>
      <w:sz w:val="21"/>
      <w:szCs w:val="24"/>
    </w:rPr>
  </w:style>
  <w:style w:type="paragraph" w:customStyle="1" w:styleId="Normal17">
    <w:name w:val="Normal_17"/>
    <w:uiPriority w:val="99"/>
    <w:qFormat/>
    <w:pPr>
      <w:widowControl w:val="0"/>
      <w:jc w:val="both"/>
    </w:pPr>
    <w:rPr>
      <w:rFonts w:ascii="Calibri" w:hAnsi="Calibri"/>
    </w:rPr>
  </w:style>
  <w:style w:type="paragraph" w:customStyle="1" w:styleId="213">
    <w:name w:val="列出段落21"/>
    <w:basedOn w:val="a"/>
    <w:uiPriority w:val="99"/>
    <w:qFormat/>
    <w:pPr>
      <w:ind w:firstLineChars="200" w:firstLine="200"/>
    </w:pPr>
  </w:style>
  <w:style w:type="paragraph" w:customStyle="1" w:styleId="69">
    <w:name w:val="正文_69"/>
    <w:uiPriority w:val="99"/>
    <w:qFormat/>
    <w:pPr>
      <w:widowControl w:val="0"/>
      <w:jc w:val="both"/>
    </w:pPr>
    <w:rPr>
      <w:rFonts w:ascii="Calibri" w:hAnsi="Calibri"/>
      <w:kern w:val="2"/>
      <w:sz w:val="21"/>
      <w:szCs w:val="24"/>
    </w:rPr>
  </w:style>
  <w:style w:type="paragraph" w:customStyle="1" w:styleId="279">
    <w:name w:val="正文_279"/>
    <w:uiPriority w:val="99"/>
    <w:qFormat/>
    <w:pPr>
      <w:widowControl w:val="0"/>
      <w:jc w:val="both"/>
    </w:pPr>
    <w:rPr>
      <w:rFonts w:ascii="Calibri" w:hAnsi="Calibri"/>
      <w:kern w:val="2"/>
      <w:sz w:val="21"/>
      <w:szCs w:val="24"/>
    </w:rPr>
  </w:style>
  <w:style w:type="paragraph" w:customStyle="1" w:styleId="149">
    <w:name w:val="正文_149"/>
    <w:uiPriority w:val="99"/>
    <w:qFormat/>
    <w:pPr>
      <w:widowControl w:val="0"/>
      <w:jc w:val="both"/>
    </w:pPr>
    <w:rPr>
      <w:rFonts w:ascii="Calibri" w:hAnsi="Calibri"/>
      <w:kern w:val="2"/>
      <w:sz w:val="21"/>
      <w:szCs w:val="24"/>
    </w:rPr>
  </w:style>
  <w:style w:type="paragraph" w:customStyle="1" w:styleId="Style8">
    <w:name w:val="Style8"/>
    <w:basedOn w:val="a"/>
    <w:uiPriority w:val="99"/>
    <w:qFormat/>
    <w:pPr>
      <w:spacing w:line="566" w:lineRule="exact"/>
      <w:jc w:val="center"/>
    </w:pPr>
  </w:style>
  <w:style w:type="paragraph" w:customStyle="1" w:styleId="272">
    <w:name w:val="正文_272"/>
    <w:uiPriority w:val="99"/>
    <w:qFormat/>
    <w:pPr>
      <w:widowControl w:val="0"/>
      <w:jc w:val="both"/>
    </w:pPr>
    <w:rPr>
      <w:rFonts w:ascii="Calibri" w:hAnsi="Calibri"/>
      <w:kern w:val="2"/>
      <w:sz w:val="21"/>
      <w:szCs w:val="24"/>
    </w:rPr>
  </w:style>
  <w:style w:type="paragraph" w:customStyle="1" w:styleId="401">
    <w:name w:val="正文_4_0"/>
    <w:uiPriority w:val="99"/>
    <w:qFormat/>
    <w:pPr>
      <w:widowControl w:val="0"/>
      <w:jc w:val="both"/>
    </w:pPr>
    <w:rPr>
      <w:rFonts w:ascii="Calibri" w:hAnsi="Calibri"/>
      <w:kern w:val="2"/>
      <w:sz w:val="21"/>
      <w:szCs w:val="24"/>
    </w:rPr>
  </w:style>
  <w:style w:type="paragraph" w:customStyle="1" w:styleId="Normal35">
    <w:name w:val="Normal_35"/>
    <w:uiPriority w:val="99"/>
    <w:qFormat/>
    <w:pPr>
      <w:widowControl w:val="0"/>
      <w:jc w:val="both"/>
    </w:pPr>
    <w:rPr>
      <w:rFonts w:ascii="Calibri" w:hAnsi="Calibri"/>
    </w:rPr>
  </w:style>
  <w:style w:type="paragraph" w:customStyle="1" w:styleId="312">
    <w:name w:val="标题 3_12"/>
    <w:basedOn w:val="239"/>
    <w:next w:val="239"/>
    <w:link w:val="3Char12"/>
    <w:uiPriority w:val="99"/>
    <w:qFormat/>
    <w:pPr>
      <w:widowControl/>
      <w:spacing w:line="360" w:lineRule="auto"/>
      <w:outlineLvl w:val="2"/>
    </w:pPr>
    <w:rPr>
      <w:rFonts w:ascii="Times New Roman" w:hAnsi="Times New Roman"/>
      <w:b/>
      <w:bCs/>
      <w:kern w:val="0"/>
      <w:sz w:val="24"/>
    </w:rPr>
  </w:style>
  <w:style w:type="character" w:customStyle="1" w:styleId="3Char12">
    <w:name w:val="标题 3 Char_12"/>
    <w:link w:val="312"/>
    <w:uiPriority w:val="99"/>
    <w:qFormat/>
    <w:locked/>
    <w:rPr>
      <w:rFonts w:ascii="Times New Roman" w:hAnsi="Times New Roman"/>
      <w:b/>
      <w:sz w:val="24"/>
    </w:rPr>
  </w:style>
  <w:style w:type="paragraph" w:customStyle="1" w:styleId="4200">
    <w:name w:val="标题 4_2_0"/>
    <w:basedOn w:val="801"/>
    <w:next w:val="801"/>
    <w:link w:val="4Char200"/>
    <w:uiPriority w:val="99"/>
    <w:qFormat/>
    <w:pPr>
      <w:keepNext/>
      <w:keepLines/>
      <w:spacing w:line="360" w:lineRule="auto"/>
      <w:outlineLvl w:val="3"/>
    </w:pPr>
    <w:rPr>
      <w:rFonts w:ascii="Arial" w:hAnsi="Arial"/>
      <w:b/>
      <w:bCs/>
      <w:kern w:val="0"/>
      <w:sz w:val="20"/>
      <w:szCs w:val="28"/>
    </w:rPr>
  </w:style>
  <w:style w:type="paragraph" w:customStyle="1" w:styleId="801">
    <w:name w:val="正文_8_0"/>
    <w:uiPriority w:val="99"/>
    <w:qFormat/>
    <w:pPr>
      <w:widowControl w:val="0"/>
      <w:jc w:val="both"/>
    </w:pPr>
    <w:rPr>
      <w:rFonts w:ascii="Calibri" w:hAnsi="Calibri"/>
      <w:kern w:val="2"/>
      <w:sz w:val="21"/>
      <w:szCs w:val="24"/>
    </w:rPr>
  </w:style>
  <w:style w:type="character" w:customStyle="1" w:styleId="4Char200">
    <w:name w:val="标题 4 Char_2_0"/>
    <w:link w:val="4200"/>
    <w:uiPriority w:val="99"/>
    <w:qFormat/>
    <w:locked/>
    <w:rPr>
      <w:rFonts w:ascii="Arial" w:hAnsi="Arial"/>
      <w:b/>
      <w:sz w:val="28"/>
    </w:rPr>
  </w:style>
  <w:style w:type="paragraph" w:customStyle="1" w:styleId="84">
    <w:name w:val="正文_84"/>
    <w:uiPriority w:val="99"/>
    <w:qFormat/>
    <w:pPr>
      <w:widowControl w:val="0"/>
      <w:jc w:val="both"/>
    </w:pPr>
    <w:rPr>
      <w:rFonts w:ascii="Calibri" w:hAnsi="Calibri"/>
      <w:kern w:val="2"/>
      <w:sz w:val="21"/>
      <w:szCs w:val="24"/>
    </w:rPr>
  </w:style>
  <w:style w:type="paragraph" w:customStyle="1" w:styleId="148">
    <w:name w:val="正文_148"/>
    <w:uiPriority w:val="99"/>
    <w:qFormat/>
    <w:pPr>
      <w:widowControl w:val="0"/>
      <w:jc w:val="both"/>
    </w:pPr>
    <w:rPr>
      <w:rFonts w:ascii="Calibri" w:hAnsi="Calibri"/>
      <w:kern w:val="2"/>
      <w:sz w:val="21"/>
      <w:szCs w:val="24"/>
    </w:rPr>
  </w:style>
  <w:style w:type="paragraph" w:customStyle="1" w:styleId="421">
    <w:name w:val="标题 4_2"/>
    <w:basedOn w:val="131"/>
    <w:next w:val="131"/>
    <w:link w:val="4Char2"/>
    <w:uiPriority w:val="99"/>
    <w:qFormat/>
    <w:pPr>
      <w:keepNext/>
      <w:keepLines/>
      <w:spacing w:line="360" w:lineRule="auto"/>
      <w:outlineLvl w:val="3"/>
    </w:pPr>
    <w:rPr>
      <w:rFonts w:ascii="Arial" w:hAnsi="Arial"/>
      <w:b/>
      <w:bCs/>
      <w:kern w:val="0"/>
      <w:sz w:val="20"/>
      <w:szCs w:val="28"/>
    </w:rPr>
  </w:style>
  <w:style w:type="character" w:customStyle="1" w:styleId="4Char2">
    <w:name w:val="标题 4 Char_2"/>
    <w:link w:val="421"/>
    <w:uiPriority w:val="99"/>
    <w:qFormat/>
    <w:locked/>
    <w:rPr>
      <w:rFonts w:ascii="Arial" w:hAnsi="Arial"/>
      <w:b/>
      <w:sz w:val="28"/>
    </w:rPr>
  </w:style>
  <w:style w:type="paragraph" w:customStyle="1" w:styleId="4300">
    <w:name w:val="标题 4_30"/>
    <w:basedOn w:val="3110"/>
    <w:next w:val="3110"/>
    <w:link w:val="4Char300"/>
    <w:uiPriority w:val="99"/>
    <w:qFormat/>
    <w:pPr>
      <w:keepNext/>
      <w:keepLines/>
      <w:spacing w:line="360" w:lineRule="auto"/>
      <w:outlineLvl w:val="3"/>
    </w:pPr>
    <w:rPr>
      <w:rFonts w:ascii="Arial" w:hAnsi="Arial"/>
      <w:b/>
      <w:bCs/>
      <w:kern w:val="0"/>
      <w:sz w:val="20"/>
      <w:szCs w:val="28"/>
    </w:rPr>
  </w:style>
  <w:style w:type="paragraph" w:customStyle="1" w:styleId="3110">
    <w:name w:val="正文_311"/>
    <w:uiPriority w:val="99"/>
    <w:qFormat/>
    <w:pPr>
      <w:widowControl w:val="0"/>
      <w:jc w:val="both"/>
    </w:pPr>
    <w:rPr>
      <w:rFonts w:ascii="Calibri" w:hAnsi="Calibri"/>
      <w:kern w:val="2"/>
      <w:sz w:val="21"/>
      <w:szCs w:val="24"/>
    </w:rPr>
  </w:style>
  <w:style w:type="character" w:customStyle="1" w:styleId="4Char300">
    <w:name w:val="标题 4 Char_30"/>
    <w:link w:val="4300"/>
    <w:uiPriority w:val="99"/>
    <w:qFormat/>
    <w:locked/>
    <w:rPr>
      <w:rFonts w:ascii="Arial" w:hAnsi="Arial"/>
      <w:b/>
      <w:sz w:val="28"/>
    </w:rPr>
  </w:style>
  <w:style w:type="paragraph" w:customStyle="1" w:styleId="155">
    <w:name w:val="正文_155"/>
    <w:uiPriority w:val="99"/>
    <w:qFormat/>
    <w:pPr>
      <w:widowControl w:val="0"/>
      <w:jc w:val="both"/>
    </w:pPr>
    <w:rPr>
      <w:rFonts w:ascii="Calibri" w:hAnsi="Calibri"/>
      <w:kern w:val="2"/>
      <w:sz w:val="21"/>
      <w:szCs w:val="24"/>
    </w:rPr>
  </w:style>
  <w:style w:type="paragraph" w:customStyle="1" w:styleId="450">
    <w:name w:val="标题 4_5_0"/>
    <w:basedOn w:val="1100"/>
    <w:next w:val="1100"/>
    <w:link w:val="4Char50"/>
    <w:uiPriority w:val="99"/>
    <w:qFormat/>
    <w:pPr>
      <w:keepNext/>
      <w:keepLines/>
      <w:spacing w:line="360" w:lineRule="auto"/>
      <w:outlineLvl w:val="3"/>
    </w:pPr>
    <w:rPr>
      <w:rFonts w:ascii="Arial" w:hAnsi="Arial"/>
      <w:b/>
      <w:bCs/>
      <w:kern w:val="0"/>
      <w:sz w:val="20"/>
      <w:szCs w:val="28"/>
    </w:rPr>
  </w:style>
  <w:style w:type="paragraph" w:customStyle="1" w:styleId="1100">
    <w:name w:val="正文_11_0"/>
    <w:uiPriority w:val="99"/>
    <w:qFormat/>
    <w:pPr>
      <w:widowControl w:val="0"/>
      <w:jc w:val="both"/>
    </w:pPr>
    <w:rPr>
      <w:rFonts w:ascii="Calibri" w:hAnsi="Calibri"/>
      <w:kern w:val="2"/>
      <w:sz w:val="21"/>
      <w:szCs w:val="24"/>
    </w:rPr>
  </w:style>
  <w:style w:type="character" w:customStyle="1" w:styleId="4Char50">
    <w:name w:val="标题 4 Char_5_0"/>
    <w:link w:val="450"/>
    <w:uiPriority w:val="99"/>
    <w:qFormat/>
    <w:locked/>
    <w:rPr>
      <w:rFonts w:ascii="Arial" w:hAnsi="Arial"/>
      <w:b/>
      <w:sz w:val="28"/>
    </w:rPr>
  </w:style>
  <w:style w:type="paragraph" w:customStyle="1" w:styleId="Normal270">
    <w:name w:val="Normal_27_0"/>
    <w:uiPriority w:val="99"/>
    <w:qFormat/>
    <w:rPr>
      <w:rFonts w:ascii="Calibri" w:hAnsi="Calibri"/>
      <w:sz w:val="24"/>
      <w:szCs w:val="24"/>
    </w:rPr>
  </w:style>
  <w:style w:type="paragraph" w:customStyle="1" w:styleId="318">
    <w:name w:val="正文_318"/>
    <w:uiPriority w:val="99"/>
    <w:qFormat/>
    <w:pPr>
      <w:widowControl w:val="0"/>
      <w:jc w:val="both"/>
    </w:pPr>
    <w:rPr>
      <w:rFonts w:ascii="Calibri" w:hAnsi="Calibri"/>
      <w:kern w:val="2"/>
      <w:sz w:val="21"/>
      <w:szCs w:val="24"/>
    </w:rPr>
  </w:style>
  <w:style w:type="paragraph" w:customStyle="1" w:styleId="Style360">
    <w:name w:val="Style36"/>
    <w:basedOn w:val="a"/>
    <w:uiPriority w:val="99"/>
    <w:qFormat/>
  </w:style>
  <w:style w:type="paragraph" w:customStyle="1" w:styleId="355">
    <w:name w:val="正文_355"/>
    <w:uiPriority w:val="99"/>
    <w:qFormat/>
    <w:pPr>
      <w:widowControl w:val="0"/>
      <w:jc w:val="both"/>
    </w:pPr>
    <w:rPr>
      <w:rFonts w:ascii="Calibri" w:hAnsi="Calibri"/>
      <w:kern w:val="2"/>
      <w:sz w:val="21"/>
      <w:szCs w:val="24"/>
    </w:rPr>
  </w:style>
  <w:style w:type="paragraph" w:customStyle="1" w:styleId="TOC1">
    <w:name w:val="TOC 标题1"/>
    <w:basedOn w:val="1"/>
    <w:next w:val="a"/>
    <w:uiPriority w:val="99"/>
    <w:qFormat/>
    <w:pPr>
      <w:keepLines/>
      <w:spacing w:before="340" w:after="330" w:line="578" w:lineRule="auto"/>
      <w:outlineLvl w:val="9"/>
    </w:pPr>
    <w:rPr>
      <w:rFonts w:ascii="Times New Roman" w:hAnsi="Times New Roman"/>
      <w:kern w:val="44"/>
      <w:sz w:val="44"/>
      <w:szCs w:val="44"/>
    </w:rPr>
  </w:style>
  <w:style w:type="paragraph" w:customStyle="1" w:styleId="49">
    <w:name w:val="标题 4_9"/>
    <w:basedOn w:val="402"/>
    <w:next w:val="402"/>
    <w:link w:val="4Char9"/>
    <w:uiPriority w:val="99"/>
    <w:qFormat/>
    <w:pPr>
      <w:keepNext/>
      <w:keepLines/>
      <w:spacing w:line="360" w:lineRule="auto"/>
      <w:outlineLvl w:val="3"/>
    </w:pPr>
    <w:rPr>
      <w:rFonts w:ascii="Arial" w:hAnsi="Arial"/>
      <w:b/>
      <w:bCs/>
      <w:kern w:val="0"/>
      <w:sz w:val="20"/>
      <w:szCs w:val="28"/>
    </w:rPr>
  </w:style>
  <w:style w:type="paragraph" w:customStyle="1" w:styleId="402">
    <w:name w:val="正文_40"/>
    <w:uiPriority w:val="99"/>
    <w:qFormat/>
    <w:pPr>
      <w:widowControl w:val="0"/>
      <w:jc w:val="both"/>
    </w:pPr>
    <w:rPr>
      <w:rFonts w:ascii="Calibri" w:hAnsi="Calibri"/>
      <w:kern w:val="2"/>
      <w:sz w:val="21"/>
      <w:szCs w:val="24"/>
    </w:rPr>
  </w:style>
  <w:style w:type="character" w:customStyle="1" w:styleId="4Char9">
    <w:name w:val="标题 4 Char_9"/>
    <w:link w:val="49"/>
    <w:uiPriority w:val="99"/>
    <w:qFormat/>
    <w:locked/>
    <w:rPr>
      <w:rFonts w:ascii="Arial" w:hAnsi="Arial"/>
      <w:b/>
      <w:sz w:val="28"/>
    </w:rPr>
  </w:style>
  <w:style w:type="paragraph" w:customStyle="1" w:styleId="242">
    <w:name w:val="正文_242"/>
    <w:uiPriority w:val="99"/>
    <w:qFormat/>
    <w:pPr>
      <w:widowControl w:val="0"/>
      <w:jc w:val="both"/>
    </w:pPr>
    <w:rPr>
      <w:rFonts w:ascii="Calibri" w:hAnsi="Calibri"/>
      <w:kern w:val="2"/>
      <w:sz w:val="21"/>
      <w:szCs w:val="24"/>
    </w:rPr>
  </w:style>
  <w:style w:type="paragraph" w:customStyle="1" w:styleId="319">
    <w:name w:val="正文_319"/>
    <w:uiPriority w:val="99"/>
    <w:qFormat/>
    <w:pPr>
      <w:widowControl w:val="0"/>
      <w:jc w:val="both"/>
    </w:pPr>
    <w:rPr>
      <w:rFonts w:ascii="Calibri" w:hAnsi="Calibri"/>
      <w:kern w:val="2"/>
      <w:sz w:val="21"/>
      <w:szCs w:val="24"/>
    </w:rPr>
  </w:style>
  <w:style w:type="paragraph" w:customStyle="1" w:styleId="304">
    <w:name w:val="正文_304"/>
    <w:uiPriority w:val="99"/>
    <w:qFormat/>
    <w:pPr>
      <w:widowControl w:val="0"/>
      <w:jc w:val="both"/>
    </w:pPr>
    <w:rPr>
      <w:rFonts w:ascii="Calibri" w:hAnsi="Calibri"/>
      <w:kern w:val="2"/>
      <w:sz w:val="21"/>
      <w:szCs w:val="24"/>
    </w:rPr>
  </w:style>
  <w:style w:type="paragraph" w:customStyle="1" w:styleId="Style31">
    <w:name w:val="_Style 31"/>
    <w:basedOn w:val="a"/>
    <w:uiPriority w:val="99"/>
    <w:qFormat/>
    <w:rPr>
      <w:rFonts w:ascii="仿宋_GB2312" w:eastAsia="仿宋_GB2312"/>
      <w:kern w:val="0"/>
      <w:szCs w:val="20"/>
    </w:rPr>
  </w:style>
  <w:style w:type="paragraph" w:customStyle="1" w:styleId="3300">
    <w:name w:val="正文_330"/>
    <w:uiPriority w:val="99"/>
    <w:qFormat/>
    <w:pPr>
      <w:widowControl w:val="0"/>
      <w:jc w:val="both"/>
    </w:pPr>
    <w:rPr>
      <w:rFonts w:ascii="Calibri" w:hAnsi="Calibri"/>
      <w:kern w:val="2"/>
      <w:sz w:val="21"/>
      <w:szCs w:val="24"/>
    </w:rPr>
  </w:style>
  <w:style w:type="paragraph" w:customStyle="1" w:styleId="27">
    <w:name w:val="标题2"/>
    <w:basedOn w:val="afa"/>
    <w:uiPriority w:val="99"/>
    <w:qFormat/>
    <w:pPr>
      <w:spacing w:after="240"/>
      <w:jc w:val="left"/>
    </w:pPr>
    <w:rPr>
      <w:sz w:val="30"/>
    </w:rPr>
  </w:style>
  <w:style w:type="paragraph" w:customStyle="1" w:styleId="423">
    <w:name w:val="标题 4_23"/>
    <w:basedOn w:val="197"/>
    <w:next w:val="197"/>
    <w:link w:val="4Char23"/>
    <w:uiPriority w:val="99"/>
    <w:qFormat/>
    <w:pPr>
      <w:keepNext/>
      <w:keepLines/>
      <w:spacing w:line="360" w:lineRule="auto"/>
      <w:outlineLvl w:val="3"/>
    </w:pPr>
    <w:rPr>
      <w:rFonts w:ascii="Arial" w:hAnsi="Arial"/>
      <w:b/>
      <w:bCs/>
      <w:kern w:val="0"/>
      <w:sz w:val="20"/>
      <w:szCs w:val="28"/>
    </w:rPr>
  </w:style>
  <w:style w:type="character" w:customStyle="1" w:styleId="4Char23">
    <w:name w:val="标题 4 Char_23"/>
    <w:link w:val="423"/>
    <w:uiPriority w:val="99"/>
    <w:qFormat/>
    <w:locked/>
    <w:rPr>
      <w:rFonts w:ascii="Arial" w:hAnsi="Arial"/>
      <w:b/>
      <w:sz w:val="28"/>
    </w:rPr>
  </w:style>
  <w:style w:type="paragraph" w:customStyle="1" w:styleId="Style39">
    <w:name w:val="_Style 39"/>
    <w:basedOn w:val="NewNewNew"/>
    <w:uiPriority w:val="99"/>
    <w:qFormat/>
  </w:style>
  <w:style w:type="paragraph" w:customStyle="1" w:styleId="287">
    <w:name w:val="正文_287"/>
    <w:uiPriority w:val="99"/>
    <w:qFormat/>
    <w:pPr>
      <w:widowControl w:val="0"/>
      <w:jc w:val="both"/>
    </w:pPr>
    <w:rPr>
      <w:rFonts w:ascii="Calibri" w:hAnsi="Calibri"/>
      <w:kern w:val="2"/>
      <w:sz w:val="21"/>
      <w:szCs w:val="24"/>
    </w:rPr>
  </w:style>
  <w:style w:type="paragraph" w:customStyle="1" w:styleId="Normal60">
    <w:name w:val="Normal_6_0"/>
    <w:uiPriority w:val="99"/>
    <w:qFormat/>
    <w:rPr>
      <w:rFonts w:ascii="Calibri" w:hAnsi="Calibri"/>
      <w:sz w:val="24"/>
      <w:szCs w:val="24"/>
    </w:rPr>
  </w:style>
  <w:style w:type="paragraph" w:customStyle="1" w:styleId="187">
    <w:name w:val="正文_187"/>
    <w:uiPriority w:val="99"/>
    <w:qFormat/>
    <w:pPr>
      <w:widowControl w:val="0"/>
      <w:jc w:val="both"/>
    </w:pPr>
    <w:rPr>
      <w:rFonts w:ascii="Calibri" w:hAnsi="Calibri"/>
      <w:kern w:val="2"/>
      <w:sz w:val="21"/>
      <w:szCs w:val="24"/>
    </w:rPr>
  </w:style>
  <w:style w:type="paragraph" w:customStyle="1" w:styleId="122">
    <w:name w:val="正文_122"/>
    <w:uiPriority w:val="99"/>
    <w:qFormat/>
    <w:pPr>
      <w:widowControl w:val="0"/>
      <w:jc w:val="both"/>
    </w:pPr>
    <w:rPr>
      <w:rFonts w:ascii="Calibri" w:hAnsi="Calibri"/>
      <w:kern w:val="2"/>
      <w:sz w:val="21"/>
      <w:szCs w:val="24"/>
    </w:rPr>
  </w:style>
  <w:style w:type="paragraph" w:customStyle="1" w:styleId="Normal43">
    <w:name w:val="Normal_43"/>
    <w:uiPriority w:val="99"/>
    <w:qFormat/>
    <w:pPr>
      <w:widowControl w:val="0"/>
      <w:jc w:val="both"/>
    </w:pPr>
    <w:rPr>
      <w:rFonts w:ascii="Calibri" w:hAnsi="Calibri"/>
    </w:rPr>
  </w:style>
  <w:style w:type="paragraph" w:customStyle="1" w:styleId="Normal37">
    <w:name w:val="Normal_37"/>
    <w:uiPriority w:val="99"/>
    <w:qFormat/>
    <w:pPr>
      <w:widowControl w:val="0"/>
      <w:jc w:val="both"/>
    </w:pPr>
    <w:rPr>
      <w:rFonts w:ascii="Calibri" w:hAnsi="Calibri"/>
    </w:rPr>
  </w:style>
  <w:style w:type="paragraph" w:customStyle="1" w:styleId="306">
    <w:name w:val="正文_30"/>
    <w:uiPriority w:val="99"/>
    <w:qFormat/>
    <w:pPr>
      <w:widowControl w:val="0"/>
      <w:jc w:val="both"/>
    </w:pPr>
    <w:rPr>
      <w:rFonts w:ascii="Calibri" w:hAnsi="Calibri"/>
      <w:kern w:val="2"/>
      <w:sz w:val="21"/>
      <w:szCs w:val="24"/>
    </w:rPr>
  </w:style>
  <w:style w:type="paragraph" w:customStyle="1" w:styleId="Normal69">
    <w:name w:val="Normal_69"/>
    <w:uiPriority w:val="99"/>
    <w:qFormat/>
    <w:pPr>
      <w:widowControl w:val="0"/>
      <w:jc w:val="both"/>
    </w:pPr>
    <w:rPr>
      <w:rFonts w:ascii="Calibri" w:hAnsi="Calibri"/>
    </w:rPr>
  </w:style>
  <w:style w:type="paragraph" w:customStyle="1" w:styleId="223">
    <w:name w:val="正文_223"/>
    <w:uiPriority w:val="99"/>
    <w:qFormat/>
    <w:pPr>
      <w:widowControl w:val="0"/>
      <w:jc w:val="both"/>
    </w:pPr>
    <w:rPr>
      <w:rFonts w:ascii="Calibri" w:hAnsi="Calibri"/>
      <w:kern w:val="2"/>
      <w:sz w:val="21"/>
      <w:szCs w:val="24"/>
    </w:rPr>
  </w:style>
  <w:style w:type="paragraph" w:customStyle="1" w:styleId="158">
    <w:name w:val="正文_158"/>
    <w:uiPriority w:val="99"/>
    <w:qFormat/>
    <w:pPr>
      <w:widowControl w:val="0"/>
      <w:jc w:val="both"/>
    </w:pPr>
    <w:rPr>
      <w:rFonts w:ascii="Calibri" w:hAnsi="Calibri"/>
      <w:kern w:val="2"/>
      <w:sz w:val="21"/>
      <w:szCs w:val="24"/>
    </w:rPr>
  </w:style>
  <w:style w:type="paragraph" w:customStyle="1" w:styleId="241">
    <w:name w:val="正文_241"/>
    <w:uiPriority w:val="99"/>
    <w:qFormat/>
    <w:pPr>
      <w:widowControl w:val="0"/>
      <w:jc w:val="both"/>
    </w:pPr>
    <w:rPr>
      <w:rFonts w:ascii="Calibri" w:hAnsi="Calibri"/>
      <w:kern w:val="2"/>
      <w:sz w:val="21"/>
      <w:szCs w:val="24"/>
    </w:rPr>
  </w:style>
  <w:style w:type="paragraph" w:customStyle="1" w:styleId="2610">
    <w:name w:val="正文_261"/>
    <w:uiPriority w:val="99"/>
    <w:qFormat/>
    <w:pPr>
      <w:widowControl w:val="0"/>
      <w:jc w:val="both"/>
    </w:pPr>
    <w:rPr>
      <w:rFonts w:ascii="Calibri" w:hAnsi="Calibri"/>
      <w:kern w:val="2"/>
      <w:sz w:val="21"/>
      <w:szCs w:val="24"/>
    </w:rPr>
  </w:style>
  <w:style w:type="paragraph" w:customStyle="1" w:styleId="320">
    <w:name w:val="正文_32"/>
    <w:uiPriority w:val="99"/>
    <w:qFormat/>
    <w:pPr>
      <w:widowControl w:val="0"/>
      <w:jc w:val="both"/>
    </w:pPr>
    <w:rPr>
      <w:rFonts w:ascii="Calibri" w:hAnsi="Calibri"/>
      <w:kern w:val="2"/>
      <w:sz w:val="21"/>
      <w:szCs w:val="24"/>
    </w:rPr>
  </w:style>
  <w:style w:type="paragraph" w:customStyle="1" w:styleId="273">
    <w:name w:val="正文_273"/>
    <w:uiPriority w:val="99"/>
    <w:qFormat/>
    <w:pPr>
      <w:widowControl w:val="0"/>
      <w:jc w:val="both"/>
    </w:pPr>
    <w:rPr>
      <w:rFonts w:ascii="Calibri" w:hAnsi="Calibri"/>
      <w:kern w:val="2"/>
      <w:sz w:val="21"/>
      <w:szCs w:val="24"/>
    </w:rPr>
  </w:style>
  <w:style w:type="paragraph" w:customStyle="1" w:styleId="490">
    <w:name w:val="正文_49"/>
    <w:uiPriority w:val="99"/>
    <w:qFormat/>
    <w:pPr>
      <w:widowControl w:val="0"/>
      <w:jc w:val="both"/>
    </w:pPr>
    <w:rPr>
      <w:rFonts w:ascii="Calibri" w:hAnsi="Calibri"/>
      <w:kern w:val="2"/>
      <w:sz w:val="21"/>
      <w:szCs w:val="24"/>
    </w:rPr>
  </w:style>
  <w:style w:type="paragraph" w:customStyle="1" w:styleId="329">
    <w:name w:val="正文_329"/>
    <w:uiPriority w:val="99"/>
    <w:qFormat/>
    <w:pPr>
      <w:widowControl w:val="0"/>
      <w:jc w:val="both"/>
    </w:pPr>
    <w:rPr>
      <w:rFonts w:ascii="Calibri" w:hAnsi="Calibri"/>
      <w:kern w:val="2"/>
      <w:sz w:val="21"/>
      <w:szCs w:val="24"/>
    </w:rPr>
  </w:style>
  <w:style w:type="paragraph" w:customStyle="1" w:styleId="356">
    <w:name w:val="正文_356"/>
    <w:uiPriority w:val="99"/>
    <w:qFormat/>
    <w:pPr>
      <w:widowControl w:val="0"/>
      <w:jc w:val="both"/>
    </w:pPr>
    <w:rPr>
      <w:rFonts w:ascii="Calibri" w:hAnsi="Calibri"/>
      <w:kern w:val="2"/>
      <w:sz w:val="21"/>
      <w:szCs w:val="24"/>
    </w:rPr>
  </w:style>
  <w:style w:type="paragraph" w:customStyle="1" w:styleId="348">
    <w:name w:val="正文_348"/>
    <w:uiPriority w:val="99"/>
    <w:qFormat/>
    <w:pPr>
      <w:widowControl w:val="0"/>
      <w:jc w:val="both"/>
    </w:pPr>
    <w:rPr>
      <w:rFonts w:ascii="Calibri" w:hAnsi="Calibri"/>
      <w:kern w:val="2"/>
      <w:sz w:val="21"/>
      <w:szCs w:val="24"/>
    </w:rPr>
  </w:style>
  <w:style w:type="paragraph" w:customStyle="1" w:styleId="198">
    <w:name w:val="正文_198"/>
    <w:uiPriority w:val="99"/>
    <w:qFormat/>
    <w:pPr>
      <w:widowControl w:val="0"/>
      <w:jc w:val="both"/>
    </w:pPr>
    <w:rPr>
      <w:rFonts w:ascii="Calibri" w:hAnsi="Calibri"/>
      <w:kern w:val="2"/>
      <w:sz w:val="21"/>
      <w:szCs w:val="24"/>
    </w:rPr>
  </w:style>
  <w:style w:type="paragraph" w:customStyle="1" w:styleId="2a">
    <w:name w:val="样式2"/>
    <w:basedOn w:val="1"/>
    <w:uiPriority w:val="99"/>
    <w:qFormat/>
    <w:pPr>
      <w:jc w:val="left"/>
    </w:pPr>
    <w:rPr>
      <w:rFonts w:ascii="Times New Roman" w:hAnsi="Times New Roman"/>
      <w:b w:val="0"/>
      <w:bCs w:val="0"/>
      <w:kern w:val="2"/>
      <w:sz w:val="28"/>
      <w:szCs w:val="21"/>
    </w:rPr>
  </w:style>
  <w:style w:type="paragraph" w:customStyle="1" w:styleId="53">
    <w:name w:val="正文_53"/>
    <w:uiPriority w:val="99"/>
    <w:qFormat/>
    <w:pPr>
      <w:widowControl w:val="0"/>
      <w:jc w:val="both"/>
    </w:pPr>
    <w:rPr>
      <w:rFonts w:ascii="Calibri" w:hAnsi="Calibri"/>
      <w:kern w:val="2"/>
      <w:sz w:val="21"/>
      <w:szCs w:val="24"/>
    </w:rPr>
  </w:style>
  <w:style w:type="paragraph" w:customStyle="1" w:styleId="153">
    <w:name w:val="正文_15"/>
    <w:uiPriority w:val="99"/>
    <w:qFormat/>
    <w:pPr>
      <w:widowControl w:val="0"/>
      <w:jc w:val="both"/>
    </w:pPr>
    <w:rPr>
      <w:rFonts w:ascii="Calibri" w:hAnsi="Calibri"/>
      <w:kern w:val="2"/>
      <w:sz w:val="21"/>
      <w:szCs w:val="24"/>
    </w:rPr>
  </w:style>
  <w:style w:type="paragraph" w:customStyle="1" w:styleId="Normal73">
    <w:name w:val="Normal_73"/>
    <w:uiPriority w:val="99"/>
    <w:qFormat/>
    <w:pPr>
      <w:widowControl w:val="0"/>
      <w:jc w:val="both"/>
    </w:pPr>
    <w:rPr>
      <w:rFonts w:ascii="Calibri" w:hAnsi="Calibri"/>
    </w:rPr>
  </w:style>
  <w:style w:type="paragraph" w:customStyle="1" w:styleId="184">
    <w:name w:val="正文_184"/>
    <w:uiPriority w:val="99"/>
    <w:qFormat/>
    <w:pPr>
      <w:widowControl w:val="0"/>
      <w:jc w:val="both"/>
    </w:pPr>
    <w:rPr>
      <w:rFonts w:ascii="Calibri" w:hAnsi="Calibri"/>
      <w:kern w:val="2"/>
      <w:sz w:val="21"/>
      <w:szCs w:val="24"/>
    </w:rPr>
  </w:style>
  <w:style w:type="paragraph" w:customStyle="1" w:styleId="247">
    <w:name w:val="正文_24"/>
    <w:uiPriority w:val="99"/>
    <w:qFormat/>
    <w:pPr>
      <w:widowControl w:val="0"/>
      <w:jc w:val="both"/>
    </w:pPr>
    <w:rPr>
      <w:rFonts w:ascii="Calibri" w:hAnsi="Calibri"/>
      <w:kern w:val="2"/>
      <w:sz w:val="21"/>
      <w:szCs w:val="24"/>
    </w:rPr>
  </w:style>
  <w:style w:type="paragraph" w:customStyle="1" w:styleId="422">
    <w:name w:val="正文_42"/>
    <w:uiPriority w:val="99"/>
    <w:qFormat/>
    <w:pPr>
      <w:widowControl w:val="0"/>
      <w:jc w:val="both"/>
    </w:pPr>
    <w:rPr>
      <w:rFonts w:ascii="Calibri" w:hAnsi="Calibri"/>
      <w:kern w:val="2"/>
      <w:sz w:val="21"/>
      <w:szCs w:val="24"/>
    </w:rPr>
  </w:style>
  <w:style w:type="paragraph" w:customStyle="1" w:styleId="285">
    <w:name w:val="正文_285"/>
    <w:uiPriority w:val="99"/>
    <w:qFormat/>
    <w:pPr>
      <w:widowControl w:val="0"/>
      <w:jc w:val="both"/>
    </w:pPr>
    <w:rPr>
      <w:rFonts w:ascii="Calibri" w:hAnsi="Calibri"/>
      <w:kern w:val="2"/>
      <w:sz w:val="21"/>
      <w:szCs w:val="24"/>
    </w:rPr>
  </w:style>
  <w:style w:type="paragraph" w:customStyle="1" w:styleId="Style70">
    <w:name w:val="Style70"/>
    <w:basedOn w:val="a"/>
    <w:uiPriority w:val="99"/>
    <w:qFormat/>
    <w:pPr>
      <w:spacing w:line="549" w:lineRule="exact"/>
      <w:ind w:firstLine="686"/>
    </w:pPr>
  </w:style>
  <w:style w:type="paragraph" w:customStyle="1" w:styleId="Normal7">
    <w:name w:val="Normal_7"/>
    <w:uiPriority w:val="99"/>
    <w:qFormat/>
    <w:pPr>
      <w:widowControl w:val="0"/>
      <w:jc w:val="both"/>
    </w:pPr>
    <w:rPr>
      <w:rFonts w:ascii="Calibri" w:hAnsi="Calibri"/>
    </w:rPr>
  </w:style>
  <w:style w:type="paragraph" w:customStyle="1" w:styleId="Normal200">
    <w:name w:val="Normal_20_0"/>
    <w:uiPriority w:val="99"/>
    <w:qFormat/>
    <w:rPr>
      <w:rFonts w:ascii="Calibri" w:hAnsi="Calibri"/>
      <w:sz w:val="24"/>
      <w:szCs w:val="24"/>
    </w:rPr>
  </w:style>
  <w:style w:type="paragraph" w:customStyle="1" w:styleId="37">
    <w:name w:val="修订3"/>
    <w:uiPriority w:val="99"/>
    <w:qFormat/>
    <w:rPr>
      <w:rFonts w:ascii="Calibri" w:hAnsi="Calibri"/>
      <w:kern w:val="2"/>
      <w:sz w:val="21"/>
      <w:szCs w:val="24"/>
    </w:rPr>
  </w:style>
  <w:style w:type="paragraph" w:customStyle="1" w:styleId="214">
    <w:name w:val="正文_214"/>
    <w:uiPriority w:val="99"/>
    <w:qFormat/>
    <w:pPr>
      <w:widowControl w:val="0"/>
      <w:jc w:val="both"/>
    </w:pPr>
    <w:rPr>
      <w:rFonts w:ascii="Calibri" w:hAnsi="Calibri"/>
      <w:kern w:val="2"/>
      <w:sz w:val="21"/>
      <w:szCs w:val="24"/>
    </w:rPr>
  </w:style>
  <w:style w:type="paragraph" w:customStyle="1" w:styleId="3a">
    <w:name w:val="标题3"/>
    <w:basedOn w:val="1"/>
    <w:uiPriority w:val="99"/>
    <w:qFormat/>
    <w:pPr>
      <w:spacing w:beforeLines="50" w:afterLines="50" w:line="400" w:lineRule="exact"/>
    </w:pPr>
    <w:rPr>
      <w:rFonts w:ascii="宋体" w:hAnsi="宋体"/>
      <w:sz w:val="24"/>
    </w:rPr>
  </w:style>
  <w:style w:type="paragraph" w:customStyle="1" w:styleId="Normal39">
    <w:name w:val="Normal_39"/>
    <w:uiPriority w:val="99"/>
    <w:qFormat/>
    <w:pPr>
      <w:widowControl w:val="0"/>
      <w:jc w:val="both"/>
    </w:pPr>
    <w:rPr>
      <w:rFonts w:ascii="Calibri" w:hAnsi="Calibri"/>
    </w:rPr>
  </w:style>
  <w:style w:type="paragraph" w:customStyle="1" w:styleId="290">
    <w:name w:val="正文_290"/>
    <w:uiPriority w:val="99"/>
    <w:qFormat/>
    <w:pPr>
      <w:widowControl w:val="0"/>
      <w:jc w:val="both"/>
    </w:pPr>
    <w:rPr>
      <w:rFonts w:ascii="Calibri" w:hAnsi="Calibri"/>
      <w:kern w:val="2"/>
      <w:sz w:val="21"/>
      <w:szCs w:val="24"/>
    </w:rPr>
  </w:style>
  <w:style w:type="paragraph" w:customStyle="1" w:styleId="332">
    <w:name w:val="正文_332"/>
    <w:uiPriority w:val="99"/>
    <w:qFormat/>
    <w:pPr>
      <w:widowControl w:val="0"/>
      <w:jc w:val="both"/>
    </w:pPr>
    <w:rPr>
      <w:rFonts w:ascii="Calibri" w:hAnsi="Calibri"/>
      <w:kern w:val="2"/>
      <w:sz w:val="21"/>
      <w:szCs w:val="24"/>
    </w:rPr>
  </w:style>
  <w:style w:type="paragraph" w:customStyle="1" w:styleId="Normal320">
    <w:name w:val="Normal_32_0"/>
    <w:uiPriority w:val="99"/>
    <w:qFormat/>
    <w:pPr>
      <w:widowControl w:val="0"/>
      <w:jc w:val="both"/>
    </w:pPr>
    <w:rPr>
      <w:rFonts w:ascii="Calibri" w:hAnsi="Calibri"/>
      <w:szCs w:val="24"/>
    </w:rPr>
  </w:style>
  <w:style w:type="paragraph" w:customStyle="1" w:styleId="85">
    <w:name w:val="正文_85"/>
    <w:uiPriority w:val="99"/>
    <w:qFormat/>
    <w:pPr>
      <w:widowControl w:val="0"/>
      <w:jc w:val="both"/>
    </w:pPr>
    <w:rPr>
      <w:rFonts w:ascii="Calibri" w:hAnsi="Calibri"/>
      <w:kern w:val="2"/>
      <w:sz w:val="21"/>
      <w:szCs w:val="24"/>
    </w:rPr>
  </w:style>
  <w:style w:type="paragraph" w:customStyle="1" w:styleId="2470">
    <w:name w:val="正文_247"/>
    <w:uiPriority w:val="99"/>
    <w:qFormat/>
    <w:pPr>
      <w:widowControl w:val="0"/>
      <w:jc w:val="both"/>
    </w:pPr>
    <w:rPr>
      <w:rFonts w:ascii="Calibri" w:hAnsi="Calibri"/>
      <w:kern w:val="2"/>
      <w:sz w:val="21"/>
      <w:szCs w:val="24"/>
    </w:rPr>
  </w:style>
  <w:style w:type="paragraph" w:customStyle="1" w:styleId="298">
    <w:name w:val="正文_298"/>
    <w:uiPriority w:val="99"/>
    <w:qFormat/>
    <w:pPr>
      <w:widowControl w:val="0"/>
      <w:jc w:val="both"/>
    </w:pPr>
    <w:rPr>
      <w:rFonts w:ascii="Calibri" w:hAnsi="Calibri"/>
      <w:kern w:val="2"/>
      <w:sz w:val="21"/>
      <w:szCs w:val="24"/>
    </w:rPr>
  </w:style>
  <w:style w:type="paragraph" w:customStyle="1" w:styleId="Normal63">
    <w:name w:val="Normal_63"/>
    <w:uiPriority w:val="99"/>
    <w:qFormat/>
    <w:pPr>
      <w:widowControl w:val="0"/>
      <w:jc w:val="both"/>
    </w:pPr>
    <w:rPr>
      <w:rFonts w:ascii="Calibri" w:hAnsi="Calibri"/>
    </w:rPr>
  </w:style>
  <w:style w:type="paragraph" w:customStyle="1" w:styleId="289">
    <w:name w:val="正文_289"/>
    <w:uiPriority w:val="99"/>
    <w:qFormat/>
    <w:pPr>
      <w:widowControl w:val="0"/>
      <w:jc w:val="both"/>
    </w:pPr>
    <w:rPr>
      <w:rFonts w:ascii="Calibri" w:hAnsi="Calibri"/>
      <w:kern w:val="2"/>
      <w:sz w:val="21"/>
      <w:szCs w:val="24"/>
    </w:rPr>
  </w:style>
  <w:style w:type="paragraph" w:customStyle="1" w:styleId="264">
    <w:name w:val="正文_264"/>
    <w:uiPriority w:val="99"/>
    <w:qFormat/>
    <w:pPr>
      <w:widowControl w:val="0"/>
      <w:jc w:val="both"/>
    </w:pPr>
    <w:rPr>
      <w:rFonts w:ascii="Calibri" w:hAnsi="Calibri"/>
      <w:kern w:val="2"/>
      <w:sz w:val="21"/>
      <w:szCs w:val="24"/>
    </w:rPr>
  </w:style>
  <w:style w:type="paragraph" w:customStyle="1" w:styleId="Char0">
    <w:name w:val="Char"/>
    <w:basedOn w:val="a"/>
    <w:uiPriority w:val="99"/>
    <w:qFormat/>
    <w:rPr>
      <w:rFonts w:ascii="Tahoma" w:eastAsia="仿宋_GB2312" w:hAnsi="Tahoma"/>
      <w:sz w:val="24"/>
      <w:szCs w:val="20"/>
    </w:rPr>
  </w:style>
  <w:style w:type="paragraph" w:customStyle="1" w:styleId="165">
    <w:name w:val="正文_165"/>
    <w:uiPriority w:val="99"/>
    <w:qFormat/>
    <w:pPr>
      <w:widowControl w:val="0"/>
      <w:jc w:val="both"/>
    </w:pPr>
    <w:rPr>
      <w:rFonts w:ascii="Calibri" w:hAnsi="Calibri"/>
      <w:kern w:val="2"/>
      <w:sz w:val="21"/>
      <w:szCs w:val="24"/>
    </w:rPr>
  </w:style>
  <w:style w:type="paragraph" w:customStyle="1" w:styleId="347">
    <w:name w:val="正文_347"/>
    <w:uiPriority w:val="99"/>
    <w:qFormat/>
    <w:pPr>
      <w:widowControl w:val="0"/>
      <w:jc w:val="both"/>
    </w:pPr>
    <w:rPr>
      <w:rFonts w:ascii="Calibri" w:hAnsi="Calibri"/>
      <w:kern w:val="2"/>
      <w:sz w:val="21"/>
      <w:szCs w:val="24"/>
    </w:rPr>
  </w:style>
  <w:style w:type="paragraph" w:customStyle="1" w:styleId="209">
    <w:name w:val="正文_209"/>
    <w:uiPriority w:val="99"/>
    <w:qFormat/>
    <w:pPr>
      <w:widowControl w:val="0"/>
      <w:jc w:val="both"/>
    </w:pPr>
    <w:rPr>
      <w:rFonts w:ascii="Calibri" w:hAnsi="Calibri"/>
      <w:kern w:val="2"/>
      <w:sz w:val="21"/>
      <w:szCs w:val="24"/>
    </w:rPr>
  </w:style>
  <w:style w:type="paragraph" w:customStyle="1" w:styleId="75">
    <w:name w:val="正文_75"/>
    <w:uiPriority w:val="99"/>
    <w:qFormat/>
    <w:pPr>
      <w:widowControl w:val="0"/>
      <w:jc w:val="both"/>
    </w:pPr>
    <w:rPr>
      <w:rFonts w:ascii="Calibri" w:hAnsi="Calibri"/>
      <w:kern w:val="2"/>
      <w:sz w:val="21"/>
      <w:szCs w:val="24"/>
    </w:rPr>
  </w:style>
  <w:style w:type="paragraph" w:customStyle="1" w:styleId="3120">
    <w:name w:val="正文_312"/>
    <w:uiPriority w:val="99"/>
    <w:qFormat/>
    <w:pPr>
      <w:widowControl w:val="0"/>
      <w:jc w:val="both"/>
    </w:pPr>
    <w:rPr>
      <w:rFonts w:ascii="Calibri" w:hAnsi="Calibri"/>
      <w:kern w:val="2"/>
      <w:sz w:val="21"/>
      <w:szCs w:val="24"/>
    </w:rPr>
  </w:style>
  <w:style w:type="paragraph" w:customStyle="1" w:styleId="1b">
    <w:name w:val="样式1"/>
    <w:basedOn w:val="a"/>
    <w:uiPriority w:val="99"/>
    <w:qFormat/>
    <w:pPr>
      <w:tabs>
        <w:tab w:val="right" w:leader="dot" w:pos="10142"/>
      </w:tabs>
      <w:autoSpaceDN w:val="0"/>
    </w:pPr>
    <w:rPr>
      <w:rFonts w:ascii="宋体" w:hAnsi="宋体"/>
      <w:sz w:val="28"/>
      <w:szCs w:val="20"/>
    </w:rPr>
  </w:style>
  <w:style w:type="paragraph" w:customStyle="1" w:styleId="Normal19">
    <w:name w:val="Normal_19"/>
    <w:uiPriority w:val="99"/>
    <w:qFormat/>
    <w:pPr>
      <w:widowControl w:val="0"/>
      <w:jc w:val="both"/>
    </w:pPr>
    <w:rPr>
      <w:rFonts w:ascii="Calibri" w:hAnsi="Calibri"/>
    </w:rPr>
  </w:style>
  <w:style w:type="paragraph" w:customStyle="1" w:styleId="Style24">
    <w:name w:val="Style24"/>
    <w:basedOn w:val="a"/>
    <w:uiPriority w:val="99"/>
    <w:qFormat/>
  </w:style>
  <w:style w:type="paragraph" w:customStyle="1" w:styleId="252">
    <w:name w:val="正文_252"/>
    <w:uiPriority w:val="99"/>
    <w:qFormat/>
    <w:pPr>
      <w:widowControl w:val="0"/>
      <w:jc w:val="both"/>
    </w:pPr>
    <w:rPr>
      <w:rFonts w:ascii="Calibri" w:hAnsi="Calibri"/>
      <w:kern w:val="2"/>
      <w:sz w:val="21"/>
      <w:szCs w:val="24"/>
    </w:rPr>
  </w:style>
  <w:style w:type="paragraph" w:customStyle="1" w:styleId="3111">
    <w:name w:val="标题 3_11"/>
    <w:basedOn w:val="229"/>
    <w:next w:val="229"/>
    <w:link w:val="3Char11"/>
    <w:uiPriority w:val="99"/>
    <w:qFormat/>
    <w:pPr>
      <w:widowControl/>
      <w:spacing w:line="360" w:lineRule="auto"/>
      <w:outlineLvl w:val="2"/>
    </w:pPr>
    <w:rPr>
      <w:rFonts w:ascii="Times New Roman" w:hAnsi="Times New Roman"/>
      <w:b/>
      <w:bCs/>
      <w:kern w:val="0"/>
      <w:sz w:val="24"/>
    </w:rPr>
  </w:style>
  <w:style w:type="character" w:customStyle="1" w:styleId="3Char11">
    <w:name w:val="标题 3 Char_11"/>
    <w:link w:val="3111"/>
    <w:uiPriority w:val="99"/>
    <w:qFormat/>
    <w:locked/>
    <w:rPr>
      <w:rFonts w:ascii="Times New Roman" w:hAnsi="Times New Roman"/>
      <w:b/>
      <w:sz w:val="24"/>
    </w:rPr>
  </w:style>
  <w:style w:type="paragraph" w:customStyle="1" w:styleId="Style11">
    <w:name w:val="Style11"/>
    <w:basedOn w:val="a"/>
    <w:uiPriority w:val="99"/>
    <w:qFormat/>
    <w:pPr>
      <w:spacing w:line="559" w:lineRule="exact"/>
      <w:ind w:firstLine="590"/>
    </w:pPr>
  </w:style>
  <w:style w:type="paragraph" w:customStyle="1" w:styleId="2500">
    <w:name w:val="正文_250"/>
    <w:uiPriority w:val="99"/>
    <w:qFormat/>
    <w:pPr>
      <w:widowControl w:val="0"/>
      <w:jc w:val="both"/>
    </w:pPr>
    <w:rPr>
      <w:rFonts w:ascii="Calibri" w:hAnsi="Calibri"/>
      <w:kern w:val="2"/>
      <w:sz w:val="21"/>
      <w:szCs w:val="24"/>
    </w:rPr>
  </w:style>
  <w:style w:type="paragraph" w:customStyle="1" w:styleId="1500">
    <w:name w:val="正文_150"/>
    <w:uiPriority w:val="99"/>
    <w:qFormat/>
    <w:pPr>
      <w:widowControl w:val="0"/>
      <w:jc w:val="both"/>
    </w:pPr>
    <w:rPr>
      <w:rFonts w:ascii="Calibri" w:hAnsi="Calibri"/>
      <w:kern w:val="2"/>
      <w:sz w:val="21"/>
      <w:szCs w:val="24"/>
    </w:rPr>
  </w:style>
  <w:style w:type="paragraph" w:customStyle="1" w:styleId="286">
    <w:name w:val="正文_286"/>
    <w:uiPriority w:val="99"/>
    <w:qFormat/>
    <w:pPr>
      <w:widowControl w:val="0"/>
      <w:jc w:val="both"/>
    </w:pPr>
    <w:rPr>
      <w:rFonts w:ascii="Calibri" w:hAnsi="Calibri"/>
      <w:kern w:val="2"/>
      <w:sz w:val="21"/>
      <w:szCs w:val="24"/>
    </w:rPr>
  </w:style>
  <w:style w:type="paragraph" w:customStyle="1" w:styleId="226">
    <w:name w:val="正文_226"/>
    <w:uiPriority w:val="99"/>
    <w:qFormat/>
    <w:pPr>
      <w:widowControl w:val="0"/>
      <w:jc w:val="both"/>
    </w:pPr>
    <w:rPr>
      <w:rFonts w:ascii="Calibri" w:hAnsi="Calibri"/>
      <w:kern w:val="2"/>
      <w:sz w:val="21"/>
      <w:szCs w:val="24"/>
    </w:rPr>
  </w:style>
  <w:style w:type="paragraph" w:customStyle="1" w:styleId="196">
    <w:name w:val="正文_196"/>
    <w:uiPriority w:val="99"/>
    <w:qFormat/>
    <w:pPr>
      <w:widowControl w:val="0"/>
      <w:jc w:val="both"/>
    </w:pPr>
    <w:rPr>
      <w:rFonts w:ascii="Calibri" w:hAnsi="Calibri"/>
      <w:kern w:val="2"/>
      <w:sz w:val="21"/>
      <w:szCs w:val="24"/>
    </w:rPr>
  </w:style>
  <w:style w:type="paragraph" w:customStyle="1" w:styleId="411">
    <w:name w:val="标题 4_1"/>
    <w:basedOn w:val="52"/>
    <w:next w:val="52"/>
    <w:link w:val="4Char11"/>
    <w:uiPriority w:val="99"/>
    <w:qFormat/>
    <w:pPr>
      <w:keepNext/>
      <w:keepLines/>
      <w:spacing w:line="360" w:lineRule="auto"/>
      <w:outlineLvl w:val="3"/>
    </w:pPr>
    <w:rPr>
      <w:rFonts w:ascii="Arial" w:hAnsi="Arial"/>
      <w:b/>
      <w:bCs/>
      <w:kern w:val="0"/>
      <w:sz w:val="20"/>
      <w:szCs w:val="28"/>
    </w:rPr>
  </w:style>
  <w:style w:type="paragraph" w:customStyle="1" w:styleId="52">
    <w:name w:val="正文_5"/>
    <w:uiPriority w:val="99"/>
    <w:qFormat/>
    <w:pPr>
      <w:widowControl w:val="0"/>
      <w:jc w:val="both"/>
    </w:pPr>
    <w:rPr>
      <w:rFonts w:ascii="Calibri" w:hAnsi="Calibri"/>
      <w:kern w:val="2"/>
      <w:sz w:val="21"/>
      <w:szCs w:val="24"/>
    </w:rPr>
  </w:style>
  <w:style w:type="character" w:customStyle="1" w:styleId="4Char11">
    <w:name w:val="标题 4 Char_1"/>
    <w:link w:val="411"/>
    <w:uiPriority w:val="99"/>
    <w:qFormat/>
    <w:locked/>
    <w:rPr>
      <w:rFonts w:ascii="Arial" w:hAnsi="Arial"/>
      <w:b/>
      <w:sz w:val="28"/>
    </w:rPr>
  </w:style>
  <w:style w:type="paragraph" w:customStyle="1" w:styleId="276">
    <w:name w:val="正文_27"/>
    <w:uiPriority w:val="99"/>
    <w:qFormat/>
    <w:pPr>
      <w:widowControl w:val="0"/>
      <w:jc w:val="both"/>
    </w:pPr>
    <w:rPr>
      <w:rFonts w:ascii="Calibri" w:hAnsi="Calibri"/>
      <w:kern w:val="2"/>
      <w:sz w:val="21"/>
      <w:szCs w:val="24"/>
    </w:rPr>
  </w:style>
  <w:style w:type="paragraph" w:customStyle="1" w:styleId="3200">
    <w:name w:val="标题 3_2_0"/>
    <w:basedOn w:val="190"/>
    <w:next w:val="190"/>
    <w:link w:val="3Char20"/>
    <w:uiPriority w:val="99"/>
    <w:qFormat/>
    <w:pPr>
      <w:widowControl/>
      <w:spacing w:line="360" w:lineRule="auto"/>
      <w:outlineLvl w:val="2"/>
    </w:pPr>
    <w:rPr>
      <w:rFonts w:ascii="Times New Roman" w:hAnsi="Times New Roman"/>
      <w:b/>
      <w:bCs/>
      <w:kern w:val="0"/>
      <w:sz w:val="24"/>
    </w:rPr>
  </w:style>
  <w:style w:type="character" w:customStyle="1" w:styleId="3Char20">
    <w:name w:val="标题 3 Char_2_0"/>
    <w:link w:val="3200"/>
    <w:uiPriority w:val="99"/>
    <w:qFormat/>
    <w:locked/>
    <w:rPr>
      <w:rFonts w:ascii="Times New Roman" w:hAnsi="Times New Roman"/>
      <w:b/>
      <w:sz w:val="24"/>
    </w:rPr>
  </w:style>
  <w:style w:type="paragraph" w:customStyle="1" w:styleId="88">
    <w:name w:val="正文_88"/>
    <w:uiPriority w:val="99"/>
    <w:qFormat/>
    <w:pPr>
      <w:widowControl w:val="0"/>
      <w:jc w:val="both"/>
    </w:pPr>
    <w:rPr>
      <w:rFonts w:ascii="Calibri" w:hAnsi="Calibri"/>
      <w:kern w:val="2"/>
      <w:sz w:val="21"/>
      <w:szCs w:val="24"/>
    </w:rPr>
  </w:style>
  <w:style w:type="paragraph" w:customStyle="1" w:styleId="2220">
    <w:name w:val="正文_222"/>
    <w:uiPriority w:val="99"/>
    <w:qFormat/>
    <w:pPr>
      <w:widowControl w:val="0"/>
      <w:jc w:val="both"/>
    </w:pPr>
    <w:rPr>
      <w:rFonts w:ascii="Calibri" w:hAnsi="Calibri"/>
      <w:kern w:val="2"/>
      <w:sz w:val="21"/>
      <w:szCs w:val="24"/>
    </w:rPr>
  </w:style>
  <w:style w:type="paragraph" w:customStyle="1" w:styleId="255">
    <w:name w:val="标题 2_5"/>
    <w:basedOn w:val="801"/>
    <w:next w:val="801"/>
    <w:link w:val="2Char5"/>
    <w:uiPriority w:val="99"/>
    <w:qFormat/>
    <w:pPr>
      <w:keepNext/>
      <w:keepLines/>
      <w:spacing w:before="260" w:after="260" w:line="413" w:lineRule="auto"/>
      <w:outlineLvl w:val="1"/>
    </w:pPr>
    <w:rPr>
      <w:rFonts w:ascii="Cambria" w:hAnsi="Cambria"/>
      <w:b/>
      <w:bCs/>
      <w:kern w:val="0"/>
      <w:sz w:val="32"/>
      <w:szCs w:val="32"/>
    </w:rPr>
  </w:style>
  <w:style w:type="character" w:customStyle="1" w:styleId="2Char5">
    <w:name w:val="标题 2 Char_5"/>
    <w:link w:val="255"/>
    <w:uiPriority w:val="99"/>
    <w:qFormat/>
    <w:locked/>
    <w:rPr>
      <w:rFonts w:ascii="Cambria" w:hAnsi="Cambria"/>
      <w:b/>
      <w:sz w:val="32"/>
    </w:rPr>
  </w:style>
  <w:style w:type="paragraph" w:customStyle="1" w:styleId="2000">
    <w:name w:val="正文_20_0"/>
    <w:uiPriority w:val="99"/>
    <w:qFormat/>
    <w:pPr>
      <w:widowControl w:val="0"/>
      <w:jc w:val="both"/>
    </w:pPr>
    <w:rPr>
      <w:rFonts w:ascii="Calibri" w:hAnsi="Calibri"/>
      <w:kern w:val="2"/>
      <w:sz w:val="21"/>
      <w:szCs w:val="22"/>
    </w:rPr>
  </w:style>
  <w:style w:type="paragraph" w:customStyle="1" w:styleId="231">
    <w:name w:val="正文_23"/>
    <w:uiPriority w:val="99"/>
    <w:qFormat/>
    <w:pPr>
      <w:widowControl w:val="0"/>
      <w:jc w:val="both"/>
    </w:pPr>
    <w:rPr>
      <w:rFonts w:ascii="Calibri" w:hAnsi="Calibri"/>
      <w:kern w:val="2"/>
      <w:sz w:val="21"/>
      <w:szCs w:val="24"/>
    </w:rPr>
  </w:style>
  <w:style w:type="paragraph" w:customStyle="1" w:styleId="Normal30">
    <w:name w:val="Normal_3_0"/>
    <w:uiPriority w:val="99"/>
    <w:qFormat/>
    <w:rPr>
      <w:rFonts w:ascii="Calibri" w:hAnsi="Calibri"/>
      <w:sz w:val="24"/>
      <w:szCs w:val="24"/>
    </w:rPr>
  </w:style>
  <w:style w:type="paragraph" w:customStyle="1" w:styleId="Char1b">
    <w:name w:val="Char1"/>
    <w:basedOn w:val="a"/>
    <w:uiPriority w:val="99"/>
    <w:qFormat/>
    <w:pPr>
      <w:widowControl/>
      <w:spacing w:after="160" w:line="240" w:lineRule="exact"/>
      <w:jc w:val="left"/>
    </w:pPr>
    <w:rPr>
      <w:rFonts w:ascii="Verdana" w:hAnsi="Verdana"/>
      <w:kern w:val="0"/>
      <w:sz w:val="20"/>
      <w:szCs w:val="20"/>
      <w:lang w:eastAsia="en-US"/>
    </w:rPr>
  </w:style>
  <w:style w:type="paragraph" w:customStyle="1" w:styleId="Style72">
    <w:name w:val="Style72"/>
    <w:basedOn w:val="a"/>
    <w:uiPriority w:val="99"/>
    <w:qFormat/>
  </w:style>
  <w:style w:type="paragraph" w:customStyle="1" w:styleId="1700">
    <w:name w:val="正文_17_0"/>
    <w:uiPriority w:val="99"/>
    <w:qFormat/>
    <w:pPr>
      <w:widowControl w:val="0"/>
      <w:jc w:val="both"/>
    </w:pPr>
    <w:rPr>
      <w:rFonts w:ascii="Calibri" w:hAnsi="Calibri"/>
      <w:kern w:val="2"/>
      <w:sz w:val="21"/>
      <w:szCs w:val="24"/>
    </w:rPr>
  </w:style>
  <w:style w:type="paragraph" w:customStyle="1" w:styleId="Normal46">
    <w:name w:val="Normal_46"/>
    <w:uiPriority w:val="99"/>
    <w:qFormat/>
    <w:pPr>
      <w:widowControl w:val="0"/>
      <w:jc w:val="both"/>
    </w:pPr>
    <w:rPr>
      <w:rFonts w:ascii="Calibri" w:hAnsi="Calibri"/>
    </w:rPr>
  </w:style>
  <w:style w:type="paragraph" w:customStyle="1" w:styleId="168">
    <w:name w:val="正文_168"/>
    <w:uiPriority w:val="99"/>
    <w:qFormat/>
    <w:pPr>
      <w:widowControl w:val="0"/>
      <w:jc w:val="both"/>
    </w:pPr>
    <w:rPr>
      <w:rFonts w:ascii="Calibri" w:hAnsi="Calibri"/>
      <w:kern w:val="2"/>
      <w:sz w:val="21"/>
      <w:szCs w:val="24"/>
    </w:rPr>
  </w:style>
  <w:style w:type="paragraph" w:customStyle="1" w:styleId="316">
    <w:name w:val="标题 3_16"/>
    <w:basedOn w:val="501"/>
    <w:next w:val="501"/>
    <w:link w:val="3Char16"/>
    <w:uiPriority w:val="99"/>
    <w:qFormat/>
    <w:pPr>
      <w:widowControl/>
      <w:spacing w:line="360" w:lineRule="auto"/>
      <w:outlineLvl w:val="2"/>
    </w:pPr>
    <w:rPr>
      <w:rFonts w:ascii="Times New Roman" w:hAnsi="Times New Roman"/>
      <w:b/>
      <w:bCs/>
      <w:kern w:val="0"/>
      <w:sz w:val="24"/>
    </w:rPr>
  </w:style>
  <w:style w:type="character" w:customStyle="1" w:styleId="3Char16">
    <w:name w:val="标题 3 Char_16"/>
    <w:link w:val="316"/>
    <w:uiPriority w:val="99"/>
    <w:qFormat/>
    <w:locked/>
    <w:rPr>
      <w:rFonts w:ascii="Times New Roman" w:hAnsi="Times New Roman"/>
      <w:b/>
      <w:sz w:val="24"/>
    </w:rPr>
  </w:style>
  <w:style w:type="paragraph" w:customStyle="1" w:styleId="372">
    <w:name w:val="正文_37"/>
    <w:uiPriority w:val="99"/>
    <w:qFormat/>
    <w:pPr>
      <w:widowControl w:val="0"/>
      <w:jc w:val="both"/>
    </w:pPr>
    <w:rPr>
      <w:rFonts w:ascii="Calibri" w:hAnsi="Calibri"/>
      <w:kern w:val="2"/>
      <w:sz w:val="21"/>
      <w:szCs w:val="24"/>
    </w:rPr>
  </w:style>
  <w:style w:type="paragraph" w:customStyle="1" w:styleId="79">
    <w:name w:val="正文_79"/>
    <w:uiPriority w:val="99"/>
    <w:qFormat/>
    <w:pPr>
      <w:widowControl w:val="0"/>
      <w:jc w:val="both"/>
    </w:pPr>
    <w:rPr>
      <w:rFonts w:ascii="Calibri" w:hAnsi="Calibri"/>
      <w:kern w:val="2"/>
      <w:sz w:val="21"/>
      <w:szCs w:val="24"/>
    </w:rPr>
  </w:style>
  <w:style w:type="paragraph" w:customStyle="1" w:styleId="403">
    <w:name w:val="标题 4_0"/>
    <w:basedOn w:val="26"/>
    <w:next w:val="26"/>
    <w:link w:val="4Char0"/>
    <w:uiPriority w:val="99"/>
    <w:qFormat/>
    <w:pPr>
      <w:keepNext/>
      <w:keepLines/>
      <w:spacing w:line="360" w:lineRule="auto"/>
      <w:outlineLvl w:val="3"/>
    </w:pPr>
    <w:rPr>
      <w:rFonts w:ascii="Arial" w:hAnsi="Arial"/>
      <w:b/>
      <w:bCs/>
      <w:kern w:val="0"/>
      <w:sz w:val="20"/>
      <w:szCs w:val="28"/>
    </w:rPr>
  </w:style>
  <w:style w:type="character" w:customStyle="1" w:styleId="4Char0">
    <w:name w:val="标题 4 Char_0"/>
    <w:link w:val="403"/>
    <w:uiPriority w:val="99"/>
    <w:qFormat/>
    <w:locked/>
    <w:rPr>
      <w:rFonts w:ascii="Arial" w:hAnsi="Arial"/>
      <w:b/>
      <w:sz w:val="28"/>
    </w:rPr>
  </w:style>
  <w:style w:type="paragraph" w:customStyle="1" w:styleId="380">
    <w:name w:val="标题 3_8"/>
    <w:basedOn w:val="189"/>
    <w:next w:val="189"/>
    <w:link w:val="3Char8"/>
    <w:uiPriority w:val="99"/>
    <w:qFormat/>
    <w:pPr>
      <w:widowControl/>
      <w:spacing w:line="360" w:lineRule="auto"/>
      <w:outlineLvl w:val="2"/>
    </w:pPr>
    <w:rPr>
      <w:rFonts w:ascii="Times New Roman" w:hAnsi="Times New Roman"/>
      <w:b/>
      <w:bCs/>
      <w:kern w:val="0"/>
      <w:sz w:val="24"/>
    </w:rPr>
  </w:style>
  <w:style w:type="character" w:customStyle="1" w:styleId="3Char8">
    <w:name w:val="标题 3 Char_8"/>
    <w:link w:val="380"/>
    <w:uiPriority w:val="99"/>
    <w:qFormat/>
    <w:locked/>
    <w:rPr>
      <w:rFonts w:ascii="Times New Roman" w:hAnsi="Times New Roman"/>
      <w:b/>
      <w:sz w:val="24"/>
    </w:rPr>
  </w:style>
  <w:style w:type="paragraph" w:customStyle="1" w:styleId="Style4">
    <w:name w:val="Style4"/>
    <w:basedOn w:val="a"/>
    <w:uiPriority w:val="99"/>
    <w:qFormat/>
  </w:style>
  <w:style w:type="paragraph" w:customStyle="1" w:styleId="268">
    <w:name w:val="正文_268"/>
    <w:uiPriority w:val="99"/>
    <w:qFormat/>
    <w:pPr>
      <w:widowControl w:val="0"/>
      <w:jc w:val="both"/>
    </w:pPr>
    <w:rPr>
      <w:rFonts w:ascii="Calibri" w:hAnsi="Calibri"/>
      <w:kern w:val="2"/>
      <w:sz w:val="21"/>
      <w:szCs w:val="24"/>
    </w:rPr>
  </w:style>
  <w:style w:type="paragraph" w:customStyle="1" w:styleId="142">
    <w:name w:val="正文_142"/>
    <w:uiPriority w:val="99"/>
    <w:qFormat/>
    <w:pPr>
      <w:widowControl w:val="0"/>
      <w:jc w:val="both"/>
    </w:pPr>
    <w:rPr>
      <w:rFonts w:ascii="Calibri" w:hAnsi="Calibri"/>
      <w:kern w:val="2"/>
      <w:sz w:val="21"/>
      <w:szCs w:val="24"/>
    </w:rPr>
  </w:style>
  <w:style w:type="paragraph" w:customStyle="1" w:styleId="144">
    <w:name w:val="正文_144"/>
    <w:uiPriority w:val="99"/>
    <w:qFormat/>
    <w:pPr>
      <w:widowControl w:val="0"/>
      <w:jc w:val="both"/>
    </w:pPr>
    <w:rPr>
      <w:rFonts w:ascii="Calibri" w:hAnsi="Calibri"/>
      <w:kern w:val="2"/>
      <w:sz w:val="21"/>
      <w:szCs w:val="24"/>
    </w:rPr>
  </w:style>
  <w:style w:type="paragraph" w:customStyle="1" w:styleId="Normal34">
    <w:name w:val="Normal_34"/>
    <w:uiPriority w:val="99"/>
    <w:qFormat/>
    <w:pPr>
      <w:widowControl w:val="0"/>
      <w:jc w:val="both"/>
    </w:pPr>
    <w:rPr>
      <w:rFonts w:ascii="Calibri" w:hAnsi="Calibri"/>
    </w:rPr>
  </w:style>
  <w:style w:type="paragraph" w:customStyle="1" w:styleId="Normal22">
    <w:name w:val="Normal_22"/>
    <w:uiPriority w:val="99"/>
    <w:qFormat/>
    <w:pPr>
      <w:widowControl w:val="0"/>
      <w:jc w:val="both"/>
    </w:pPr>
    <w:rPr>
      <w:rFonts w:ascii="Calibri" w:hAnsi="Calibri"/>
    </w:rPr>
  </w:style>
  <w:style w:type="paragraph" w:customStyle="1" w:styleId="137">
    <w:name w:val="正文_137"/>
    <w:uiPriority w:val="99"/>
    <w:qFormat/>
    <w:pPr>
      <w:widowControl w:val="0"/>
      <w:jc w:val="both"/>
    </w:pPr>
    <w:rPr>
      <w:rFonts w:ascii="Calibri" w:hAnsi="Calibri"/>
      <w:kern w:val="2"/>
      <w:sz w:val="21"/>
      <w:szCs w:val="24"/>
    </w:rPr>
  </w:style>
  <w:style w:type="paragraph" w:customStyle="1" w:styleId="Normal81">
    <w:name w:val="Normal_81"/>
    <w:uiPriority w:val="99"/>
    <w:qFormat/>
    <w:rPr>
      <w:rFonts w:ascii="Calibri" w:hAnsi="Calibri"/>
      <w:sz w:val="24"/>
      <w:szCs w:val="24"/>
    </w:rPr>
  </w:style>
  <w:style w:type="paragraph" w:customStyle="1" w:styleId="Normal41">
    <w:name w:val="Normal_41"/>
    <w:uiPriority w:val="99"/>
    <w:qFormat/>
    <w:pPr>
      <w:widowControl w:val="0"/>
      <w:jc w:val="both"/>
    </w:pPr>
    <w:rPr>
      <w:rFonts w:ascii="Calibri" w:hAnsi="Calibri"/>
    </w:rPr>
  </w:style>
  <w:style w:type="paragraph" w:customStyle="1" w:styleId="77">
    <w:name w:val="正文_77"/>
    <w:uiPriority w:val="99"/>
    <w:qFormat/>
    <w:pPr>
      <w:widowControl w:val="0"/>
      <w:jc w:val="both"/>
    </w:pPr>
    <w:rPr>
      <w:rFonts w:ascii="Calibri" w:hAnsi="Calibri"/>
      <w:kern w:val="2"/>
      <w:sz w:val="21"/>
      <w:szCs w:val="24"/>
    </w:rPr>
  </w:style>
  <w:style w:type="paragraph" w:customStyle="1" w:styleId="2100">
    <w:name w:val="正文_21_0"/>
    <w:uiPriority w:val="99"/>
    <w:qFormat/>
    <w:pPr>
      <w:widowControl w:val="0"/>
      <w:jc w:val="both"/>
    </w:pPr>
    <w:rPr>
      <w:rFonts w:ascii="Calibri" w:hAnsi="Calibri"/>
      <w:kern w:val="2"/>
      <w:sz w:val="21"/>
      <w:szCs w:val="22"/>
    </w:rPr>
  </w:style>
  <w:style w:type="paragraph" w:customStyle="1" w:styleId="48">
    <w:name w:val="正文_48"/>
    <w:uiPriority w:val="99"/>
    <w:qFormat/>
    <w:pPr>
      <w:widowControl w:val="0"/>
      <w:jc w:val="both"/>
    </w:pPr>
    <w:rPr>
      <w:rFonts w:ascii="Calibri" w:hAnsi="Calibri"/>
      <w:kern w:val="2"/>
      <w:sz w:val="21"/>
      <w:szCs w:val="24"/>
    </w:rPr>
  </w:style>
  <w:style w:type="paragraph" w:customStyle="1" w:styleId="1c">
    <w:name w:val="列出段落1"/>
    <w:basedOn w:val="a"/>
    <w:uiPriority w:val="99"/>
    <w:qFormat/>
    <w:pPr>
      <w:ind w:firstLineChars="200" w:firstLine="420"/>
    </w:pPr>
  </w:style>
  <w:style w:type="paragraph" w:customStyle="1" w:styleId="Normal66">
    <w:name w:val="Normal_66"/>
    <w:uiPriority w:val="99"/>
    <w:qFormat/>
    <w:pPr>
      <w:widowControl w:val="0"/>
      <w:jc w:val="both"/>
    </w:pPr>
    <w:rPr>
      <w:rFonts w:ascii="Calibri" w:hAnsi="Calibri"/>
    </w:rPr>
  </w:style>
  <w:style w:type="paragraph" w:customStyle="1" w:styleId="215">
    <w:name w:val="正文_215"/>
    <w:uiPriority w:val="99"/>
    <w:qFormat/>
    <w:pPr>
      <w:widowControl w:val="0"/>
      <w:jc w:val="both"/>
    </w:pPr>
    <w:rPr>
      <w:rFonts w:ascii="Calibri" w:hAnsi="Calibri"/>
      <w:kern w:val="2"/>
      <w:sz w:val="21"/>
      <w:szCs w:val="24"/>
    </w:rPr>
  </w:style>
  <w:style w:type="paragraph" w:customStyle="1" w:styleId="Normal76">
    <w:name w:val="Normal_76"/>
    <w:uiPriority w:val="99"/>
    <w:qFormat/>
    <w:pPr>
      <w:widowControl w:val="0"/>
      <w:jc w:val="both"/>
    </w:pPr>
    <w:rPr>
      <w:rFonts w:ascii="Calibri" w:hAnsi="Calibri"/>
    </w:rPr>
  </w:style>
  <w:style w:type="paragraph" w:customStyle="1" w:styleId="112">
    <w:name w:val="正文_112"/>
    <w:uiPriority w:val="99"/>
    <w:qFormat/>
    <w:pPr>
      <w:widowControl w:val="0"/>
      <w:jc w:val="both"/>
    </w:pPr>
    <w:rPr>
      <w:rFonts w:ascii="Calibri" w:hAnsi="Calibri"/>
      <w:kern w:val="2"/>
      <w:sz w:val="21"/>
      <w:szCs w:val="24"/>
    </w:rPr>
  </w:style>
  <w:style w:type="paragraph" w:customStyle="1" w:styleId="1CharCharCharChar">
    <w:name w:val="1 Char Char Char Char"/>
    <w:basedOn w:val="NewNewNew"/>
    <w:uiPriority w:val="99"/>
    <w:qFormat/>
  </w:style>
  <w:style w:type="paragraph" w:customStyle="1" w:styleId="359">
    <w:name w:val="正文_359"/>
    <w:uiPriority w:val="99"/>
    <w:qFormat/>
    <w:pPr>
      <w:widowControl w:val="0"/>
      <w:jc w:val="both"/>
    </w:pPr>
    <w:rPr>
      <w:rFonts w:ascii="Calibri" w:hAnsi="Calibri"/>
      <w:kern w:val="2"/>
      <w:sz w:val="21"/>
      <w:szCs w:val="24"/>
    </w:rPr>
  </w:style>
  <w:style w:type="paragraph" w:customStyle="1" w:styleId="313">
    <w:name w:val="标题 3_13"/>
    <w:basedOn w:val="2470"/>
    <w:next w:val="2470"/>
    <w:link w:val="3Char13"/>
    <w:uiPriority w:val="99"/>
    <w:qFormat/>
    <w:pPr>
      <w:widowControl/>
      <w:spacing w:line="360" w:lineRule="auto"/>
      <w:outlineLvl w:val="2"/>
    </w:pPr>
    <w:rPr>
      <w:rFonts w:ascii="Times New Roman" w:hAnsi="Times New Roman"/>
      <w:b/>
      <w:bCs/>
      <w:kern w:val="0"/>
      <w:sz w:val="24"/>
    </w:rPr>
  </w:style>
  <w:style w:type="character" w:customStyle="1" w:styleId="3Char13">
    <w:name w:val="标题 3 Char_13"/>
    <w:link w:val="313"/>
    <w:uiPriority w:val="99"/>
    <w:qFormat/>
    <w:locked/>
    <w:rPr>
      <w:rFonts w:ascii="Times New Roman" w:hAnsi="Times New Roman"/>
      <w:b/>
      <w:sz w:val="24"/>
    </w:rPr>
  </w:style>
  <w:style w:type="paragraph" w:customStyle="1" w:styleId="Style78">
    <w:name w:val="Style78"/>
    <w:basedOn w:val="a"/>
    <w:uiPriority w:val="99"/>
    <w:qFormat/>
  </w:style>
  <w:style w:type="paragraph" w:customStyle="1" w:styleId="342">
    <w:name w:val="正文_342"/>
    <w:uiPriority w:val="99"/>
    <w:qFormat/>
    <w:pPr>
      <w:widowControl w:val="0"/>
      <w:jc w:val="both"/>
    </w:pPr>
    <w:rPr>
      <w:rFonts w:ascii="Calibri" w:hAnsi="Calibri"/>
      <w:kern w:val="2"/>
      <w:sz w:val="21"/>
      <w:szCs w:val="24"/>
    </w:rPr>
  </w:style>
  <w:style w:type="paragraph" w:customStyle="1" w:styleId="Style52">
    <w:name w:val="Style52"/>
    <w:basedOn w:val="a"/>
    <w:uiPriority w:val="99"/>
    <w:qFormat/>
    <w:pPr>
      <w:spacing w:line="682" w:lineRule="exact"/>
      <w:ind w:firstLine="557"/>
    </w:pPr>
  </w:style>
  <w:style w:type="paragraph" w:customStyle="1" w:styleId="Blockquote">
    <w:name w:val="Blockquote"/>
    <w:basedOn w:val="a"/>
    <w:uiPriority w:val="99"/>
    <w:qFormat/>
    <w:pPr>
      <w:autoSpaceDE w:val="0"/>
      <w:autoSpaceDN w:val="0"/>
      <w:adjustRightInd w:val="0"/>
      <w:spacing w:before="100" w:after="100"/>
      <w:ind w:left="360" w:right="360"/>
      <w:jc w:val="left"/>
    </w:pPr>
    <w:rPr>
      <w:kern w:val="0"/>
      <w:sz w:val="24"/>
      <w:szCs w:val="20"/>
    </w:rPr>
  </w:style>
  <w:style w:type="paragraph" w:customStyle="1" w:styleId="68">
    <w:name w:val="正文_68"/>
    <w:uiPriority w:val="99"/>
    <w:qFormat/>
    <w:pPr>
      <w:widowControl w:val="0"/>
      <w:jc w:val="both"/>
    </w:pPr>
    <w:rPr>
      <w:rFonts w:ascii="Calibri" w:hAnsi="Calibri"/>
      <w:kern w:val="2"/>
      <w:sz w:val="21"/>
      <w:szCs w:val="24"/>
    </w:rPr>
  </w:style>
  <w:style w:type="paragraph" w:customStyle="1" w:styleId="340">
    <w:name w:val="正文_340"/>
    <w:uiPriority w:val="99"/>
    <w:qFormat/>
    <w:pPr>
      <w:widowControl w:val="0"/>
      <w:jc w:val="both"/>
    </w:pPr>
    <w:rPr>
      <w:rFonts w:ascii="Calibri" w:hAnsi="Calibri"/>
      <w:kern w:val="2"/>
      <w:sz w:val="21"/>
      <w:szCs w:val="24"/>
    </w:rPr>
  </w:style>
  <w:style w:type="paragraph" w:customStyle="1" w:styleId="451">
    <w:name w:val="标题 4_5"/>
    <w:basedOn w:val="306"/>
    <w:next w:val="306"/>
    <w:link w:val="4Char5"/>
    <w:uiPriority w:val="99"/>
    <w:qFormat/>
    <w:pPr>
      <w:keepNext/>
      <w:keepLines/>
      <w:spacing w:line="360" w:lineRule="auto"/>
      <w:outlineLvl w:val="3"/>
    </w:pPr>
    <w:rPr>
      <w:rFonts w:ascii="Arial" w:hAnsi="Arial"/>
      <w:b/>
      <w:bCs/>
      <w:kern w:val="0"/>
      <w:sz w:val="20"/>
      <w:szCs w:val="28"/>
    </w:rPr>
  </w:style>
  <w:style w:type="character" w:customStyle="1" w:styleId="4Char5">
    <w:name w:val="标题 4 Char_5"/>
    <w:link w:val="451"/>
    <w:uiPriority w:val="99"/>
    <w:qFormat/>
    <w:locked/>
    <w:rPr>
      <w:rFonts w:ascii="Arial" w:hAnsi="Arial"/>
      <w:b/>
      <w:sz w:val="28"/>
    </w:rPr>
  </w:style>
  <w:style w:type="paragraph" w:customStyle="1" w:styleId="Style53">
    <w:name w:val="Style53"/>
    <w:basedOn w:val="a"/>
    <w:uiPriority w:val="99"/>
    <w:qFormat/>
    <w:pPr>
      <w:spacing w:line="533" w:lineRule="exact"/>
      <w:ind w:firstLine="581"/>
    </w:pPr>
  </w:style>
  <w:style w:type="paragraph" w:customStyle="1" w:styleId="Normal54">
    <w:name w:val="Normal_54"/>
    <w:uiPriority w:val="99"/>
    <w:qFormat/>
    <w:pPr>
      <w:widowControl w:val="0"/>
      <w:jc w:val="both"/>
    </w:pPr>
    <w:rPr>
      <w:rFonts w:ascii="Calibri" w:hAnsi="Calibri"/>
    </w:rPr>
  </w:style>
  <w:style w:type="paragraph" w:customStyle="1" w:styleId="425">
    <w:name w:val="标题 4_25"/>
    <w:basedOn w:val="224"/>
    <w:next w:val="224"/>
    <w:link w:val="4Char25"/>
    <w:uiPriority w:val="99"/>
    <w:qFormat/>
    <w:pPr>
      <w:keepNext/>
      <w:keepLines/>
      <w:spacing w:line="360" w:lineRule="auto"/>
      <w:outlineLvl w:val="3"/>
    </w:pPr>
    <w:rPr>
      <w:rFonts w:ascii="Arial" w:hAnsi="Arial"/>
      <w:b/>
      <w:bCs/>
      <w:kern w:val="0"/>
      <w:sz w:val="20"/>
      <w:szCs w:val="28"/>
    </w:rPr>
  </w:style>
  <w:style w:type="character" w:customStyle="1" w:styleId="4Char25">
    <w:name w:val="标题 4 Char_25"/>
    <w:link w:val="425"/>
    <w:uiPriority w:val="99"/>
    <w:qFormat/>
    <w:locked/>
    <w:rPr>
      <w:rFonts w:ascii="Arial" w:hAnsi="Arial"/>
      <w:b/>
      <w:sz w:val="28"/>
    </w:rPr>
  </w:style>
  <w:style w:type="paragraph" w:customStyle="1" w:styleId="414">
    <w:name w:val="标题 4_14"/>
    <w:basedOn w:val="58"/>
    <w:next w:val="58"/>
    <w:link w:val="4Char14"/>
    <w:uiPriority w:val="99"/>
    <w:qFormat/>
    <w:pPr>
      <w:keepNext/>
      <w:keepLines/>
      <w:spacing w:line="360" w:lineRule="auto"/>
      <w:outlineLvl w:val="3"/>
    </w:pPr>
    <w:rPr>
      <w:rFonts w:ascii="Arial" w:hAnsi="Arial"/>
      <w:b/>
      <w:bCs/>
      <w:kern w:val="0"/>
      <w:sz w:val="20"/>
      <w:szCs w:val="28"/>
    </w:rPr>
  </w:style>
  <w:style w:type="character" w:customStyle="1" w:styleId="4Char14">
    <w:name w:val="标题 4 Char_14"/>
    <w:link w:val="414"/>
    <w:uiPriority w:val="99"/>
    <w:qFormat/>
    <w:locked/>
    <w:rPr>
      <w:rFonts w:ascii="Arial" w:hAnsi="Arial"/>
      <w:b/>
      <w:sz w:val="28"/>
    </w:rPr>
  </w:style>
  <w:style w:type="paragraph" w:customStyle="1" w:styleId="193">
    <w:name w:val="正文_193"/>
    <w:uiPriority w:val="99"/>
    <w:qFormat/>
    <w:pPr>
      <w:widowControl w:val="0"/>
      <w:jc w:val="both"/>
    </w:pPr>
    <w:rPr>
      <w:rFonts w:ascii="Calibri" w:hAnsi="Calibri"/>
      <w:kern w:val="2"/>
      <w:sz w:val="21"/>
      <w:szCs w:val="24"/>
    </w:rPr>
  </w:style>
  <w:style w:type="paragraph" w:customStyle="1" w:styleId="427">
    <w:name w:val="标题 4_27"/>
    <w:basedOn w:val="284"/>
    <w:next w:val="284"/>
    <w:link w:val="4Char27"/>
    <w:uiPriority w:val="99"/>
    <w:qFormat/>
    <w:pPr>
      <w:keepNext/>
      <w:keepLines/>
      <w:spacing w:line="360" w:lineRule="auto"/>
      <w:outlineLvl w:val="3"/>
    </w:pPr>
    <w:rPr>
      <w:rFonts w:ascii="Arial" w:hAnsi="Arial"/>
      <w:b/>
      <w:bCs/>
      <w:kern w:val="0"/>
      <w:sz w:val="20"/>
      <w:szCs w:val="28"/>
    </w:rPr>
  </w:style>
  <w:style w:type="character" w:customStyle="1" w:styleId="4Char27">
    <w:name w:val="标题 4 Char_27"/>
    <w:link w:val="427"/>
    <w:uiPriority w:val="99"/>
    <w:qFormat/>
    <w:locked/>
    <w:rPr>
      <w:rFonts w:ascii="Arial" w:hAnsi="Arial"/>
      <w:b/>
      <w:sz w:val="28"/>
    </w:rPr>
  </w:style>
  <w:style w:type="paragraph" w:customStyle="1" w:styleId="2101">
    <w:name w:val="标题 2_1_0"/>
    <w:basedOn w:val="307"/>
    <w:next w:val="307"/>
    <w:link w:val="2Char10"/>
    <w:uiPriority w:val="99"/>
    <w:qFormat/>
    <w:pPr>
      <w:keepNext/>
      <w:keepLines/>
      <w:spacing w:before="260" w:after="260" w:line="413" w:lineRule="auto"/>
      <w:outlineLvl w:val="1"/>
    </w:pPr>
    <w:rPr>
      <w:rFonts w:ascii="Cambria" w:hAnsi="Cambria"/>
      <w:b/>
      <w:bCs/>
      <w:kern w:val="0"/>
      <w:sz w:val="32"/>
      <w:szCs w:val="32"/>
    </w:rPr>
  </w:style>
  <w:style w:type="paragraph" w:customStyle="1" w:styleId="307">
    <w:name w:val="正文_3_0"/>
    <w:uiPriority w:val="99"/>
    <w:qFormat/>
    <w:pPr>
      <w:widowControl w:val="0"/>
      <w:jc w:val="both"/>
    </w:pPr>
    <w:rPr>
      <w:rFonts w:ascii="Calibri" w:hAnsi="Calibri"/>
      <w:kern w:val="2"/>
      <w:sz w:val="21"/>
      <w:szCs w:val="24"/>
    </w:rPr>
  </w:style>
  <w:style w:type="character" w:customStyle="1" w:styleId="2Char10">
    <w:name w:val="标题 2 Char_1_0"/>
    <w:link w:val="2101"/>
    <w:uiPriority w:val="99"/>
    <w:qFormat/>
    <w:locked/>
    <w:rPr>
      <w:rFonts w:ascii="Cambria" w:hAnsi="Cambria"/>
      <w:b/>
      <w:sz w:val="32"/>
    </w:rPr>
  </w:style>
  <w:style w:type="paragraph" w:customStyle="1" w:styleId="Normal4">
    <w:name w:val="Normal_4"/>
    <w:uiPriority w:val="99"/>
    <w:qFormat/>
    <w:pPr>
      <w:widowControl w:val="0"/>
      <w:jc w:val="both"/>
    </w:pPr>
    <w:rPr>
      <w:rFonts w:ascii="Calibri" w:hAnsi="Calibri"/>
    </w:rPr>
  </w:style>
  <w:style w:type="paragraph" w:customStyle="1" w:styleId="2b">
    <w:name w:val="列出段落2"/>
    <w:basedOn w:val="a"/>
    <w:uiPriority w:val="99"/>
    <w:qFormat/>
    <w:pPr>
      <w:ind w:firstLineChars="200" w:firstLine="200"/>
    </w:pPr>
  </w:style>
  <w:style w:type="paragraph" w:customStyle="1" w:styleId="Normal74">
    <w:name w:val="Normal_74"/>
    <w:uiPriority w:val="99"/>
    <w:qFormat/>
    <w:pPr>
      <w:widowControl w:val="0"/>
      <w:jc w:val="both"/>
    </w:pPr>
    <w:rPr>
      <w:rFonts w:ascii="Calibri" w:hAnsi="Calibri"/>
    </w:rPr>
  </w:style>
  <w:style w:type="paragraph" w:customStyle="1" w:styleId="610">
    <w:name w:val="正文_61"/>
    <w:uiPriority w:val="99"/>
    <w:qFormat/>
    <w:pPr>
      <w:widowControl w:val="0"/>
      <w:jc w:val="both"/>
    </w:pPr>
    <w:rPr>
      <w:rFonts w:ascii="Calibri" w:hAnsi="Calibri"/>
      <w:kern w:val="2"/>
      <w:sz w:val="21"/>
      <w:szCs w:val="24"/>
    </w:rPr>
  </w:style>
  <w:style w:type="paragraph" w:customStyle="1" w:styleId="183">
    <w:name w:val="正文_183"/>
    <w:uiPriority w:val="99"/>
    <w:qFormat/>
    <w:pPr>
      <w:widowControl w:val="0"/>
      <w:jc w:val="both"/>
    </w:pPr>
    <w:rPr>
      <w:rFonts w:ascii="Calibri" w:hAnsi="Calibri"/>
      <w:kern w:val="2"/>
      <w:sz w:val="21"/>
      <w:szCs w:val="24"/>
    </w:rPr>
  </w:style>
  <w:style w:type="paragraph" w:customStyle="1" w:styleId="TOC11">
    <w:name w:val="TOC 标题11"/>
    <w:basedOn w:val="1"/>
    <w:next w:val="a"/>
    <w:uiPriority w:val="99"/>
    <w:qFormat/>
    <w:pPr>
      <w:keepLines/>
      <w:spacing w:before="340" w:after="330" w:line="578" w:lineRule="auto"/>
      <w:outlineLvl w:val="9"/>
    </w:pPr>
    <w:rPr>
      <w:rFonts w:ascii="Times New Roman" w:hAnsi="Times New Roman"/>
      <w:kern w:val="44"/>
      <w:sz w:val="44"/>
      <w:szCs w:val="44"/>
    </w:rPr>
  </w:style>
  <w:style w:type="paragraph" w:customStyle="1" w:styleId="259">
    <w:name w:val="正文_259"/>
    <w:uiPriority w:val="99"/>
    <w:qFormat/>
    <w:pPr>
      <w:widowControl w:val="0"/>
      <w:jc w:val="both"/>
    </w:pPr>
    <w:rPr>
      <w:rFonts w:ascii="Calibri" w:hAnsi="Calibri"/>
      <w:kern w:val="2"/>
      <w:sz w:val="21"/>
      <w:szCs w:val="24"/>
    </w:rPr>
  </w:style>
  <w:style w:type="paragraph" w:customStyle="1" w:styleId="227">
    <w:name w:val="正文_227"/>
    <w:uiPriority w:val="99"/>
    <w:qFormat/>
    <w:pPr>
      <w:widowControl w:val="0"/>
      <w:jc w:val="both"/>
    </w:pPr>
    <w:rPr>
      <w:rFonts w:ascii="Calibri" w:hAnsi="Calibri"/>
      <w:kern w:val="2"/>
      <w:sz w:val="21"/>
      <w:szCs w:val="24"/>
    </w:rPr>
  </w:style>
  <w:style w:type="paragraph" w:customStyle="1" w:styleId="418">
    <w:name w:val="标题 4_18"/>
    <w:basedOn w:val="108"/>
    <w:next w:val="108"/>
    <w:link w:val="4Char18"/>
    <w:uiPriority w:val="99"/>
    <w:qFormat/>
    <w:pPr>
      <w:keepNext/>
      <w:keepLines/>
      <w:spacing w:line="360" w:lineRule="auto"/>
      <w:outlineLvl w:val="3"/>
    </w:pPr>
    <w:rPr>
      <w:rFonts w:ascii="Arial" w:hAnsi="Arial"/>
      <w:b/>
      <w:bCs/>
      <w:kern w:val="0"/>
      <w:sz w:val="20"/>
      <w:szCs w:val="28"/>
    </w:rPr>
  </w:style>
  <w:style w:type="paragraph" w:customStyle="1" w:styleId="108">
    <w:name w:val="正文_108"/>
    <w:uiPriority w:val="99"/>
    <w:qFormat/>
    <w:pPr>
      <w:widowControl w:val="0"/>
      <w:jc w:val="both"/>
    </w:pPr>
    <w:rPr>
      <w:rFonts w:ascii="Calibri" w:hAnsi="Calibri"/>
      <w:kern w:val="2"/>
      <w:sz w:val="21"/>
      <w:szCs w:val="24"/>
    </w:rPr>
  </w:style>
  <w:style w:type="character" w:customStyle="1" w:styleId="4Char18">
    <w:name w:val="标题 4 Char_18"/>
    <w:link w:val="418"/>
    <w:uiPriority w:val="99"/>
    <w:qFormat/>
    <w:locked/>
    <w:rPr>
      <w:rFonts w:ascii="Arial" w:hAnsi="Arial"/>
      <w:b/>
      <w:sz w:val="28"/>
    </w:rPr>
  </w:style>
  <w:style w:type="paragraph" w:customStyle="1" w:styleId="232">
    <w:name w:val="标题 2_3"/>
    <w:basedOn w:val="00"/>
    <w:next w:val="00"/>
    <w:link w:val="2Char3"/>
    <w:uiPriority w:val="99"/>
    <w:qFormat/>
    <w:pPr>
      <w:keepNext/>
      <w:keepLines/>
      <w:spacing w:before="260" w:after="260" w:line="413" w:lineRule="auto"/>
      <w:outlineLvl w:val="1"/>
    </w:pPr>
    <w:rPr>
      <w:rFonts w:ascii="Cambria" w:hAnsi="Cambria"/>
      <w:b/>
      <w:bCs/>
      <w:kern w:val="0"/>
      <w:sz w:val="32"/>
      <w:szCs w:val="32"/>
    </w:rPr>
  </w:style>
  <w:style w:type="character" w:customStyle="1" w:styleId="2Char3">
    <w:name w:val="标题 2 Char_3"/>
    <w:link w:val="232"/>
    <w:uiPriority w:val="99"/>
    <w:qFormat/>
    <w:locked/>
    <w:rPr>
      <w:rFonts w:ascii="Cambria" w:hAnsi="Cambria"/>
      <w:b/>
      <w:sz w:val="32"/>
    </w:rPr>
  </w:style>
  <w:style w:type="paragraph" w:customStyle="1" w:styleId="Style76">
    <w:name w:val="Style76"/>
    <w:basedOn w:val="a"/>
    <w:uiPriority w:val="99"/>
    <w:qFormat/>
  </w:style>
  <w:style w:type="paragraph" w:customStyle="1" w:styleId="CharCharCharCharCharCharChar1">
    <w:name w:val="Char Char Char Char Char Char Char1"/>
    <w:basedOn w:val="a"/>
    <w:uiPriority w:val="99"/>
    <w:qFormat/>
    <w:pPr>
      <w:snapToGrid w:val="0"/>
      <w:spacing w:line="360" w:lineRule="auto"/>
      <w:ind w:firstLineChars="200" w:firstLine="200"/>
    </w:pPr>
    <w:rPr>
      <w:rFonts w:eastAsia="仿宋_GB2312"/>
      <w:sz w:val="24"/>
    </w:rPr>
  </w:style>
  <w:style w:type="paragraph" w:customStyle="1" w:styleId="64">
    <w:name w:val="正文_64"/>
    <w:uiPriority w:val="99"/>
    <w:qFormat/>
    <w:pPr>
      <w:widowControl w:val="0"/>
      <w:jc w:val="both"/>
    </w:pPr>
    <w:rPr>
      <w:rFonts w:ascii="Calibri" w:hAnsi="Calibri"/>
      <w:kern w:val="2"/>
      <w:sz w:val="21"/>
      <w:szCs w:val="24"/>
    </w:rPr>
  </w:style>
  <w:style w:type="paragraph" w:customStyle="1" w:styleId="178">
    <w:name w:val="正文_178"/>
    <w:uiPriority w:val="99"/>
    <w:qFormat/>
    <w:pPr>
      <w:widowControl w:val="0"/>
      <w:jc w:val="both"/>
    </w:pPr>
    <w:rPr>
      <w:rFonts w:ascii="Calibri" w:hAnsi="Calibri"/>
      <w:kern w:val="2"/>
      <w:sz w:val="21"/>
      <w:szCs w:val="24"/>
    </w:rPr>
  </w:style>
  <w:style w:type="paragraph" w:customStyle="1" w:styleId="429">
    <w:name w:val="标题 4_29"/>
    <w:basedOn w:val="299"/>
    <w:next w:val="299"/>
    <w:link w:val="4Char29"/>
    <w:uiPriority w:val="99"/>
    <w:qFormat/>
    <w:pPr>
      <w:keepNext/>
      <w:keepLines/>
      <w:spacing w:line="360" w:lineRule="auto"/>
      <w:outlineLvl w:val="3"/>
    </w:pPr>
    <w:rPr>
      <w:rFonts w:ascii="Arial" w:hAnsi="Arial"/>
      <w:b/>
      <w:bCs/>
      <w:kern w:val="0"/>
      <w:sz w:val="20"/>
      <w:szCs w:val="28"/>
    </w:rPr>
  </w:style>
  <w:style w:type="character" w:customStyle="1" w:styleId="4Char29">
    <w:name w:val="标题 4 Char_29"/>
    <w:link w:val="429"/>
    <w:uiPriority w:val="99"/>
    <w:qFormat/>
    <w:locked/>
    <w:rPr>
      <w:rFonts w:ascii="Arial" w:hAnsi="Arial"/>
      <w:b/>
      <w:sz w:val="28"/>
    </w:rPr>
  </w:style>
  <w:style w:type="paragraph" w:customStyle="1" w:styleId="419">
    <w:name w:val="标题 4_19"/>
    <w:basedOn w:val="115"/>
    <w:next w:val="115"/>
    <w:link w:val="4Char19"/>
    <w:uiPriority w:val="99"/>
    <w:qFormat/>
    <w:pPr>
      <w:keepNext/>
      <w:keepLines/>
      <w:spacing w:line="360" w:lineRule="auto"/>
      <w:outlineLvl w:val="3"/>
    </w:pPr>
    <w:rPr>
      <w:rFonts w:ascii="Arial" w:hAnsi="Arial"/>
      <w:b/>
      <w:bCs/>
      <w:kern w:val="0"/>
      <w:sz w:val="20"/>
      <w:szCs w:val="28"/>
    </w:rPr>
  </w:style>
  <w:style w:type="character" w:customStyle="1" w:styleId="4Char19">
    <w:name w:val="标题 4 Char_19"/>
    <w:link w:val="419"/>
    <w:uiPriority w:val="99"/>
    <w:qFormat/>
    <w:locked/>
    <w:rPr>
      <w:rFonts w:ascii="Arial" w:hAnsi="Arial"/>
      <w:b/>
      <w:sz w:val="28"/>
    </w:rPr>
  </w:style>
  <w:style w:type="paragraph" w:customStyle="1" w:styleId="CharCharCharCharCharCharCharCharCharChar1">
    <w:name w:val="Char Char Char Char Char Char Char Char Char Char1"/>
    <w:basedOn w:val="a"/>
    <w:uiPriority w:val="99"/>
    <w:qFormat/>
  </w:style>
  <w:style w:type="paragraph" w:customStyle="1" w:styleId="Normal500">
    <w:name w:val="Normal_5_0"/>
    <w:uiPriority w:val="99"/>
    <w:qFormat/>
    <w:rPr>
      <w:rFonts w:ascii="Calibri" w:hAnsi="Calibri"/>
      <w:sz w:val="24"/>
      <w:szCs w:val="24"/>
    </w:rPr>
  </w:style>
  <w:style w:type="paragraph" w:customStyle="1" w:styleId="Normal140">
    <w:name w:val="Normal_14_0"/>
    <w:uiPriority w:val="99"/>
    <w:qFormat/>
    <w:rPr>
      <w:rFonts w:ascii="Calibri" w:hAnsi="Calibri"/>
      <w:sz w:val="24"/>
      <w:szCs w:val="24"/>
    </w:rPr>
  </w:style>
  <w:style w:type="paragraph" w:customStyle="1" w:styleId="Normal180">
    <w:name w:val="Normal_18_0"/>
    <w:uiPriority w:val="99"/>
    <w:qFormat/>
    <w:rPr>
      <w:rFonts w:ascii="Calibri" w:hAnsi="Calibri"/>
      <w:sz w:val="24"/>
      <w:szCs w:val="24"/>
    </w:rPr>
  </w:style>
  <w:style w:type="paragraph" w:customStyle="1" w:styleId="Normal230">
    <w:name w:val="Normal_23_0"/>
    <w:uiPriority w:val="99"/>
    <w:qFormat/>
    <w:rPr>
      <w:rFonts w:ascii="Calibri" w:hAnsi="Calibri"/>
      <w:sz w:val="24"/>
      <w:szCs w:val="24"/>
    </w:rPr>
  </w:style>
  <w:style w:type="paragraph" w:customStyle="1" w:styleId="520">
    <w:name w:val="正文_52"/>
    <w:uiPriority w:val="99"/>
    <w:qFormat/>
    <w:pPr>
      <w:widowControl w:val="0"/>
      <w:jc w:val="both"/>
    </w:pPr>
    <w:rPr>
      <w:rFonts w:ascii="Calibri" w:hAnsi="Calibri"/>
      <w:kern w:val="2"/>
      <w:sz w:val="21"/>
      <w:szCs w:val="24"/>
    </w:rPr>
  </w:style>
  <w:style w:type="paragraph" w:customStyle="1" w:styleId="TOC2">
    <w:name w:val="TOC 标题2"/>
    <w:basedOn w:val="1"/>
    <w:next w:val="a"/>
    <w:uiPriority w:val="99"/>
    <w:qFormat/>
    <w:pPr>
      <w:keepLines/>
      <w:spacing w:before="340" w:after="330" w:line="576" w:lineRule="auto"/>
      <w:outlineLvl w:val="9"/>
    </w:pPr>
    <w:rPr>
      <w:rFonts w:ascii="Calibri" w:hAnsi="Calibri"/>
      <w:kern w:val="44"/>
      <w:sz w:val="44"/>
      <w:szCs w:val="44"/>
    </w:rPr>
  </w:style>
  <w:style w:type="paragraph" w:customStyle="1" w:styleId="Style45">
    <w:name w:val="Style45"/>
    <w:basedOn w:val="a"/>
    <w:uiPriority w:val="99"/>
    <w:qFormat/>
  </w:style>
  <w:style w:type="paragraph" w:customStyle="1" w:styleId="97">
    <w:name w:val="正文_97"/>
    <w:uiPriority w:val="99"/>
    <w:qFormat/>
    <w:pPr>
      <w:widowControl w:val="0"/>
      <w:jc w:val="both"/>
    </w:pPr>
    <w:rPr>
      <w:rFonts w:ascii="Calibri" w:hAnsi="Calibri"/>
      <w:kern w:val="2"/>
      <w:sz w:val="21"/>
      <w:szCs w:val="24"/>
    </w:rPr>
  </w:style>
  <w:style w:type="paragraph" w:customStyle="1" w:styleId="Normal170">
    <w:name w:val="Normal_17_0"/>
    <w:uiPriority w:val="99"/>
    <w:qFormat/>
    <w:rPr>
      <w:rFonts w:ascii="Calibri" w:hAnsi="Calibri"/>
      <w:sz w:val="24"/>
      <w:szCs w:val="24"/>
    </w:rPr>
  </w:style>
  <w:style w:type="paragraph" w:customStyle="1" w:styleId="4101">
    <w:name w:val="标题 4_1_0"/>
    <w:basedOn w:val="601"/>
    <w:next w:val="601"/>
    <w:link w:val="4Char100"/>
    <w:uiPriority w:val="99"/>
    <w:qFormat/>
    <w:pPr>
      <w:keepNext/>
      <w:keepLines/>
      <w:spacing w:line="360" w:lineRule="auto"/>
      <w:outlineLvl w:val="3"/>
    </w:pPr>
    <w:rPr>
      <w:rFonts w:ascii="Arial" w:hAnsi="Arial"/>
      <w:b/>
      <w:bCs/>
      <w:kern w:val="0"/>
      <w:sz w:val="20"/>
      <w:szCs w:val="28"/>
    </w:rPr>
  </w:style>
  <w:style w:type="character" w:customStyle="1" w:styleId="4Char100">
    <w:name w:val="标题 4 Char_1_0"/>
    <w:link w:val="4101"/>
    <w:uiPriority w:val="99"/>
    <w:qFormat/>
    <w:locked/>
    <w:rPr>
      <w:rFonts w:ascii="Arial" w:hAnsi="Arial"/>
      <w:b/>
      <w:sz w:val="28"/>
    </w:rPr>
  </w:style>
  <w:style w:type="paragraph" w:customStyle="1" w:styleId="34a">
    <w:name w:val="标题 3_4"/>
    <w:basedOn w:val="490"/>
    <w:next w:val="490"/>
    <w:link w:val="3Char4"/>
    <w:uiPriority w:val="99"/>
    <w:qFormat/>
    <w:pPr>
      <w:widowControl/>
      <w:spacing w:line="360" w:lineRule="auto"/>
      <w:outlineLvl w:val="2"/>
    </w:pPr>
    <w:rPr>
      <w:rFonts w:ascii="Times New Roman" w:hAnsi="Times New Roman"/>
      <w:b/>
      <w:bCs/>
      <w:kern w:val="0"/>
      <w:sz w:val="24"/>
    </w:rPr>
  </w:style>
  <w:style w:type="character" w:customStyle="1" w:styleId="3Char4">
    <w:name w:val="标题 3 Char_4"/>
    <w:link w:val="34a"/>
    <w:uiPriority w:val="99"/>
    <w:qFormat/>
    <w:locked/>
    <w:rPr>
      <w:rFonts w:ascii="Times New Roman" w:hAnsi="Times New Roman"/>
      <w:b/>
      <w:sz w:val="24"/>
    </w:rPr>
  </w:style>
  <w:style w:type="paragraph" w:customStyle="1" w:styleId="373">
    <w:name w:val="标题 3_7"/>
    <w:basedOn w:val="184"/>
    <w:next w:val="184"/>
    <w:link w:val="3Char7"/>
    <w:uiPriority w:val="99"/>
    <w:qFormat/>
    <w:pPr>
      <w:widowControl/>
      <w:spacing w:line="360" w:lineRule="auto"/>
      <w:outlineLvl w:val="2"/>
    </w:pPr>
    <w:rPr>
      <w:rFonts w:ascii="Times New Roman" w:hAnsi="Times New Roman"/>
      <w:b/>
      <w:bCs/>
      <w:kern w:val="0"/>
      <w:sz w:val="24"/>
    </w:rPr>
  </w:style>
  <w:style w:type="character" w:customStyle="1" w:styleId="3Char7">
    <w:name w:val="标题 3 Char_7"/>
    <w:link w:val="373"/>
    <w:uiPriority w:val="99"/>
    <w:qFormat/>
    <w:locked/>
    <w:rPr>
      <w:rFonts w:ascii="Times New Roman" w:hAnsi="Times New Roman"/>
      <w:b/>
      <w:sz w:val="24"/>
    </w:rPr>
  </w:style>
  <w:style w:type="paragraph" w:customStyle="1" w:styleId="278">
    <w:name w:val="标题 2_7"/>
    <w:basedOn w:val="150"/>
    <w:next w:val="150"/>
    <w:link w:val="2Char7"/>
    <w:uiPriority w:val="99"/>
    <w:qFormat/>
    <w:pPr>
      <w:keepNext/>
      <w:keepLines/>
      <w:spacing w:before="260" w:after="260" w:line="413" w:lineRule="auto"/>
      <w:outlineLvl w:val="1"/>
    </w:pPr>
    <w:rPr>
      <w:rFonts w:ascii="Cambria" w:hAnsi="Cambria"/>
      <w:b/>
      <w:bCs/>
      <w:kern w:val="0"/>
      <w:sz w:val="32"/>
      <w:szCs w:val="32"/>
    </w:rPr>
  </w:style>
  <w:style w:type="character" w:customStyle="1" w:styleId="2Char7">
    <w:name w:val="标题 2 Char_7"/>
    <w:link w:val="278"/>
    <w:uiPriority w:val="99"/>
    <w:qFormat/>
    <w:locked/>
    <w:rPr>
      <w:rFonts w:ascii="Cambria" w:hAnsi="Cambria"/>
      <w:b/>
      <w:sz w:val="32"/>
    </w:rPr>
  </w:style>
  <w:style w:type="paragraph" w:customStyle="1" w:styleId="335">
    <w:name w:val="正文_335"/>
    <w:uiPriority w:val="99"/>
    <w:qFormat/>
    <w:pPr>
      <w:widowControl w:val="0"/>
      <w:jc w:val="both"/>
    </w:pPr>
    <w:rPr>
      <w:rFonts w:ascii="Calibri" w:hAnsi="Calibri"/>
      <w:kern w:val="2"/>
      <w:sz w:val="21"/>
      <w:szCs w:val="24"/>
    </w:rPr>
  </w:style>
  <w:style w:type="paragraph" w:customStyle="1" w:styleId="350">
    <w:name w:val="正文_350"/>
    <w:uiPriority w:val="99"/>
    <w:qFormat/>
    <w:pPr>
      <w:widowControl w:val="0"/>
      <w:jc w:val="both"/>
    </w:pPr>
    <w:rPr>
      <w:rFonts w:ascii="Calibri" w:hAnsi="Calibri"/>
      <w:kern w:val="2"/>
      <w:sz w:val="21"/>
      <w:szCs w:val="24"/>
    </w:rPr>
  </w:style>
  <w:style w:type="paragraph" w:customStyle="1" w:styleId="2102">
    <w:name w:val="正文_210"/>
    <w:uiPriority w:val="99"/>
    <w:qFormat/>
    <w:pPr>
      <w:widowControl w:val="0"/>
      <w:jc w:val="both"/>
    </w:pPr>
    <w:rPr>
      <w:rFonts w:ascii="Calibri" w:hAnsi="Calibri"/>
      <w:kern w:val="2"/>
      <w:sz w:val="21"/>
      <w:szCs w:val="24"/>
    </w:rPr>
  </w:style>
  <w:style w:type="paragraph" w:customStyle="1" w:styleId="3730">
    <w:name w:val="正文_373"/>
    <w:uiPriority w:val="99"/>
    <w:qFormat/>
    <w:pPr>
      <w:widowControl w:val="0"/>
      <w:jc w:val="both"/>
    </w:pPr>
    <w:rPr>
      <w:rFonts w:ascii="Calibri" w:hAnsi="Calibri"/>
      <w:kern w:val="2"/>
      <w:sz w:val="21"/>
      <w:szCs w:val="24"/>
    </w:rPr>
  </w:style>
  <w:style w:type="paragraph" w:customStyle="1" w:styleId="Normal40">
    <w:name w:val="Normal_4_0"/>
    <w:uiPriority w:val="99"/>
    <w:qFormat/>
    <w:rPr>
      <w:rFonts w:ascii="Calibri" w:hAnsi="Calibri"/>
      <w:sz w:val="24"/>
      <w:szCs w:val="24"/>
    </w:rPr>
  </w:style>
  <w:style w:type="paragraph" w:customStyle="1" w:styleId="4210">
    <w:name w:val="标题 4_21"/>
    <w:basedOn w:val="158"/>
    <w:next w:val="158"/>
    <w:link w:val="4Char21"/>
    <w:uiPriority w:val="99"/>
    <w:qFormat/>
    <w:pPr>
      <w:keepNext/>
      <w:keepLines/>
      <w:spacing w:line="360" w:lineRule="auto"/>
      <w:outlineLvl w:val="3"/>
    </w:pPr>
    <w:rPr>
      <w:rFonts w:ascii="Arial" w:hAnsi="Arial"/>
      <w:b/>
      <w:bCs/>
      <w:kern w:val="0"/>
      <w:sz w:val="20"/>
      <w:szCs w:val="28"/>
    </w:rPr>
  </w:style>
  <w:style w:type="character" w:customStyle="1" w:styleId="4Char21">
    <w:name w:val="标题 4 Char_21"/>
    <w:link w:val="4210"/>
    <w:uiPriority w:val="99"/>
    <w:qFormat/>
    <w:locked/>
    <w:rPr>
      <w:rFonts w:ascii="Arial" w:hAnsi="Arial"/>
      <w:b/>
      <w:sz w:val="28"/>
    </w:rPr>
  </w:style>
  <w:style w:type="paragraph" w:customStyle="1" w:styleId="Normal51">
    <w:name w:val="Normal_51"/>
    <w:uiPriority w:val="99"/>
    <w:qFormat/>
    <w:pPr>
      <w:widowControl w:val="0"/>
      <w:jc w:val="both"/>
    </w:pPr>
    <w:rPr>
      <w:rFonts w:ascii="Calibri" w:hAnsi="Calibri"/>
    </w:rPr>
  </w:style>
  <w:style w:type="paragraph" w:customStyle="1" w:styleId="314">
    <w:name w:val="正文_314"/>
    <w:uiPriority w:val="99"/>
    <w:qFormat/>
    <w:pPr>
      <w:widowControl w:val="0"/>
      <w:jc w:val="both"/>
    </w:pPr>
    <w:rPr>
      <w:rFonts w:ascii="Calibri" w:hAnsi="Calibri"/>
      <w:kern w:val="2"/>
      <w:sz w:val="21"/>
      <w:szCs w:val="24"/>
    </w:rPr>
  </w:style>
  <w:style w:type="paragraph" w:customStyle="1" w:styleId="121">
    <w:name w:val="正文_121"/>
    <w:uiPriority w:val="99"/>
    <w:qFormat/>
    <w:pPr>
      <w:widowControl w:val="0"/>
      <w:jc w:val="both"/>
    </w:pPr>
    <w:rPr>
      <w:rFonts w:ascii="Calibri" w:hAnsi="Calibri"/>
      <w:kern w:val="2"/>
      <w:sz w:val="21"/>
      <w:szCs w:val="24"/>
    </w:rPr>
  </w:style>
  <w:style w:type="paragraph" w:customStyle="1" w:styleId="Normal58">
    <w:name w:val="Normal_58"/>
    <w:uiPriority w:val="99"/>
    <w:qFormat/>
    <w:pPr>
      <w:widowControl w:val="0"/>
      <w:jc w:val="both"/>
    </w:pPr>
    <w:rPr>
      <w:rFonts w:ascii="Calibri" w:hAnsi="Calibri"/>
    </w:rPr>
  </w:style>
  <w:style w:type="paragraph" w:customStyle="1" w:styleId="256">
    <w:name w:val="正文_256"/>
    <w:uiPriority w:val="99"/>
    <w:qFormat/>
    <w:pPr>
      <w:widowControl w:val="0"/>
      <w:jc w:val="both"/>
    </w:pPr>
    <w:rPr>
      <w:rFonts w:ascii="Calibri" w:hAnsi="Calibri"/>
      <w:kern w:val="2"/>
      <w:sz w:val="21"/>
      <w:szCs w:val="24"/>
    </w:rPr>
  </w:style>
  <w:style w:type="paragraph" w:customStyle="1" w:styleId="Style13">
    <w:name w:val="Style13"/>
    <w:basedOn w:val="a"/>
    <w:uiPriority w:val="99"/>
    <w:qFormat/>
  </w:style>
  <w:style w:type="paragraph" w:customStyle="1" w:styleId="Aufzaehlung">
    <w:name w:val="Aufzaehlung"/>
    <w:basedOn w:val="a"/>
    <w:uiPriority w:val="99"/>
    <w:qFormat/>
    <w:pPr>
      <w:widowControl/>
      <w:spacing w:line="240" w:lineRule="atLeast"/>
      <w:ind w:left="284" w:hanging="284"/>
      <w:jc w:val="left"/>
    </w:pPr>
    <w:rPr>
      <w:rFonts w:ascii="Arial" w:hAnsi="Arial"/>
      <w:kern w:val="0"/>
      <w:sz w:val="22"/>
      <w:lang w:eastAsia="en-US"/>
    </w:rPr>
  </w:style>
  <w:style w:type="paragraph" w:customStyle="1" w:styleId="2200">
    <w:name w:val="标题 2_2_0"/>
    <w:basedOn w:val="401"/>
    <w:next w:val="401"/>
    <w:link w:val="2Char20"/>
    <w:uiPriority w:val="99"/>
    <w:qFormat/>
    <w:pPr>
      <w:keepNext/>
      <w:keepLines/>
      <w:spacing w:before="260" w:after="260" w:line="413" w:lineRule="auto"/>
      <w:outlineLvl w:val="1"/>
    </w:pPr>
    <w:rPr>
      <w:rFonts w:ascii="Cambria" w:hAnsi="Cambria"/>
      <w:b/>
      <w:bCs/>
      <w:kern w:val="0"/>
      <w:sz w:val="32"/>
      <w:szCs w:val="32"/>
    </w:rPr>
  </w:style>
  <w:style w:type="character" w:customStyle="1" w:styleId="2Char20">
    <w:name w:val="标题 2 Char_2_0"/>
    <w:link w:val="2200"/>
    <w:uiPriority w:val="99"/>
    <w:qFormat/>
    <w:locked/>
    <w:rPr>
      <w:rFonts w:ascii="Cambria" w:hAnsi="Cambria"/>
      <w:b/>
      <w:sz w:val="32"/>
    </w:rPr>
  </w:style>
  <w:style w:type="paragraph" w:customStyle="1" w:styleId="415">
    <w:name w:val="标题 4_15"/>
    <w:basedOn w:val="88"/>
    <w:next w:val="88"/>
    <w:link w:val="4Char15"/>
    <w:uiPriority w:val="99"/>
    <w:qFormat/>
    <w:pPr>
      <w:keepNext/>
      <w:keepLines/>
      <w:spacing w:line="360" w:lineRule="auto"/>
      <w:outlineLvl w:val="3"/>
    </w:pPr>
    <w:rPr>
      <w:rFonts w:ascii="Arial" w:hAnsi="Arial"/>
      <w:b/>
      <w:bCs/>
      <w:kern w:val="0"/>
      <w:sz w:val="20"/>
      <w:szCs w:val="28"/>
    </w:rPr>
  </w:style>
  <w:style w:type="character" w:customStyle="1" w:styleId="4Char15">
    <w:name w:val="标题 4 Char_15"/>
    <w:link w:val="415"/>
    <w:uiPriority w:val="99"/>
    <w:qFormat/>
    <w:locked/>
    <w:rPr>
      <w:rFonts w:ascii="Arial" w:hAnsi="Arial"/>
      <w:b/>
      <w:sz w:val="28"/>
    </w:rPr>
  </w:style>
  <w:style w:type="paragraph" w:customStyle="1" w:styleId="3100">
    <w:name w:val="标题 3_10"/>
    <w:basedOn w:val="215"/>
    <w:next w:val="215"/>
    <w:link w:val="3Char101"/>
    <w:uiPriority w:val="99"/>
    <w:qFormat/>
    <w:pPr>
      <w:widowControl/>
      <w:spacing w:line="360" w:lineRule="auto"/>
      <w:outlineLvl w:val="2"/>
    </w:pPr>
    <w:rPr>
      <w:rFonts w:ascii="Times New Roman" w:hAnsi="Times New Roman"/>
      <w:b/>
      <w:bCs/>
      <w:kern w:val="0"/>
      <w:sz w:val="24"/>
    </w:rPr>
  </w:style>
  <w:style w:type="character" w:customStyle="1" w:styleId="3Char101">
    <w:name w:val="标题 3 Char_10"/>
    <w:link w:val="3100"/>
    <w:uiPriority w:val="99"/>
    <w:qFormat/>
    <w:locked/>
    <w:rPr>
      <w:rFonts w:ascii="Times New Roman" w:hAnsi="Times New Roman"/>
      <w:b/>
      <w:sz w:val="24"/>
    </w:rPr>
  </w:style>
  <w:style w:type="paragraph" w:customStyle="1" w:styleId="Normal65">
    <w:name w:val="Normal_65"/>
    <w:uiPriority w:val="99"/>
    <w:qFormat/>
    <w:pPr>
      <w:widowControl w:val="0"/>
      <w:jc w:val="both"/>
    </w:pPr>
    <w:rPr>
      <w:rFonts w:ascii="Calibri" w:hAnsi="Calibri"/>
    </w:rPr>
  </w:style>
  <w:style w:type="paragraph" w:customStyle="1" w:styleId="257">
    <w:name w:val="正文_257"/>
    <w:uiPriority w:val="99"/>
    <w:qFormat/>
    <w:pPr>
      <w:widowControl w:val="0"/>
      <w:jc w:val="both"/>
    </w:pPr>
    <w:rPr>
      <w:rFonts w:ascii="Calibri" w:hAnsi="Calibri"/>
      <w:kern w:val="2"/>
      <w:sz w:val="21"/>
      <w:szCs w:val="24"/>
    </w:rPr>
  </w:style>
  <w:style w:type="paragraph" w:customStyle="1" w:styleId="74">
    <w:name w:val="正文_74"/>
    <w:uiPriority w:val="99"/>
    <w:qFormat/>
    <w:pPr>
      <w:widowControl w:val="0"/>
      <w:jc w:val="both"/>
    </w:pPr>
    <w:rPr>
      <w:rFonts w:ascii="Calibri" w:hAnsi="Calibri"/>
      <w:kern w:val="2"/>
      <w:sz w:val="21"/>
      <w:szCs w:val="24"/>
    </w:rPr>
  </w:style>
  <w:style w:type="paragraph" w:customStyle="1" w:styleId="236">
    <w:name w:val="正文_236"/>
    <w:uiPriority w:val="99"/>
    <w:qFormat/>
    <w:pPr>
      <w:widowControl w:val="0"/>
      <w:jc w:val="both"/>
    </w:pPr>
    <w:rPr>
      <w:rFonts w:ascii="Calibri" w:hAnsi="Calibri"/>
      <w:kern w:val="2"/>
      <w:sz w:val="21"/>
      <w:szCs w:val="24"/>
    </w:rPr>
  </w:style>
  <w:style w:type="paragraph" w:customStyle="1" w:styleId="203">
    <w:name w:val="正文_2_0"/>
    <w:uiPriority w:val="99"/>
    <w:qFormat/>
    <w:pPr>
      <w:widowControl w:val="0"/>
      <w:jc w:val="both"/>
    </w:pPr>
    <w:rPr>
      <w:rFonts w:ascii="Calibri" w:hAnsi="Calibri"/>
      <w:kern w:val="2"/>
      <w:sz w:val="21"/>
      <w:szCs w:val="24"/>
    </w:rPr>
  </w:style>
  <w:style w:type="paragraph" w:customStyle="1" w:styleId="208">
    <w:name w:val="正文_208"/>
    <w:uiPriority w:val="99"/>
    <w:qFormat/>
    <w:pPr>
      <w:widowControl w:val="0"/>
      <w:jc w:val="both"/>
    </w:pPr>
    <w:rPr>
      <w:rFonts w:ascii="Calibri" w:hAnsi="Calibri"/>
      <w:kern w:val="2"/>
      <w:sz w:val="21"/>
      <w:szCs w:val="24"/>
    </w:rPr>
  </w:style>
  <w:style w:type="paragraph" w:customStyle="1" w:styleId="66">
    <w:name w:val="正文_66"/>
    <w:uiPriority w:val="99"/>
    <w:qFormat/>
    <w:pPr>
      <w:widowControl w:val="0"/>
      <w:jc w:val="both"/>
    </w:pPr>
    <w:rPr>
      <w:rFonts w:ascii="Calibri" w:hAnsi="Calibri"/>
      <w:kern w:val="2"/>
      <w:sz w:val="21"/>
      <w:szCs w:val="24"/>
    </w:rPr>
  </w:style>
  <w:style w:type="paragraph" w:customStyle="1" w:styleId="133">
    <w:name w:val="正文_133"/>
    <w:uiPriority w:val="99"/>
    <w:qFormat/>
    <w:pPr>
      <w:widowControl w:val="0"/>
      <w:jc w:val="both"/>
    </w:pPr>
    <w:rPr>
      <w:rFonts w:ascii="Calibri" w:hAnsi="Calibri"/>
      <w:kern w:val="2"/>
      <w:sz w:val="21"/>
      <w:szCs w:val="24"/>
    </w:rPr>
  </w:style>
  <w:style w:type="paragraph" w:customStyle="1" w:styleId="73">
    <w:name w:val="正文_7"/>
    <w:uiPriority w:val="99"/>
    <w:qFormat/>
    <w:pPr>
      <w:widowControl w:val="0"/>
      <w:jc w:val="both"/>
    </w:pPr>
    <w:rPr>
      <w:rFonts w:ascii="Calibri" w:hAnsi="Calibri"/>
      <w:kern w:val="2"/>
      <w:sz w:val="21"/>
      <w:szCs w:val="24"/>
    </w:rPr>
  </w:style>
  <w:style w:type="paragraph" w:customStyle="1" w:styleId="2320">
    <w:name w:val="正文_232"/>
    <w:uiPriority w:val="99"/>
    <w:qFormat/>
    <w:pPr>
      <w:widowControl w:val="0"/>
      <w:jc w:val="both"/>
    </w:pPr>
    <w:rPr>
      <w:rFonts w:ascii="Calibri" w:hAnsi="Calibri"/>
      <w:kern w:val="2"/>
      <w:sz w:val="21"/>
      <w:szCs w:val="24"/>
    </w:rPr>
  </w:style>
  <w:style w:type="paragraph" w:customStyle="1" w:styleId="2310">
    <w:name w:val="正文_231"/>
    <w:uiPriority w:val="99"/>
    <w:qFormat/>
    <w:pPr>
      <w:widowControl w:val="0"/>
      <w:jc w:val="both"/>
    </w:pPr>
    <w:rPr>
      <w:rFonts w:ascii="Calibri" w:hAnsi="Calibri"/>
      <w:kern w:val="2"/>
      <w:sz w:val="21"/>
      <w:szCs w:val="24"/>
    </w:rPr>
  </w:style>
  <w:style w:type="paragraph" w:customStyle="1" w:styleId="Normal55">
    <w:name w:val="Normal_55"/>
    <w:uiPriority w:val="99"/>
    <w:qFormat/>
    <w:pPr>
      <w:widowControl w:val="0"/>
      <w:jc w:val="both"/>
    </w:pPr>
    <w:rPr>
      <w:rFonts w:ascii="Calibri" w:hAnsi="Calibri"/>
    </w:rPr>
  </w:style>
  <w:style w:type="paragraph" w:customStyle="1" w:styleId="162">
    <w:name w:val="正文_16"/>
    <w:uiPriority w:val="99"/>
    <w:qFormat/>
    <w:pPr>
      <w:widowControl w:val="0"/>
      <w:jc w:val="both"/>
    </w:pPr>
    <w:rPr>
      <w:rFonts w:ascii="Calibri" w:hAnsi="Calibri"/>
      <w:kern w:val="2"/>
      <w:sz w:val="21"/>
      <w:szCs w:val="24"/>
    </w:rPr>
  </w:style>
  <w:style w:type="paragraph" w:customStyle="1" w:styleId="4220">
    <w:name w:val="标题 4_22"/>
    <w:basedOn w:val="1900"/>
    <w:next w:val="1900"/>
    <w:link w:val="4Char22"/>
    <w:uiPriority w:val="99"/>
    <w:qFormat/>
    <w:pPr>
      <w:keepNext/>
      <w:keepLines/>
      <w:spacing w:line="360" w:lineRule="auto"/>
      <w:outlineLvl w:val="3"/>
    </w:pPr>
    <w:rPr>
      <w:rFonts w:ascii="Arial" w:hAnsi="Arial"/>
      <w:b/>
      <w:bCs/>
      <w:kern w:val="0"/>
      <w:sz w:val="20"/>
      <w:szCs w:val="28"/>
    </w:rPr>
  </w:style>
  <w:style w:type="paragraph" w:customStyle="1" w:styleId="1900">
    <w:name w:val="正文_190"/>
    <w:uiPriority w:val="99"/>
    <w:qFormat/>
    <w:pPr>
      <w:widowControl w:val="0"/>
      <w:jc w:val="both"/>
    </w:pPr>
    <w:rPr>
      <w:rFonts w:ascii="Calibri" w:hAnsi="Calibri"/>
      <w:kern w:val="2"/>
      <w:sz w:val="21"/>
      <w:szCs w:val="24"/>
    </w:rPr>
  </w:style>
  <w:style w:type="character" w:customStyle="1" w:styleId="4Char22">
    <w:name w:val="标题 4 Char_22"/>
    <w:link w:val="4220"/>
    <w:uiPriority w:val="99"/>
    <w:qFormat/>
    <w:locked/>
    <w:rPr>
      <w:rFonts w:ascii="Arial" w:hAnsi="Arial"/>
      <w:b/>
      <w:sz w:val="28"/>
    </w:rPr>
  </w:style>
  <w:style w:type="paragraph" w:customStyle="1" w:styleId="620">
    <w:name w:val="正文_62"/>
    <w:uiPriority w:val="99"/>
    <w:qFormat/>
    <w:pPr>
      <w:widowControl w:val="0"/>
      <w:jc w:val="both"/>
    </w:pPr>
    <w:rPr>
      <w:rFonts w:ascii="Calibri" w:hAnsi="Calibri"/>
      <w:kern w:val="2"/>
      <w:sz w:val="21"/>
      <w:szCs w:val="24"/>
    </w:rPr>
  </w:style>
  <w:style w:type="paragraph" w:customStyle="1" w:styleId="Normal78">
    <w:name w:val="Normal_78"/>
    <w:uiPriority w:val="99"/>
    <w:qFormat/>
    <w:pPr>
      <w:widowControl w:val="0"/>
      <w:jc w:val="both"/>
    </w:pPr>
    <w:rPr>
      <w:rFonts w:ascii="Calibri" w:hAnsi="Calibri"/>
    </w:rPr>
  </w:style>
  <w:style w:type="paragraph" w:customStyle="1" w:styleId="428">
    <w:name w:val="标题 4_28"/>
    <w:basedOn w:val="287"/>
    <w:next w:val="287"/>
    <w:link w:val="4Char28"/>
    <w:uiPriority w:val="99"/>
    <w:qFormat/>
    <w:pPr>
      <w:keepNext/>
      <w:keepLines/>
      <w:spacing w:line="360" w:lineRule="auto"/>
      <w:outlineLvl w:val="3"/>
    </w:pPr>
    <w:rPr>
      <w:rFonts w:ascii="Arial" w:hAnsi="Arial"/>
      <w:b/>
      <w:bCs/>
      <w:kern w:val="0"/>
      <w:sz w:val="20"/>
      <w:szCs w:val="28"/>
    </w:rPr>
  </w:style>
  <w:style w:type="character" w:customStyle="1" w:styleId="4Char28">
    <w:name w:val="标题 4 Char_28"/>
    <w:link w:val="428"/>
    <w:uiPriority w:val="99"/>
    <w:qFormat/>
    <w:locked/>
    <w:rPr>
      <w:rFonts w:ascii="Arial" w:hAnsi="Arial"/>
      <w:b/>
      <w:sz w:val="28"/>
    </w:rPr>
  </w:style>
  <w:style w:type="paragraph" w:customStyle="1" w:styleId="167">
    <w:name w:val="正文_167"/>
    <w:uiPriority w:val="99"/>
    <w:qFormat/>
    <w:pPr>
      <w:widowControl w:val="0"/>
      <w:jc w:val="both"/>
    </w:pPr>
    <w:rPr>
      <w:rFonts w:ascii="Calibri" w:hAnsi="Calibri"/>
      <w:kern w:val="2"/>
      <w:sz w:val="21"/>
      <w:szCs w:val="24"/>
    </w:rPr>
  </w:style>
  <w:style w:type="paragraph" w:customStyle="1" w:styleId="Normal1000">
    <w:name w:val="Normal_10_0"/>
    <w:uiPriority w:val="99"/>
    <w:qFormat/>
    <w:rPr>
      <w:rFonts w:ascii="Calibri" w:hAnsi="Calibri"/>
      <w:sz w:val="24"/>
      <w:szCs w:val="24"/>
    </w:rPr>
  </w:style>
  <w:style w:type="paragraph" w:customStyle="1" w:styleId="269">
    <w:name w:val="正文_269"/>
    <w:uiPriority w:val="99"/>
    <w:qFormat/>
    <w:pPr>
      <w:widowControl w:val="0"/>
      <w:jc w:val="both"/>
    </w:pPr>
    <w:rPr>
      <w:rFonts w:ascii="Calibri" w:hAnsi="Calibri"/>
      <w:kern w:val="2"/>
      <w:sz w:val="21"/>
      <w:szCs w:val="24"/>
    </w:rPr>
  </w:style>
  <w:style w:type="paragraph" w:customStyle="1" w:styleId="362">
    <w:name w:val="正文_362"/>
    <w:uiPriority w:val="99"/>
    <w:qFormat/>
    <w:pPr>
      <w:widowControl w:val="0"/>
      <w:jc w:val="both"/>
    </w:pPr>
    <w:rPr>
      <w:rFonts w:ascii="Calibri" w:hAnsi="Calibri"/>
      <w:kern w:val="2"/>
      <w:sz w:val="21"/>
      <w:szCs w:val="24"/>
    </w:rPr>
  </w:style>
  <w:style w:type="paragraph" w:customStyle="1" w:styleId="378020">
    <w:name w:val="样式 标题 3 + (中文) 黑体 小四 非加粗 段前: 7.8 磅 段后: 0 磅 行距: 固定值 20 磅"/>
    <w:basedOn w:val="3"/>
    <w:uiPriority w:val="99"/>
    <w:qFormat/>
    <w:pPr>
      <w:keepNext/>
      <w:keepLines/>
      <w:widowControl w:val="0"/>
      <w:spacing w:line="400" w:lineRule="exact"/>
    </w:pPr>
    <w:rPr>
      <w:rFonts w:eastAsia="黑体" w:cs="宋体"/>
      <w:b w:val="0"/>
      <w:bCs w:val="0"/>
      <w:kern w:val="2"/>
      <w:szCs w:val="20"/>
    </w:rPr>
  </w:style>
  <w:style w:type="paragraph" w:customStyle="1" w:styleId="86">
    <w:name w:val="正文_86"/>
    <w:uiPriority w:val="99"/>
    <w:qFormat/>
    <w:pPr>
      <w:widowControl w:val="0"/>
      <w:jc w:val="both"/>
    </w:pPr>
    <w:rPr>
      <w:rFonts w:ascii="Calibri" w:hAnsi="Calibri"/>
      <w:kern w:val="2"/>
      <w:sz w:val="21"/>
      <w:szCs w:val="24"/>
    </w:rPr>
  </w:style>
  <w:style w:type="paragraph" w:customStyle="1" w:styleId="204">
    <w:name w:val="正文_204"/>
    <w:uiPriority w:val="99"/>
    <w:qFormat/>
    <w:pPr>
      <w:widowControl w:val="0"/>
      <w:jc w:val="both"/>
    </w:pPr>
    <w:rPr>
      <w:rFonts w:ascii="Calibri" w:hAnsi="Calibri"/>
      <w:kern w:val="2"/>
      <w:sz w:val="21"/>
      <w:szCs w:val="24"/>
    </w:rPr>
  </w:style>
  <w:style w:type="paragraph" w:customStyle="1" w:styleId="Normal71">
    <w:name w:val="Normal_71"/>
    <w:uiPriority w:val="99"/>
    <w:qFormat/>
    <w:pPr>
      <w:widowControl w:val="0"/>
      <w:jc w:val="both"/>
    </w:pPr>
    <w:rPr>
      <w:rFonts w:ascii="Calibri" w:hAnsi="Calibri"/>
    </w:rPr>
  </w:style>
  <w:style w:type="paragraph" w:customStyle="1" w:styleId="1530">
    <w:name w:val="正文_153"/>
    <w:uiPriority w:val="99"/>
    <w:qFormat/>
    <w:pPr>
      <w:widowControl w:val="0"/>
      <w:jc w:val="both"/>
    </w:pPr>
    <w:rPr>
      <w:rFonts w:ascii="Calibri" w:hAnsi="Calibri"/>
      <w:kern w:val="2"/>
      <w:sz w:val="21"/>
      <w:szCs w:val="24"/>
    </w:rPr>
  </w:style>
  <w:style w:type="paragraph" w:customStyle="1" w:styleId="Normal29">
    <w:name w:val="Normal_29"/>
    <w:uiPriority w:val="99"/>
    <w:qFormat/>
    <w:pPr>
      <w:widowControl w:val="0"/>
      <w:jc w:val="both"/>
    </w:pPr>
    <w:rPr>
      <w:rFonts w:ascii="Calibri" w:hAnsi="Calibri"/>
    </w:rPr>
  </w:style>
  <w:style w:type="paragraph" w:customStyle="1" w:styleId="338">
    <w:name w:val="正文_338"/>
    <w:uiPriority w:val="99"/>
    <w:qFormat/>
    <w:pPr>
      <w:widowControl w:val="0"/>
      <w:jc w:val="both"/>
    </w:pPr>
    <w:rPr>
      <w:rFonts w:ascii="Calibri" w:hAnsi="Calibri"/>
      <w:kern w:val="2"/>
      <w:sz w:val="21"/>
      <w:szCs w:val="24"/>
    </w:rPr>
  </w:style>
  <w:style w:type="paragraph" w:customStyle="1" w:styleId="3b">
    <w:name w:val="样式3"/>
    <w:basedOn w:val="3"/>
    <w:uiPriority w:val="99"/>
    <w:qFormat/>
    <w:pPr>
      <w:jc w:val="left"/>
    </w:pPr>
    <w:rPr>
      <w:b w:val="0"/>
      <w:bCs w:val="0"/>
      <w:kern w:val="2"/>
      <w:sz w:val="28"/>
      <w:szCs w:val="28"/>
    </w:rPr>
  </w:style>
  <w:style w:type="paragraph" w:customStyle="1" w:styleId="CharCharCharCharCharCharChar11">
    <w:name w:val="Char Char Char Char Char Char Char11"/>
    <w:basedOn w:val="a"/>
    <w:uiPriority w:val="99"/>
    <w:qFormat/>
    <w:pPr>
      <w:snapToGrid w:val="0"/>
      <w:spacing w:line="360" w:lineRule="auto"/>
      <w:ind w:firstLineChars="200" w:firstLine="200"/>
    </w:pPr>
    <w:rPr>
      <w:rFonts w:eastAsia="仿宋_GB2312"/>
      <w:sz w:val="24"/>
    </w:rPr>
  </w:style>
  <w:style w:type="paragraph" w:customStyle="1" w:styleId="820">
    <w:name w:val="正文_82"/>
    <w:uiPriority w:val="99"/>
    <w:qFormat/>
    <w:pPr>
      <w:widowControl w:val="0"/>
      <w:jc w:val="both"/>
    </w:pPr>
    <w:rPr>
      <w:rFonts w:ascii="Calibri" w:hAnsi="Calibri"/>
      <w:kern w:val="2"/>
      <w:sz w:val="21"/>
      <w:szCs w:val="24"/>
    </w:rPr>
  </w:style>
  <w:style w:type="paragraph" w:customStyle="1" w:styleId="flNote">
    <w:name w:val="flNote"/>
    <w:basedOn w:val="a"/>
    <w:uiPriority w:val="99"/>
    <w:qFormat/>
    <w:pPr>
      <w:adjustRightInd w:val="0"/>
      <w:spacing w:before="320" w:after="160" w:line="360" w:lineRule="atLeast"/>
      <w:jc w:val="center"/>
      <w:textAlignment w:val="baseline"/>
    </w:pPr>
    <w:rPr>
      <w:rFonts w:ascii="Arial" w:eastAsia="黑体"/>
      <w:kern w:val="0"/>
      <w:sz w:val="30"/>
      <w:szCs w:val="20"/>
    </w:rPr>
  </w:style>
  <w:style w:type="paragraph" w:customStyle="1" w:styleId="1620">
    <w:name w:val="正文_162"/>
    <w:uiPriority w:val="99"/>
    <w:qFormat/>
    <w:pPr>
      <w:widowControl w:val="0"/>
      <w:jc w:val="both"/>
    </w:pPr>
    <w:rPr>
      <w:rFonts w:ascii="Calibri" w:hAnsi="Calibri"/>
      <w:kern w:val="2"/>
      <w:sz w:val="21"/>
      <w:szCs w:val="24"/>
    </w:rPr>
  </w:style>
  <w:style w:type="paragraph" w:customStyle="1" w:styleId="225">
    <w:name w:val="正文_225"/>
    <w:uiPriority w:val="99"/>
    <w:qFormat/>
    <w:pPr>
      <w:widowControl w:val="0"/>
      <w:jc w:val="both"/>
    </w:pPr>
    <w:rPr>
      <w:rFonts w:ascii="Calibri" w:hAnsi="Calibri"/>
      <w:kern w:val="2"/>
      <w:sz w:val="21"/>
      <w:szCs w:val="24"/>
    </w:rPr>
  </w:style>
  <w:style w:type="paragraph" w:customStyle="1" w:styleId="186">
    <w:name w:val="正文_186"/>
    <w:uiPriority w:val="99"/>
    <w:qFormat/>
    <w:pPr>
      <w:widowControl w:val="0"/>
      <w:jc w:val="both"/>
    </w:pPr>
    <w:rPr>
      <w:rFonts w:ascii="Calibri" w:hAnsi="Calibri"/>
      <w:kern w:val="2"/>
      <w:sz w:val="21"/>
      <w:szCs w:val="24"/>
    </w:rPr>
  </w:style>
  <w:style w:type="paragraph" w:customStyle="1" w:styleId="36200">
    <w:name w:val="正文_362_0_0"/>
    <w:basedOn w:val="3630"/>
    <w:uiPriority w:val="99"/>
    <w:qFormat/>
  </w:style>
  <w:style w:type="paragraph" w:customStyle="1" w:styleId="262">
    <w:name w:val="正文_262"/>
    <w:uiPriority w:val="99"/>
    <w:qFormat/>
    <w:pPr>
      <w:widowControl w:val="0"/>
      <w:jc w:val="both"/>
    </w:pPr>
    <w:rPr>
      <w:rFonts w:ascii="Calibri" w:hAnsi="Calibri"/>
      <w:kern w:val="2"/>
      <w:sz w:val="21"/>
      <w:szCs w:val="24"/>
    </w:rPr>
  </w:style>
  <w:style w:type="paragraph" w:customStyle="1" w:styleId="1200">
    <w:name w:val="正文_120"/>
    <w:uiPriority w:val="99"/>
    <w:qFormat/>
    <w:pPr>
      <w:widowControl w:val="0"/>
      <w:jc w:val="both"/>
    </w:pPr>
    <w:rPr>
      <w:rFonts w:ascii="Calibri" w:hAnsi="Calibri"/>
      <w:kern w:val="2"/>
      <w:sz w:val="21"/>
      <w:szCs w:val="24"/>
    </w:rPr>
  </w:style>
  <w:style w:type="paragraph" w:customStyle="1" w:styleId="471">
    <w:name w:val="正文_47"/>
    <w:uiPriority w:val="99"/>
    <w:qFormat/>
    <w:pPr>
      <w:widowControl w:val="0"/>
      <w:jc w:val="both"/>
    </w:pPr>
    <w:rPr>
      <w:rFonts w:ascii="Calibri" w:hAnsi="Calibri"/>
      <w:kern w:val="2"/>
      <w:sz w:val="21"/>
      <w:szCs w:val="24"/>
    </w:rPr>
  </w:style>
  <w:style w:type="paragraph" w:customStyle="1" w:styleId="4110">
    <w:name w:val="标题 4_11"/>
    <w:basedOn w:val="471"/>
    <w:next w:val="471"/>
    <w:link w:val="4Char110"/>
    <w:uiPriority w:val="99"/>
    <w:qFormat/>
    <w:pPr>
      <w:keepNext/>
      <w:keepLines/>
      <w:spacing w:line="360" w:lineRule="auto"/>
      <w:outlineLvl w:val="3"/>
    </w:pPr>
    <w:rPr>
      <w:rFonts w:ascii="Arial" w:hAnsi="Arial"/>
      <w:b/>
      <w:bCs/>
      <w:kern w:val="0"/>
      <w:sz w:val="20"/>
      <w:szCs w:val="28"/>
    </w:rPr>
  </w:style>
  <w:style w:type="character" w:customStyle="1" w:styleId="4Char110">
    <w:name w:val="标题 4 Char_11"/>
    <w:link w:val="4110"/>
    <w:uiPriority w:val="99"/>
    <w:qFormat/>
    <w:locked/>
    <w:rPr>
      <w:rFonts w:ascii="Arial" w:hAnsi="Arial"/>
      <w:b/>
      <w:sz w:val="28"/>
    </w:rPr>
  </w:style>
  <w:style w:type="paragraph" w:customStyle="1" w:styleId="3000">
    <w:name w:val="正文_300"/>
    <w:uiPriority w:val="99"/>
    <w:qFormat/>
    <w:pPr>
      <w:widowControl w:val="0"/>
      <w:jc w:val="both"/>
    </w:pPr>
    <w:rPr>
      <w:rFonts w:ascii="Calibri" w:hAnsi="Calibri"/>
      <w:kern w:val="2"/>
      <w:sz w:val="21"/>
      <w:szCs w:val="24"/>
    </w:rPr>
  </w:style>
  <w:style w:type="paragraph" w:customStyle="1" w:styleId="328">
    <w:name w:val="正文_328"/>
    <w:uiPriority w:val="99"/>
    <w:qFormat/>
    <w:pPr>
      <w:widowControl w:val="0"/>
      <w:jc w:val="both"/>
    </w:pPr>
    <w:rPr>
      <w:rFonts w:ascii="Calibri" w:hAnsi="Calibri"/>
      <w:kern w:val="2"/>
      <w:sz w:val="21"/>
      <w:szCs w:val="24"/>
    </w:rPr>
  </w:style>
  <w:style w:type="paragraph" w:customStyle="1" w:styleId="194">
    <w:name w:val="正文_194"/>
    <w:uiPriority w:val="99"/>
    <w:qFormat/>
    <w:pPr>
      <w:widowControl w:val="0"/>
      <w:jc w:val="both"/>
    </w:pPr>
    <w:rPr>
      <w:rFonts w:ascii="Calibri" w:hAnsi="Calibri"/>
      <w:kern w:val="2"/>
      <w:sz w:val="21"/>
      <w:szCs w:val="24"/>
    </w:rPr>
  </w:style>
  <w:style w:type="paragraph" w:customStyle="1" w:styleId="3310">
    <w:name w:val="正文_331"/>
    <w:uiPriority w:val="99"/>
    <w:qFormat/>
    <w:pPr>
      <w:widowControl w:val="0"/>
      <w:jc w:val="both"/>
    </w:pPr>
    <w:rPr>
      <w:rFonts w:ascii="Calibri" w:hAnsi="Calibri"/>
      <w:kern w:val="2"/>
      <w:sz w:val="21"/>
      <w:szCs w:val="24"/>
    </w:rPr>
  </w:style>
  <w:style w:type="paragraph" w:customStyle="1" w:styleId="920">
    <w:name w:val="正文_92"/>
    <w:uiPriority w:val="99"/>
    <w:qFormat/>
    <w:pPr>
      <w:widowControl w:val="0"/>
      <w:jc w:val="both"/>
    </w:pPr>
    <w:rPr>
      <w:rFonts w:ascii="Calibri" w:hAnsi="Calibri"/>
      <w:kern w:val="2"/>
      <w:sz w:val="21"/>
      <w:szCs w:val="24"/>
    </w:rPr>
  </w:style>
  <w:style w:type="paragraph" w:customStyle="1" w:styleId="282">
    <w:name w:val="正文_282"/>
    <w:uiPriority w:val="99"/>
    <w:qFormat/>
    <w:pPr>
      <w:widowControl w:val="0"/>
      <w:jc w:val="both"/>
    </w:pPr>
    <w:rPr>
      <w:rFonts w:ascii="Calibri" w:hAnsi="Calibri"/>
      <w:kern w:val="2"/>
      <w:sz w:val="21"/>
      <w:szCs w:val="24"/>
    </w:rPr>
  </w:style>
  <w:style w:type="paragraph" w:customStyle="1" w:styleId="89">
    <w:name w:val="正文_89"/>
    <w:uiPriority w:val="99"/>
    <w:qFormat/>
    <w:pPr>
      <w:widowControl w:val="0"/>
      <w:jc w:val="both"/>
    </w:pPr>
    <w:rPr>
      <w:rFonts w:ascii="Calibri" w:hAnsi="Calibri"/>
      <w:kern w:val="2"/>
      <w:sz w:val="21"/>
      <w:szCs w:val="24"/>
    </w:rPr>
  </w:style>
  <w:style w:type="paragraph" w:customStyle="1" w:styleId="CharChar1">
    <w:name w:val="Char Char"/>
    <w:basedOn w:val="a"/>
    <w:uiPriority w:val="99"/>
    <w:qFormat/>
  </w:style>
  <w:style w:type="paragraph" w:customStyle="1" w:styleId="Normal79">
    <w:name w:val="Normal_79"/>
    <w:uiPriority w:val="99"/>
    <w:qFormat/>
    <w:rPr>
      <w:rFonts w:ascii="Calibri" w:hAnsi="Calibri"/>
      <w:sz w:val="24"/>
      <w:szCs w:val="24"/>
    </w:rPr>
  </w:style>
  <w:style w:type="paragraph" w:customStyle="1" w:styleId="Style34">
    <w:name w:val="Style34"/>
    <w:basedOn w:val="a"/>
    <w:uiPriority w:val="99"/>
    <w:qFormat/>
    <w:pPr>
      <w:spacing w:line="375" w:lineRule="exact"/>
    </w:pPr>
  </w:style>
  <w:style w:type="paragraph" w:customStyle="1" w:styleId="Normal48">
    <w:name w:val="Normal_48"/>
    <w:uiPriority w:val="99"/>
    <w:qFormat/>
    <w:pPr>
      <w:widowControl w:val="0"/>
      <w:jc w:val="both"/>
    </w:pPr>
    <w:rPr>
      <w:rFonts w:ascii="Calibri" w:hAnsi="Calibri"/>
    </w:rPr>
  </w:style>
  <w:style w:type="paragraph" w:customStyle="1" w:styleId="353">
    <w:name w:val="正文_353"/>
    <w:uiPriority w:val="99"/>
    <w:qFormat/>
    <w:pPr>
      <w:widowControl w:val="0"/>
      <w:jc w:val="both"/>
    </w:pPr>
    <w:rPr>
      <w:rFonts w:ascii="Calibri" w:hAnsi="Calibri"/>
      <w:kern w:val="2"/>
      <w:sz w:val="21"/>
      <w:szCs w:val="24"/>
    </w:rPr>
  </w:style>
  <w:style w:type="paragraph" w:customStyle="1" w:styleId="103">
    <w:name w:val="正文_10"/>
    <w:uiPriority w:val="99"/>
    <w:qFormat/>
    <w:pPr>
      <w:widowControl w:val="0"/>
      <w:jc w:val="both"/>
    </w:pPr>
    <w:rPr>
      <w:rFonts w:ascii="Calibri" w:hAnsi="Calibri"/>
      <w:kern w:val="2"/>
      <w:sz w:val="21"/>
      <w:szCs w:val="24"/>
    </w:rPr>
  </w:style>
  <w:style w:type="paragraph" w:customStyle="1" w:styleId="1800">
    <w:name w:val="正文_180"/>
    <w:uiPriority w:val="99"/>
    <w:qFormat/>
    <w:pPr>
      <w:widowControl w:val="0"/>
      <w:jc w:val="both"/>
    </w:pPr>
    <w:rPr>
      <w:rFonts w:ascii="Calibri" w:hAnsi="Calibri"/>
      <w:kern w:val="2"/>
      <w:sz w:val="21"/>
      <w:szCs w:val="24"/>
    </w:rPr>
  </w:style>
  <w:style w:type="paragraph" w:customStyle="1" w:styleId="910">
    <w:name w:val="正文_91"/>
    <w:uiPriority w:val="99"/>
    <w:qFormat/>
    <w:pPr>
      <w:widowControl w:val="0"/>
      <w:jc w:val="both"/>
    </w:pPr>
    <w:rPr>
      <w:rFonts w:ascii="Calibri" w:hAnsi="Calibri"/>
      <w:kern w:val="2"/>
      <w:sz w:val="21"/>
      <w:szCs w:val="24"/>
    </w:rPr>
  </w:style>
  <w:style w:type="paragraph" w:customStyle="1" w:styleId="128">
    <w:name w:val="正文_12"/>
    <w:uiPriority w:val="99"/>
    <w:qFormat/>
    <w:pPr>
      <w:widowControl w:val="0"/>
      <w:jc w:val="both"/>
    </w:pPr>
    <w:rPr>
      <w:rFonts w:ascii="Calibri" w:hAnsi="Calibri"/>
      <w:kern w:val="2"/>
      <w:sz w:val="21"/>
      <w:szCs w:val="24"/>
    </w:rPr>
  </w:style>
  <w:style w:type="paragraph" w:customStyle="1" w:styleId="297">
    <w:name w:val="正文_297"/>
    <w:uiPriority w:val="99"/>
    <w:qFormat/>
    <w:pPr>
      <w:widowControl w:val="0"/>
      <w:jc w:val="both"/>
    </w:pPr>
    <w:rPr>
      <w:rFonts w:ascii="Calibri" w:hAnsi="Calibri"/>
      <w:kern w:val="2"/>
      <w:sz w:val="21"/>
      <w:szCs w:val="24"/>
    </w:rPr>
  </w:style>
  <w:style w:type="paragraph" w:customStyle="1" w:styleId="357">
    <w:name w:val="正文_357"/>
    <w:uiPriority w:val="99"/>
    <w:qFormat/>
    <w:pPr>
      <w:widowControl w:val="0"/>
      <w:jc w:val="both"/>
    </w:pPr>
    <w:rPr>
      <w:rFonts w:ascii="Calibri" w:hAnsi="Calibri"/>
      <w:kern w:val="2"/>
      <w:sz w:val="21"/>
      <w:szCs w:val="24"/>
    </w:rPr>
  </w:style>
  <w:style w:type="paragraph" w:customStyle="1" w:styleId="Normal21">
    <w:name w:val="Normal_21"/>
    <w:uiPriority w:val="99"/>
    <w:qFormat/>
    <w:pPr>
      <w:widowControl w:val="0"/>
      <w:jc w:val="both"/>
    </w:pPr>
    <w:rPr>
      <w:rFonts w:ascii="Calibri" w:hAnsi="Calibri"/>
    </w:rPr>
  </w:style>
  <w:style w:type="paragraph" w:customStyle="1" w:styleId="Normal15">
    <w:name w:val="Normal_15"/>
    <w:uiPriority w:val="99"/>
    <w:qFormat/>
    <w:pPr>
      <w:widowControl w:val="0"/>
      <w:jc w:val="both"/>
    </w:pPr>
    <w:rPr>
      <w:rFonts w:ascii="Calibri" w:hAnsi="Calibri"/>
    </w:rPr>
  </w:style>
  <w:style w:type="paragraph" w:customStyle="1" w:styleId="1280">
    <w:name w:val="正文_128"/>
    <w:uiPriority w:val="99"/>
    <w:qFormat/>
    <w:pPr>
      <w:widowControl w:val="0"/>
      <w:jc w:val="both"/>
    </w:pPr>
    <w:rPr>
      <w:rFonts w:ascii="Calibri" w:hAnsi="Calibri"/>
      <w:kern w:val="2"/>
      <w:sz w:val="21"/>
      <w:szCs w:val="24"/>
    </w:rPr>
  </w:style>
  <w:style w:type="paragraph" w:customStyle="1" w:styleId="aff6">
    <w:name w:val="空半行"/>
    <w:basedOn w:val="a"/>
    <w:uiPriority w:val="99"/>
    <w:qFormat/>
    <w:pPr>
      <w:adjustRightInd w:val="0"/>
      <w:spacing w:line="120" w:lineRule="exact"/>
      <w:textAlignment w:val="baseline"/>
    </w:pPr>
    <w:rPr>
      <w:rFonts w:eastAsia="仿宋_GB2312"/>
      <w:color w:val="FFFFFF"/>
      <w:kern w:val="0"/>
      <w:sz w:val="30"/>
      <w:szCs w:val="20"/>
    </w:rPr>
  </w:style>
  <w:style w:type="paragraph" w:customStyle="1" w:styleId="3060">
    <w:name w:val="正文_306"/>
    <w:uiPriority w:val="99"/>
    <w:qFormat/>
    <w:pPr>
      <w:widowControl w:val="0"/>
      <w:jc w:val="both"/>
    </w:pPr>
    <w:rPr>
      <w:rFonts w:ascii="Calibri" w:hAnsi="Calibri"/>
      <w:kern w:val="2"/>
      <w:sz w:val="21"/>
      <w:szCs w:val="24"/>
    </w:rPr>
  </w:style>
  <w:style w:type="paragraph" w:customStyle="1" w:styleId="3101">
    <w:name w:val="正文_310"/>
    <w:uiPriority w:val="99"/>
    <w:qFormat/>
    <w:pPr>
      <w:widowControl w:val="0"/>
      <w:jc w:val="both"/>
    </w:pPr>
    <w:rPr>
      <w:rFonts w:ascii="Calibri" w:hAnsi="Calibri"/>
      <w:kern w:val="2"/>
      <w:sz w:val="21"/>
      <w:szCs w:val="24"/>
    </w:rPr>
  </w:style>
  <w:style w:type="paragraph" w:customStyle="1" w:styleId="164">
    <w:name w:val="正文_164"/>
    <w:uiPriority w:val="99"/>
    <w:qFormat/>
    <w:pPr>
      <w:widowControl w:val="0"/>
      <w:jc w:val="both"/>
    </w:pPr>
    <w:rPr>
      <w:rFonts w:ascii="Calibri" w:hAnsi="Calibri"/>
      <w:kern w:val="2"/>
      <w:sz w:val="21"/>
      <w:szCs w:val="24"/>
    </w:rPr>
  </w:style>
  <w:style w:type="paragraph" w:customStyle="1" w:styleId="175">
    <w:name w:val="正文_175"/>
    <w:uiPriority w:val="99"/>
    <w:qFormat/>
    <w:pPr>
      <w:widowControl w:val="0"/>
      <w:jc w:val="both"/>
    </w:pPr>
    <w:rPr>
      <w:rFonts w:ascii="Calibri" w:hAnsi="Calibri"/>
      <w:kern w:val="2"/>
      <w:sz w:val="21"/>
      <w:szCs w:val="24"/>
    </w:rPr>
  </w:style>
  <w:style w:type="paragraph" w:customStyle="1" w:styleId="218">
    <w:name w:val="正文_218"/>
    <w:uiPriority w:val="99"/>
    <w:qFormat/>
    <w:pPr>
      <w:widowControl w:val="0"/>
      <w:jc w:val="both"/>
    </w:pPr>
    <w:rPr>
      <w:rFonts w:ascii="Calibri" w:hAnsi="Calibri"/>
      <w:kern w:val="2"/>
      <w:sz w:val="21"/>
      <w:szCs w:val="24"/>
    </w:rPr>
  </w:style>
  <w:style w:type="paragraph" w:customStyle="1" w:styleId="321">
    <w:name w:val="正文_321"/>
    <w:uiPriority w:val="99"/>
    <w:qFormat/>
    <w:pPr>
      <w:widowControl w:val="0"/>
      <w:jc w:val="both"/>
    </w:pPr>
    <w:rPr>
      <w:rFonts w:ascii="Calibri" w:hAnsi="Calibri"/>
      <w:kern w:val="2"/>
      <w:sz w:val="21"/>
      <w:szCs w:val="24"/>
    </w:rPr>
  </w:style>
  <w:style w:type="paragraph" w:customStyle="1" w:styleId="283">
    <w:name w:val="正文_283"/>
    <w:uiPriority w:val="99"/>
    <w:qFormat/>
    <w:pPr>
      <w:widowControl w:val="0"/>
      <w:jc w:val="both"/>
    </w:pPr>
    <w:rPr>
      <w:rFonts w:ascii="Calibri" w:hAnsi="Calibri"/>
      <w:kern w:val="2"/>
      <w:sz w:val="21"/>
      <w:szCs w:val="24"/>
    </w:rPr>
  </w:style>
  <w:style w:type="paragraph" w:customStyle="1" w:styleId="3160">
    <w:name w:val="正文_316"/>
    <w:uiPriority w:val="99"/>
    <w:qFormat/>
    <w:pPr>
      <w:widowControl w:val="0"/>
      <w:jc w:val="both"/>
    </w:pPr>
    <w:rPr>
      <w:rFonts w:ascii="Calibri" w:hAnsi="Calibri"/>
      <w:kern w:val="2"/>
      <w:sz w:val="21"/>
      <w:szCs w:val="24"/>
    </w:rPr>
  </w:style>
  <w:style w:type="paragraph" w:customStyle="1" w:styleId="Normal27">
    <w:name w:val="Normal_27"/>
    <w:uiPriority w:val="99"/>
    <w:qFormat/>
    <w:pPr>
      <w:widowControl w:val="0"/>
      <w:jc w:val="both"/>
    </w:pPr>
    <w:rPr>
      <w:rFonts w:ascii="Calibri" w:hAnsi="Calibri"/>
    </w:rPr>
  </w:style>
  <w:style w:type="paragraph" w:customStyle="1" w:styleId="325">
    <w:name w:val="标题 3_2"/>
    <w:basedOn w:val="372"/>
    <w:next w:val="372"/>
    <w:link w:val="3Char2"/>
    <w:uiPriority w:val="99"/>
    <w:qFormat/>
    <w:pPr>
      <w:widowControl/>
      <w:spacing w:line="360" w:lineRule="auto"/>
      <w:outlineLvl w:val="2"/>
    </w:pPr>
    <w:rPr>
      <w:rFonts w:ascii="Times New Roman" w:hAnsi="Times New Roman"/>
      <w:b/>
      <w:bCs/>
      <w:kern w:val="0"/>
      <w:sz w:val="24"/>
    </w:rPr>
  </w:style>
  <w:style w:type="character" w:customStyle="1" w:styleId="3Char2">
    <w:name w:val="标题 3 Char_2"/>
    <w:link w:val="325"/>
    <w:uiPriority w:val="99"/>
    <w:qFormat/>
    <w:locked/>
    <w:rPr>
      <w:rFonts w:ascii="Times New Roman" w:hAnsi="Times New Roman"/>
      <w:b/>
      <w:sz w:val="24"/>
    </w:rPr>
  </w:style>
  <w:style w:type="paragraph" w:customStyle="1" w:styleId="235">
    <w:name w:val="正文_235"/>
    <w:uiPriority w:val="99"/>
    <w:qFormat/>
    <w:pPr>
      <w:widowControl w:val="0"/>
      <w:jc w:val="both"/>
    </w:pPr>
    <w:rPr>
      <w:rFonts w:ascii="Calibri" w:hAnsi="Calibri"/>
      <w:kern w:val="2"/>
      <w:sz w:val="21"/>
      <w:szCs w:val="24"/>
    </w:rPr>
  </w:style>
  <w:style w:type="paragraph" w:customStyle="1" w:styleId="266">
    <w:name w:val="正文_266"/>
    <w:uiPriority w:val="99"/>
    <w:qFormat/>
    <w:pPr>
      <w:widowControl w:val="0"/>
      <w:jc w:val="both"/>
    </w:pPr>
    <w:rPr>
      <w:rFonts w:ascii="Calibri" w:hAnsi="Calibri"/>
      <w:kern w:val="2"/>
      <w:sz w:val="21"/>
      <w:szCs w:val="24"/>
    </w:rPr>
  </w:style>
  <w:style w:type="paragraph" w:customStyle="1" w:styleId="249">
    <w:name w:val="标题 2_4"/>
    <w:basedOn w:val="701"/>
    <w:next w:val="701"/>
    <w:link w:val="2Char4"/>
    <w:uiPriority w:val="99"/>
    <w:qFormat/>
    <w:pPr>
      <w:keepNext/>
      <w:keepLines/>
      <w:spacing w:before="260" w:after="260" w:line="413" w:lineRule="auto"/>
      <w:outlineLvl w:val="1"/>
    </w:pPr>
    <w:rPr>
      <w:rFonts w:ascii="Cambria" w:hAnsi="Cambria"/>
      <w:b/>
      <w:bCs/>
      <w:kern w:val="0"/>
      <w:sz w:val="32"/>
      <w:szCs w:val="32"/>
    </w:rPr>
  </w:style>
  <w:style w:type="character" w:customStyle="1" w:styleId="2Char4">
    <w:name w:val="标题 2 Char_4"/>
    <w:link w:val="249"/>
    <w:uiPriority w:val="99"/>
    <w:qFormat/>
    <w:locked/>
    <w:rPr>
      <w:rFonts w:ascii="Cambria" w:hAnsi="Cambria"/>
      <w:b/>
      <w:sz w:val="32"/>
    </w:rPr>
  </w:style>
  <w:style w:type="paragraph" w:customStyle="1" w:styleId="179">
    <w:name w:val="正文_179"/>
    <w:uiPriority w:val="99"/>
    <w:qFormat/>
    <w:pPr>
      <w:widowControl w:val="0"/>
      <w:jc w:val="both"/>
    </w:pPr>
    <w:rPr>
      <w:rFonts w:ascii="Calibri" w:hAnsi="Calibri"/>
      <w:kern w:val="2"/>
      <w:sz w:val="21"/>
      <w:szCs w:val="24"/>
    </w:rPr>
  </w:style>
  <w:style w:type="paragraph" w:customStyle="1" w:styleId="368">
    <w:name w:val="正文_368"/>
    <w:uiPriority w:val="99"/>
    <w:qFormat/>
    <w:pPr>
      <w:widowControl w:val="0"/>
      <w:jc w:val="both"/>
    </w:pPr>
    <w:rPr>
      <w:rFonts w:ascii="Calibri" w:hAnsi="Calibri"/>
      <w:kern w:val="2"/>
      <w:sz w:val="21"/>
      <w:szCs w:val="24"/>
    </w:rPr>
  </w:style>
  <w:style w:type="paragraph" w:customStyle="1" w:styleId="Normal26">
    <w:name w:val="Normal_26"/>
    <w:uiPriority w:val="99"/>
    <w:qFormat/>
    <w:pPr>
      <w:widowControl w:val="0"/>
      <w:jc w:val="both"/>
    </w:pPr>
    <w:rPr>
      <w:rFonts w:ascii="Calibri" w:hAnsi="Calibri"/>
    </w:rPr>
  </w:style>
  <w:style w:type="paragraph" w:customStyle="1" w:styleId="3250">
    <w:name w:val="正文_325"/>
    <w:uiPriority w:val="99"/>
    <w:qFormat/>
    <w:pPr>
      <w:widowControl w:val="0"/>
      <w:jc w:val="both"/>
    </w:pPr>
    <w:rPr>
      <w:rFonts w:ascii="Calibri" w:hAnsi="Calibri"/>
      <w:kern w:val="2"/>
      <w:sz w:val="21"/>
      <w:szCs w:val="24"/>
    </w:rPr>
  </w:style>
  <w:style w:type="paragraph" w:customStyle="1" w:styleId="2201">
    <w:name w:val="正文_220"/>
    <w:uiPriority w:val="99"/>
    <w:qFormat/>
    <w:pPr>
      <w:widowControl w:val="0"/>
      <w:jc w:val="both"/>
    </w:pPr>
    <w:rPr>
      <w:rFonts w:ascii="Calibri" w:hAnsi="Calibri"/>
      <w:kern w:val="2"/>
      <w:sz w:val="21"/>
      <w:szCs w:val="24"/>
    </w:rPr>
  </w:style>
  <w:style w:type="paragraph" w:customStyle="1" w:styleId="Normal300">
    <w:name w:val="Normal_30"/>
    <w:uiPriority w:val="99"/>
    <w:qFormat/>
    <w:pPr>
      <w:widowControl w:val="0"/>
      <w:jc w:val="both"/>
    </w:pPr>
    <w:rPr>
      <w:rFonts w:ascii="Calibri" w:hAnsi="Calibri"/>
    </w:rPr>
  </w:style>
  <w:style w:type="paragraph" w:customStyle="1" w:styleId="Normal23">
    <w:name w:val="Normal_23"/>
    <w:uiPriority w:val="99"/>
    <w:qFormat/>
    <w:pPr>
      <w:widowControl w:val="0"/>
      <w:jc w:val="both"/>
    </w:pPr>
    <w:rPr>
      <w:rFonts w:ascii="Calibri" w:hAnsi="Calibri"/>
    </w:rPr>
  </w:style>
  <w:style w:type="paragraph" w:customStyle="1" w:styleId="292">
    <w:name w:val="正文_292"/>
    <w:uiPriority w:val="99"/>
    <w:qFormat/>
    <w:pPr>
      <w:widowControl w:val="0"/>
      <w:jc w:val="both"/>
    </w:pPr>
    <w:rPr>
      <w:rFonts w:ascii="Calibri" w:hAnsi="Calibri"/>
      <w:kern w:val="2"/>
      <w:sz w:val="21"/>
      <w:szCs w:val="24"/>
    </w:rPr>
  </w:style>
  <w:style w:type="paragraph" w:customStyle="1" w:styleId="113">
    <w:name w:val="正文_113"/>
    <w:uiPriority w:val="99"/>
    <w:qFormat/>
    <w:pPr>
      <w:widowControl w:val="0"/>
      <w:jc w:val="both"/>
    </w:pPr>
    <w:rPr>
      <w:rFonts w:ascii="Calibri" w:hAnsi="Calibri"/>
      <w:kern w:val="2"/>
      <w:sz w:val="21"/>
      <w:szCs w:val="24"/>
    </w:rPr>
  </w:style>
  <w:style w:type="paragraph" w:customStyle="1" w:styleId="234">
    <w:name w:val="正文_234"/>
    <w:uiPriority w:val="99"/>
    <w:qFormat/>
    <w:pPr>
      <w:widowControl w:val="0"/>
      <w:jc w:val="both"/>
    </w:pPr>
    <w:rPr>
      <w:rFonts w:ascii="Calibri" w:hAnsi="Calibri"/>
      <w:kern w:val="2"/>
      <w:sz w:val="21"/>
      <w:szCs w:val="24"/>
    </w:rPr>
  </w:style>
  <w:style w:type="paragraph" w:customStyle="1" w:styleId="21a">
    <w:name w:val="标题 2_1"/>
    <w:basedOn w:val="319"/>
    <w:next w:val="319"/>
    <w:link w:val="2Char11"/>
    <w:uiPriority w:val="99"/>
    <w:qFormat/>
    <w:pPr>
      <w:keepNext/>
      <w:keepLines/>
      <w:spacing w:before="260" w:after="260" w:line="413" w:lineRule="auto"/>
      <w:outlineLvl w:val="1"/>
    </w:pPr>
    <w:rPr>
      <w:rFonts w:ascii="Cambria" w:hAnsi="Cambria"/>
      <w:b/>
      <w:bCs/>
      <w:kern w:val="0"/>
      <w:sz w:val="32"/>
      <w:szCs w:val="32"/>
    </w:rPr>
  </w:style>
  <w:style w:type="character" w:customStyle="1" w:styleId="2Char11">
    <w:name w:val="标题 2 Char_1"/>
    <w:link w:val="21a"/>
    <w:uiPriority w:val="99"/>
    <w:qFormat/>
    <w:locked/>
    <w:rPr>
      <w:rFonts w:ascii="Cambria" w:hAnsi="Cambria"/>
      <w:b/>
      <w:sz w:val="32"/>
    </w:rPr>
  </w:style>
  <w:style w:type="paragraph" w:customStyle="1" w:styleId="3150">
    <w:name w:val="标题 3_15"/>
    <w:basedOn w:val="317"/>
    <w:next w:val="317"/>
    <w:link w:val="3Char15"/>
    <w:uiPriority w:val="99"/>
    <w:qFormat/>
    <w:pPr>
      <w:widowControl/>
      <w:spacing w:line="360" w:lineRule="auto"/>
      <w:outlineLvl w:val="2"/>
    </w:pPr>
    <w:rPr>
      <w:rFonts w:ascii="Times New Roman" w:hAnsi="Times New Roman"/>
      <w:b/>
      <w:bCs/>
      <w:kern w:val="0"/>
      <w:sz w:val="24"/>
    </w:rPr>
  </w:style>
  <w:style w:type="character" w:customStyle="1" w:styleId="3Char15">
    <w:name w:val="标题 3 Char_15"/>
    <w:link w:val="3150"/>
    <w:uiPriority w:val="99"/>
    <w:qFormat/>
    <w:locked/>
    <w:rPr>
      <w:rFonts w:ascii="Times New Roman" w:hAnsi="Times New Roman"/>
      <w:b/>
      <w:sz w:val="24"/>
    </w:rPr>
  </w:style>
  <w:style w:type="paragraph" w:customStyle="1" w:styleId="Style40">
    <w:name w:val="_Style 4"/>
    <w:basedOn w:val="a"/>
    <w:uiPriority w:val="99"/>
    <w:qFormat/>
    <w:pPr>
      <w:widowControl/>
      <w:spacing w:line="120" w:lineRule="exact"/>
      <w:ind w:firstLineChars="200" w:firstLine="420"/>
      <w:jc w:val="left"/>
    </w:pPr>
    <w:rPr>
      <w:sz w:val="18"/>
      <w:szCs w:val="18"/>
    </w:rPr>
  </w:style>
  <w:style w:type="paragraph" w:customStyle="1" w:styleId="2001">
    <w:name w:val="标题 2_0_0"/>
    <w:basedOn w:val="203"/>
    <w:next w:val="203"/>
    <w:link w:val="2Char00"/>
    <w:uiPriority w:val="99"/>
    <w:qFormat/>
    <w:pPr>
      <w:keepNext/>
      <w:keepLines/>
      <w:spacing w:before="260" w:after="260" w:line="413" w:lineRule="auto"/>
      <w:outlineLvl w:val="1"/>
    </w:pPr>
    <w:rPr>
      <w:rFonts w:ascii="Cambria" w:hAnsi="Cambria"/>
      <w:b/>
      <w:bCs/>
      <w:kern w:val="0"/>
      <w:sz w:val="32"/>
      <w:szCs w:val="32"/>
    </w:rPr>
  </w:style>
  <w:style w:type="character" w:customStyle="1" w:styleId="2Char00">
    <w:name w:val="标题 2 Char_0_0"/>
    <w:link w:val="2001"/>
    <w:uiPriority w:val="99"/>
    <w:qFormat/>
    <w:locked/>
    <w:rPr>
      <w:rFonts w:ascii="Cambria" w:hAnsi="Cambria"/>
      <w:b/>
      <w:sz w:val="32"/>
    </w:rPr>
  </w:style>
  <w:style w:type="paragraph" w:customStyle="1" w:styleId="2c">
    <w:name w:val="正文文本2"/>
    <w:basedOn w:val="a"/>
    <w:uiPriority w:val="99"/>
    <w:qFormat/>
    <w:pPr>
      <w:widowControl/>
      <w:shd w:val="clear" w:color="auto" w:fill="FFFFFF"/>
      <w:spacing w:before="120" w:line="391" w:lineRule="exact"/>
      <w:ind w:hanging="420"/>
      <w:jc w:val="distribute"/>
    </w:pPr>
    <w:rPr>
      <w:rFonts w:ascii="MingLiU" w:eastAsia="MingLiU" w:hAnsi="MingLiU" w:cs="MingLiU"/>
      <w:szCs w:val="21"/>
      <w:shd w:val="clear" w:color="auto" w:fill="FFFFFF"/>
    </w:rPr>
  </w:style>
  <w:style w:type="paragraph" w:customStyle="1" w:styleId="141">
    <w:name w:val="正文_141"/>
    <w:uiPriority w:val="99"/>
    <w:qFormat/>
    <w:pPr>
      <w:widowControl w:val="0"/>
      <w:jc w:val="both"/>
    </w:pPr>
    <w:rPr>
      <w:rFonts w:ascii="Calibri" w:hAnsi="Calibri"/>
      <w:kern w:val="2"/>
      <w:sz w:val="21"/>
      <w:szCs w:val="24"/>
    </w:rPr>
  </w:style>
  <w:style w:type="paragraph" w:customStyle="1" w:styleId="Style73">
    <w:name w:val="Style73"/>
    <w:basedOn w:val="a"/>
    <w:uiPriority w:val="99"/>
    <w:qFormat/>
    <w:pPr>
      <w:spacing w:line="538" w:lineRule="exact"/>
      <w:ind w:firstLine="533"/>
    </w:pPr>
  </w:style>
  <w:style w:type="paragraph" w:customStyle="1" w:styleId="192">
    <w:name w:val="正文_192"/>
    <w:uiPriority w:val="99"/>
    <w:qFormat/>
    <w:pPr>
      <w:widowControl w:val="0"/>
      <w:jc w:val="both"/>
    </w:pPr>
    <w:rPr>
      <w:rFonts w:ascii="Calibri" w:hAnsi="Calibri"/>
      <w:kern w:val="2"/>
      <w:sz w:val="21"/>
      <w:szCs w:val="24"/>
    </w:rPr>
  </w:style>
  <w:style w:type="paragraph" w:customStyle="1" w:styleId="352">
    <w:name w:val="正文_352"/>
    <w:uiPriority w:val="99"/>
    <w:qFormat/>
    <w:pPr>
      <w:widowControl w:val="0"/>
      <w:jc w:val="both"/>
    </w:pPr>
    <w:rPr>
      <w:rFonts w:ascii="Calibri" w:hAnsi="Calibri"/>
      <w:kern w:val="2"/>
      <w:sz w:val="21"/>
      <w:szCs w:val="24"/>
    </w:rPr>
  </w:style>
  <w:style w:type="paragraph" w:customStyle="1" w:styleId="146">
    <w:name w:val="正文_14"/>
    <w:uiPriority w:val="99"/>
    <w:qFormat/>
    <w:pPr>
      <w:widowControl w:val="0"/>
      <w:jc w:val="both"/>
    </w:pPr>
    <w:rPr>
      <w:rFonts w:ascii="Calibri" w:hAnsi="Calibri"/>
      <w:kern w:val="2"/>
      <w:sz w:val="21"/>
      <w:szCs w:val="24"/>
    </w:rPr>
  </w:style>
  <w:style w:type="paragraph" w:customStyle="1" w:styleId="3130">
    <w:name w:val="正文_313"/>
    <w:uiPriority w:val="99"/>
    <w:qFormat/>
    <w:pPr>
      <w:widowControl w:val="0"/>
      <w:jc w:val="both"/>
    </w:pPr>
    <w:rPr>
      <w:rFonts w:ascii="Calibri" w:hAnsi="Calibri"/>
      <w:kern w:val="2"/>
      <w:sz w:val="21"/>
      <w:szCs w:val="24"/>
    </w:rPr>
  </w:style>
  <w:style w:type="paragraph" w:customStyle="1" w:styleId="Style23">
    <w:name w:val="Style23"/>
    <w:basedOn w:val="a"/>
    <w:uiPriority w:val="99"/>
    <w:qFormat/>
  </w:style>
  <w:style w:type="paragraph" w:customStyle="1" w:styleId="34b">
    <w:name w:val="正文_34"/>
    <w:uiPriority w:val="99"/>
    <w:qFormat/>
    <w:pPr>
      <w:widowControl w:val="0"/>
      <w:jc w:val="both"/>
    </w:pPr>
    <w:rPr>
      <w:rFonts w:ascii="Calibri" w:hAnsi="Calibri"/>
      <w:kern w:val="2"/>
      <w:sz w:val="21"/>
      <w:szCs w:val="24"/>
    </w:rPr>
  </w:style>
  <w:style w:type="paragraph" w:customStyle="1" w:styleId="182">
    <w:name w:val="正文_182"/>
    <w:uiPriority w:val="99"/>
    <w:qFormat/>
    <w:pPr>
      <w:widowControl w:val="0"/>
      <w:jc w:val="both"/>
    </w:pPr>
    <w:rPr>
      <w:rFonts w:ascii="Calibri" w:hAnsi="Calibri"/>
      <w:kern w:val="2"/>
      <w:sz w:val="21"/>
      <w:szCs w:val="24"/>
    </w:rPr>
  </w:style>
  <w:style w:type="paragraph" w:customStyle="1" w:styleId="3301">
    <w:name w:val="标题 3_3_0"/>
    <w:basedOn w:val="220"/>
    <w:next w:val="220"/>
    <w:link w:val="3Char30"/>
    <w:uiPriority w:val="99"/>
    <w:qFormat/>
    <w:pPr>
      <w:widowControl/>
      <w:spacing w:line="360" w:lineRule="auto"/>
      <w:outlineLvl w:val="2"/>
    </w:pPr>
    <w:rPr>
      <w:rFonts w:ascii="Times New Roman" w:hAnsi="Times New Roman"/>
      <w:b/>
      <w:bCs/>
      <w:kern w:val="0"/>
      <w:sz w:val="24"/>
    </w:rPr>
  </w:style>
  <w:style w:type="character" w:customStyle="1" w:styleId="3Char30">
    <w:name w:val="标题 3 Char_3_0"/>
    <w:link w:val="3301"/>
    <w:uiPriority w:val="99"/>
    <w:qFormat/>
    <w:locked/>
    <w:rPr>
      <w:rFonts w:ascii="Times New Roman" w:hAnsi="Times New Roman"/>
      <w:b/>
      <w:sz w:val="24"/>
    </w:rPr>
  </w:style>
  <w:style w:type="paragraph" w:customStyle="1" w:styleId="Normal18">
    <w:name w:val="Normal_18"/>
    <w:uiPriority w:val="99"/>
    <w:qFormat/>
    <w:pPr>
      <w:widowControl w:val="0"/>
      <w:jc w:val="both"/>
    </w:pPr>
    <w:rPr>
      <w:rFonts w:ascii="Calibri" w:hAnsi="Calibri"/>
    </w:rPr>
  </w:style>
  <w:style w:type="paragraph" w:customStyle="1" w:styleId="57">
    <w:name w:val="正文_57"/>
    <w:uiPriority w:val="99"/>
    <w:qFormat/>
    <w:pPr>
      <w:widowControl w:val="0"/>
      <w:jc w:val="both"/>
    </w:pPr>
    <w:rPr>
      <w:rFonts w:ascii="Calibri" w:hAnsi="Calibri"/>
      <w:kern w:val="2"/>
      <w:sz w:val="21"/>
      <w:szCs w:val="24"/>
    </w:rPr>
  </w:style>
  <w:style w:type="paragraph" w:customStyle="1" w:styleId="480">
    <w:name w:val="标题 4_8"/>
    <w:basedOn w:val="38"/>
    <w:next w:val="38"/>
    <w:link w:val="4Char8"/>
    <w:uiPriority w:val="99"/>
    <w:qFormat/>
    <w:pPr>
      <w:keepNext/>
      <w:keepLines/>
      <w:spacing w:line="360" w:lineRule="auto"/>
      <w:outlineLvl w:val="3"/>
    </w:pPr>
    <w:rPr>
      <w:rFonts w:ascii="Arial" w:hAnsi="Arial"/>
      <w:b/>
      <w:bCs/>
      <w:kern w:val="0"/>
      <w:sz w:val="20"/>
      <w:szCs w:val="28"/>
    </w:rPr>
  </w:style>
  <w:style w:type="character" w:customStyle="1" w:styleId="4Char8">
    <w:name w:val="标题 4 Char_8"/>
    <w:link w:val="480"/>
    <w:uiPriority w:val="99"/>
    <w:qFormat/>
    <w:locked/>
    <w:rPr>
      <w:rFonts w:ascii="Arial" w:hAnsi="Arial"/>
      <w:b/>
      <w:sz w:val="28"/>
    </w:rPr>
  </w:style>
  <w:style w:type="paragraph" w:customStyle="1" w:styleId="Normal3000">
    <w:name w:val="Normal_30_0"/>
    <w:uiPriority w:val="99"/>
    <w:qFormat/>
    <w:rPr>
      <w:rFonts w:ascii="Calibri" w:hAnsi="Calibri"/>
      <w:sz w:val="24"/>
      <w:szCs w:val="24"/>
    </w:rPr>
  </w:style>
  <w:style w:type="paragraph" w:customStyle="1" w:styleId="1101">
    <w:name w:val="正文_110"/>
    <w:uiPriority w:val="99"/>
    <w:qFormat/>
    <w:pPr>
      <w:widowControl w:val="0"/>
      <w:jc w:val="both"/>
    </w:pPr>
    <w:rPr>
      <w:rFonts w:ascii="Calibri" w:hAnsi="Calibri"/>
      <w:kern w:val="2"/>
      <w:sz w:val="21"/>
      <w:szCs w:val="24"/>
    </w:rPr>
  </w:style>
  <w:style w:type="paragraph" w:customStyle="1" w:styleId="1000">
    <w:name w:val="正文_100"/>
    <w:uiPriority w:val="99"/>
    <w:qFormat/>
    <w:pPr>
      <w:widowControl w:val="0"/>
      <w:jc w:val="both"/>
    </w:pPr>
    <w:rPr>
      <w:rFonts w:ascii="Calibri" w:hAnsi="Calibri"/>
      <w:kern w:val="2"/>
      <w:sz w:val="21"/>
      <w:szCs w:val="24"/>
    </w:rPr>
  </w:style>
  <w:style w:type="paragraph" w:customStyle="1" w:styleId="3070">
    <w:name w:val="正文_307"/>
    <w:uiPriority w:val="99"/>
    <w:qFormat/>
    <w:pPr>
      <w:widowControl w:val="0"/>
      <w:jc w:val="both"/>
    </w:pPr>
    <w:rPr>
      <w:rFonts w:ascii="Calibri" w:hAnsi="Calibri"/>
      <w:kern w:val="2"/>
      <w:sz w:val="21"/>
      <w:szCs w:val="24"/>
    </w:rPr>
  </w:style>
  <w:style w:type="paragraph" w:customStyle="1" w:styleId="374">
    <w:name w:val="正文_374"/>
    <w:uiPriority w:val="99"/>
    <w:qFormat/>
    <w:pPr>
      <w:widowControl w:val="0"/>
      <w:jc w:val="both"/>
    </w:pPr>
    <w:rPr>
      <w:rFonts w:ascii="Calibri" w:hAnsi="Calibri"/>
      <w:kern w:val="2"/>
      <w:sz w:val="21"/>
      <w:szCs w:val="24"/>
    </w:rPr>
  </w:style>
  <w:style w:type="paragraph" w:customStyle="1" w:styleId="172">
    <w:name w:val="正文_17"/>
    <w:uiPriority w:val="99"/>
    <w:qFormat/>
    <w:pPr>
      <w:widowControl w:val="0"/>
      <w:jc w:val="both"/>
    </w:pPr>
    <w:rPr>
      <w:rFonts w:ascii="Calibri" w:hAnsi="Calibri"/>
      <w:kern w:val="2"/>
      <w:sz w:val="21"/>
      <w:szCs w:val="24"/>
    </w:rPr>
  </w:style>
  <w:style w:type="paragraph" w:customStyle="1" w:styleId="1810">
    <w:name w:val="正文_181"/>
    <w:uiPriority w:val="99"/>
    <w:qFormat/>
    <w:pPr>
      <w:widowControl w:val="0"/>
      <w:jc w:val="both"/>
    </w:pPr>
    <w:rPr>
      <w:rFonts w:ascii="Calibri" w:hAnsi="Calibri"/>
      <w:kern w:val="2"/>
      <w:sz w:val="21"/>
      <w:szCs w:val="24"/>
    </w:rPr>
  </w:style>
  <w:style w:type="paragraph" w:customStyle="1" w:styleId="3140">
    <w:name w:val="标题 3_14"/>
    <w:basedOn w:val="286"/>
    <w:next w:val="286"/>
    <w:link w:val="3Char14"/>
    <w:uiPriority w:val="99"/>
    <w:qFormat/>
    <w:pPr>
      <w:widowControl/>
      <w:spacing w:line="360" w:lineRule="auto"/>
      <w:outlineLvl w:val="2"/>
    </w:pPr>
    <w:rPr>
      <w:rFonts w:ascii="Times New Roman" w:hAnsi="Times New Roman"/>
      <w:b/>
      <w:bCs/>
      <w:kern w:val="0"/>
      <w:sz w:val="24"/>
    </w:rPr>
  </w:style>
  <w:style w:type="character" w:customStyle="1" w:styleId="3Char14">
    <w:name w:val="标题 3 Char_14"/>
    <w:link w:val="3140"/>
    <w:uiPriority w:val="99"/>
    <w:qFormat/>
    <w:locked/>
    <w:rPr>
      <w:rFonts w:ascii="Times New Roman" w:hAnsi="Times New Roman"/>
      <w:b/>
      <w:sz w:val="24"/>
    </w:rPr>
  </w:style>
  <w:style w:type="paragraph" w:customStyle="1" w:styleId="166">
    <w:name w:val="正文_166"/>
    <w:uiPriority w:val="99"/>
    <w:qFormat/>
    <w:pPr>
      <w:widowControl w:val="0"/>
      <w:jc w:val="both"/>
    </w:pPr>
    <w:rPr>
      <w:rFonts w:ascii="Calibri" w:hAnsi="Calibri"/>
      <w:kern w:val="2"/>
      <w:sz w:val="21"/>
      <w:szCs w:val="24"/>
    </w:rPr>
  </w:style>
  <w:style w:type="paragraph" w:customStyle="1" w:styleId="35a">
    <w:name w:val="标题 3_5"/>
    <w:basedOn w:val="57"/>
    <w:next w:val="57"/>
    <w:link w:val="3Char5"/>
    <w:uiPriority w:val="99"/>
    <w:qFormat/>
    <w:pPr>
      <w:widowControl/>
      <w:spacing w:line="360" w:lineRule="auto"/>
      <w:outlineLvl w:val="2"/>
    </w:pPr>
    <w:rPr>
      <w:rFonts w:ascii="Times New Roman" w:hAnsi="Times New Roman"/>
      <w:b/>
      <w:bCs/>
      <w:kern w:val="0"/>
      <w:sz w:val="24"/>
    </w:rPr>
  </w:style>
  <w:style w:type="character" w:customStyle="1" w:styleId="3Char5">
    <w:name w:val="标题 3 Char_5"/>
    <w:link w:val="35a"/>
    <w:uiPriority w:val="99"/>
    <w:qFormat/>
    <w:locked/>
    <w:rPr>
      <w:rFonts w:ascii="Times New Roman" w:hAnsi="Times New Roman"/>
      <w:b/>
      <w:sz w:val="24"/>
    </w:rPr>
  </w:style>
  <w:style w:type="paragraph" w:customStyle="1" w:styleId="Style44">
    <w:name w:val="Style44"/>
    <w:basedOn w:val="a"/>
    <w:uiPriority w:val="99"/>
    <w:qFormat/>
  </w:style>
  <w:style w:type="paragraph" w:customStyle="1" w:styleId="2010">
    <w:name w:val="正文_201"/>
    <w:uiPriority w:val="99"/>
    <w:qFormat/>
    <w:pPr>
      <w:widowControl w:val="0"/>
      <w:jc w:val="both"/>
    </w:pPr>
    <w:rPr>
      <w:rFonts w:ascii="Calibri" w:hAnsi="Calibri"/>
      <w:kern w:val="2"/>
      <w:sz w:val="21"/>
      <w:szCs w:val="24"/>
    </w:rPr>
  </w:style>
  <w:style w:type="paragraph" w:customStyle="1" w:styleId="ListParagraph1">
    <w:name w:val="List Paragraph1"/>
    <w:basedOn w:val="a"/>
    <w:uiPriority w:val="99"/>
    <w:qFormat/>
    <w:pPr>
      <w:ind w:firstLineChars="200" w:firstLine="420"/>
    </w:pPr>
  </w:style>
  <w:style w:type="paragraph" w:customStyle="1" w:styleId="Normal59">
    <w:name w:val="Normal_59"/>
    <w:uiPriority w:val="99"/>
    <w:qFormat/>
    <w:pPr>
      <w:widowControl w:val="0"/>
      <w:jc w:val="both"/>
    </w:pPr>
    <w:rPr>
      <w:rFonts w:ascii="Calibri" w:hAnsi="Calibri"/>
    </w:rPr>
  </w:style>
  <w:style w:type="paragraph" w:customStyle="1" w:styleId="Normal600">
    <w:name w:val="Normal_60"/>
    <w:uiPriority w:val="99"/>
    <w:qFormat/>
    <w:pPr>
      <w:widowControl w:val="0"/>
      <w:jc w:val="both"/>
    </w:pPr>
    <w:rPr>
      <w:rFonts w:ascii="Calibri" w:hAnsi="Calibri"/>
    </w:rPr>
  </w:style>
  <w:style w:type="paragraph" w:customStyle="1" w:styleId="238">
    <w:name w:val="正文_238"/>
    <w:uiPriority w:val="99"/>
    <w:qFormat/>
    <w:pPr>
      <w:widowControl w:val="0"/>
      <w:jc w:val="both"/>
    </w:pPr>
    <w:rPr>
      <w:rFonts w:ascii="Calibri" w:hAnsi="Calibri"/>
      <w:kern w:val="2"/>
      <w:sz w:val="21"/>
      <w:szCs w:val="24"/>
    </w:rPr>
  </w:style>
  <w:style w:type="paragraph" w:customStyle="1" w:styleId="3720">
    <w:name w:val="正文_372"/>
    <w:uiPriority w:val="99"/>
    <w:qFormat/>
    <w:pPr>
      <w:widowControl w:val="0"/>
      <w:jc w:val="both"/>
    </w:pPr>
    <w:rPr>
      <w:rFonts w:ascii="Calibri" w:hAnsi="Calibri"/>
      <w:kern w:val="2"/>
      <w:sz w:val="21"/>
      <w:szCs w:val="24"/>
    </w:rPr>
  </w:style>
  <w:style w:type="paragraph" w:customStyle="1" w:styleId="136">
    <w:name w:val="正文_136"/>
    <w:uiPriority w:val="99"/>
    <w:qFormat/>
    <w:pPr>
      <w:widowControl w:val="0"/>
      <w:jc w:val="both"/>
    </w:pPr>
    <w:rPr>
      <w:rFonts w:ascii="Calibri" w:hAnsi="Calibri"/>
      <w:kern w:val="2"/>
      <w:sz w:val="21"/>
      <w:szCs w:val="24"/>
    </w:rPr>
  </w:style>
  <w:style w:type="paragraph" w:customStyle="1" w:styleId="417">
    <w:name w:val="标题 4_17"/>
    <w:basedOn w:val="1010"/>
    <w:next w:val="1010"/>
    <w:link w:val="4Char17"/>
    <w:uiPriority w:val="99"/>
    <w:qFormat/>
    <w:pPr>
      <w:keepNext/>
      <w:keepLines/>
      <w:spacing w:line="360" w:lineRule="auto"/>
      <w:outlineLvl w:val="3"/>
    </w:pPr>
    <w:rPr>
      <w:rFonts w:ascii="Arial" w:hAnsi="Arial"/>
      <w:b/>
      <w:bCs/>
      <w:kern w:val="0"/>
      <w:sz w:val="20"/>
      <w:szCs w:val="28"/>
    </w:rPr>
  </w:style>
  <w:style w:type="character" w:customStyle="1" w:styleId="4Char17">
    <w:name w:val="标题 4 Char_17"/>
    <w:link w:val="417"/>
    <w:uiPriority w:val="99"/>
    <w:qFormat/>
    <w:locked/>
    <w:rPr>
      <w:rFonts w:ascii="Arial" w:hAnsi="Arial"/>
      <w:b/>
      <w:sz w:val="28"/>
    </w:rPr>
  </w:style>
  <w:style w:type="paragraph" w:customStyle="1" w:styleId="3201">
    <w:name w:val="正文_320"/>
    <w:uiPriority w:val="99"/>
    <w:qFormat/>
    <w:pPr>
      <w:widowControl w:val="0"/>
      <w:jc w:val="both"/>
    </w:pPr>
    <w:rPr>
      <w:rFonts w:ascii="Calibri" w:hAnsi="Calibri"/>
      <w:kern w:val="2"/>
      <w:sz w:val="21"/>
      <w:szCs w:val="24"/>
    </w:rPr>
  </w:style>
  <w:style w:type="paragraph" w:customStyle="1" w:styleId="363">
    <w:name w:val="标题 3_6"/>
    <w:basedOn w:val="174"/>
    <w:next w:val="174"/>
    <w:link w:val="3Char6"/>
    <w:uiPriority w:val="99"/>
    <w:qFormat/>
    <w:pPr>
      <w:widowControl/>
      <w:spacing w:line="360" w:lineRule="auto"/>
      <w:outlineLvl w:val="2"/>
    </w:pPr>
    <w:rPr>
      <w:rFonts w:ascii="Times New Roman" w:hAnsi="Times New Roman"/>
      <w:b/>
      <w:bCs/>
      <w:kern w:val="0"/>
      <w:sz w:val="24"/>
    </w:rPr>
  </w:style>
  <w:style w:type="character" w:customStyle="1" w:styleId="3Char6">
    <w:name w:val="标题 3 Char_6"/>
    <w:link w:val="363"/>
    <w:uiPriority w:val="99"/>
    <w:qFormat/>
    <w:locked/>
    <w:rPr>
      <w:rFonts w:ascii="Times New Roman" w:hAnsi="Times New Roman"/>
      <w:b/>
      <w:sz w:val="24"/>
    </w:rPr>
  </w:style>
  <w:style w:type="paragraph" w:customStyle="1" w:styleId="Normal33">
    <w:name w:val="Normal_33"/>
    <w:uiPriority w:val="99"/>
    <w:qFormat/>
    <w:pPr>
      <w:widowControl w:val="0"/>
      <w:jc w:val="both"/>
    </w:pPr>
    <w:rPr>
      <w:rFonts w:ascii="Calibri" w:hAnsi="Calibri"/>
    </w:rPr>
  </w:style>
  <w:style w:type="paragraph" w:customStyle="1" w:styleId="1460">
    <w:name w:val="正文_146"/>
    <w:uiPriority w:val="99"/>
    <w:qFormat/>
    <w:pPr>
      <w:widowControl w:val="0"/>
      <w:jc w:val="both"/>
    </w:pPr>
    <w:rPr>
      <w:rFonts w:ascii="Calibri" w:hAnsi="Calibri"/>
      <w:kern w:val="2"/>
      <w:sz w:val="21"/>
      <w:szCs w:val="24"/>
    </w:rPr>
  </w:style>
  <w:style w:type="paragraph" w:customStyle="1" w:styleId="Normal16">
    <w:name w:val="Normal_16"/>
    <w:uiPriority w:val="99"/>
    <w:qFormat/>
    <w:pPr>
      <w:widowControl w:val="0"/>
      <w:jc w:val="both"/>
    </w:pPr>
    <w:rPr>
      <w:rFonts w:ascii="Calibri" w:hAnsi="Calibri"/>
    </w:rPr>
  </w:style>
  <w:style w:type="paragraph" w:customStyle="1" w:styleId="3010">
    <w:name w:val="正文_301"/>
    <w:uiPriority w:val="99"/>
    <w:qFormat/>
    <w:pPr>
      <w:widowControl w:val="0"/>
      <w:jc w:val="both"/>
    </w:pPr>
    <w:rPr>
      <w:rFonts w:ascii="Calibri" w:hAnsi="Calibri"/>
      <w:kern w:val="2"/>
      <w:sz w:val="21"/>
      <w:szCs w:val="24"/>
    </w:rPr>
  </w:style>
  <w:style w:type="paragraph" w:customStyle="1" w:styleId="Style27">
    <w:name w:val="Style27"/>
    <w:basedOn w:val="a"/>
    <w:uiPriority w:val="99"/>
    <w:qFormat/>
  </w:style>
  <w:style w:type="paragraph" w:customStyle="1" w:styleId="31a">
    <w:name w:val="标题 3_1"/>
    <w:basedOn w:val="172"/>
    <w:next w:val="172"/>
    <w:link w:val="3Char17"/>
    <w:uiPriority w:val="99"/>
    <w:qFormat/>
    <w:pPr>
      <w:widowControl/>
      <w:spacing w:line="360" w:lineRule="auto"/>
      <w:outlineLvl w:val="2"/>
    </w:pPr>
    <w:rPr>
      <w:rFonts w:ascii="Times New Roman" w:hAnsi="Times New Roman"/>
      <w:b/>
      <w:bCs/>
      <w:kern w:val="0"/>
      <w:sz w:val="24"/>
    </w:rPr>
  </w:style>
  <w:style w:type="character" w:customStyle="1" w:styleId="3Char17">
    <w:name w:val="标题 3 Char_1"/>
    <w:link w:val="31a"/>
    <w:uiPriority w:val="99"/>
    <w:qFormat/>
    <w:locked/>
    <w:rPr>
      <w:rFonts w:ascii="Times New Roman" w:hAnsi="Times New Roman"/>
      <w:b/>
      <w:sz w:val="24"/>
    </w:rPr>
  </w:style>
  <w:style w:type="paragraph" w:customStyle="1" w:styleId="116">
    <w:name w:val="正文_116"/>
    <w:uiPriority w:val="99"/>
    <w:qFormat/>
    <w:pPr>
      <w:widowControl w:val="0"/>
      <w:jc w:val="both"/>
    </w:pPr>
    <w:rPr>
      <w:rFonts w:ascii="Calibri" w:hAnsi="Calibri"/>
      <w:kern w:val="2"/>
      <w:sz w:val="21"/>
      <w:szCs w:val="24"/>
    </w:rPr>
  </w:style>
  <w:style w:type="paragraph" w:customStyle="1" w:styleId="460">
    <w:name w:val="标题 4_6"/>
    <w:basedOn w:val="331"/>
    <w:next w:val="331"/>
    <w:link w:val="4Char6"/>
    <w:uiPriority w:val="99"/>
    <w:qFormat/>
    <w:pPr>
      <w:keepNext/>
      <w:keepLines/>
      <w:spacing w:line="360" w:lineRule="auto"/>
      <w:outlineLvl w:val="3"/>
    </w:pPr>
    <w:rPr>
      <w:rFonts w:ascii="Arial" w:hAnsi="Arial"/>
      <w:b/>
      <w:bCs/>
      <w:kern w:val="0"/>
      <w:sz w:val="20"/>
      <w:szCs w:val="28"/>
    </w:rPr>
  </w:style>
  <w:style w:type="character" w:customStyle="1" w:styleId="4Char6">
    <w:name w:val="标题 4 Char_6"/>
    <w:link w:val="460"/>
    <w:uiPriority w:val="99"/>
    <w:qFormat/>
    <w:locked/>
    <w:rPr>
      <w:rFonts w:ascii="Arial" w:hAnsi="Arial"/>
      <w:b/>
      <w:sz w:val="28"/>
    </w:rPr>
  </w:style>
  <w:style w:type="paragraph" w:customStyle="1" w:styleId="432">
    <w:name w:val="标题 4_3"/>
    <w:basedOn w:val="153"/>
    <w:next w:val="153"/>
    <w:link w:val="4Char3"/>
    <w:uiPriority w:val="99"/>
    <w:qFormat/>
    <w:pPr>
      <w:keepNext/>
      <w:keepLines/>
      <w:spacing w:line="360" w:lineRule="auto"/>
      <w:outlineLvl w:val="3"/>
    </w:pPr>
    <w:rPr>
      <w:rFonts w:ascii="Arial" w:hAnsi="Arial"/>
      <w:b/>
      <w:bCs/>
      <w:kern w:val="0"/>
      <w:sz w:val="20"/>
      <w:szCs w:val="28"/>
    </w:rPr>
  </w:style>
  <w:style w:type="character" w:customStyle="1" w:styleId="4Char3">
    <w:name w:val="标题 4 Char_3"/>
    <w:link w:val="432"/>
    <w:uiPriority w:val="99"/>
    <w:qFormat/>
    <w:locked/>
    <w:rPr>
      <w:rFonts w:ascii="Arial" w:hAnsi="Arial"/>
      <w:b/>
      <w:sz w:val="28"/>
    </w:rPr>
  </w:style>
  <w:style w:type="paragraph" w:customStyle="1" w:styleId="Normal44">
    <w:name w:val="Normal_44"/>
    <w:uiPriority w:val="99"/>
    <w:qFormat/>
    <w:pPr>
      <w:widowControl w:val="0"/>
      <w:jc w:val="both"/>
    </w:pPr>
    <w:rPr>
      <w:rFonts w:ascii="Calibri" w:hAnsi="Calibri"/>
    </w:rPr>
  </w:style>
  <w:style w:type="paragraph" w:customStyle="1" w:styleId="413">
    <w:name w:val="标题 4_13"/>
    <w:basedOn w:val="54"/>
    <w:next w:val="54"/>
    <w:link w:val="4Char13"/>
    <w:uiPriority w:val="99"/>
    <w:qFormat/>
    <w:pPr>
      <w:keepNext/>
      <w:keepLines/>
      <w:spacing w:line="360" w:lineRule="auto"/>
      <w:outlineLvl w:val="3"/>
    </w:pPr>
    <w:rPr>
      <w:rFonts w:ascii="Arial" w:hAnsi="Arial"/>
      <w:b/>
      <w:bCs/>
      <w:kern w:val="0"/>
      <w:sz w:val="20"/>
      <w:szCs w:val="28"/>
    </w:rPr>
  </w:style>
  <w:style w:type="character" w:customStyle="1" w:styleId="4Char13">
    <w:name w:val="标题 4 Char_13"/>
    <w:link w:val="413"/>
    <w:uiPriority w:val="99"/>
    <w:qFormat/>
    <w:locked/>
    <w:rPr>
      <w:rFonts w:ascii="Arial" w:hAnsi="Arial"/>
      <w:b/>
      <w:sz w:val="28"/>
    </w:rPr>
  </w:style>
  <w:style w:type="paragraph" w:customStyle="1" w:styleId="109">
    <w:name w:val="正文_109"/>
    <w:uiPriority w:val="99"/>
    <w:qFormat/>
    <w:pPr>
      <w:widowControl w:val="0"/>
      <w:jc w:val="both"/>
    </w:pPr>
    <w:rPr>
      <w:rFonts w:ascii="Calibri" w:hAnsi="Calibri"/>
      <w:kern w:val="2"/>
      <w:sz w:val="21"/>
      <w:szCs w:val="24"/>
    </w:rPr>
  </w:style>
  <w:style w:type="paragraph" w:customStyle="1" w:styleId="Normal400">
    <w:name w:val="Normal_40"/>
    <w:uiPriority w:val="99"/>
    <w:qFormat/>
    <w:pPr>
      <w:widowControl w:val="0"/>
      <w:jc w:val="both"/>
    </w:pPr>
    <w:rPr>
      <w:rFonts w:ascii="Calibri" w:hAnsi="Calibri"/>
    </w:rPr>
  </w:style>
  <w:style w:type="paragraph" w:customStyle="1" w:styleId="21b">
    <w:name w:val="修订21"/>
    <w:uiPriority w:val="99"/>
    <w:qFormat/>
    <w:rPr>
      <w:rFonts w:ascii="Calibri" w:hAnsi="Calibri"/>
      <w:kern w:val="2"/>
      <w:sz w:val="21"/>
      <w:szCs w:val="24"/>
    </w:rPr>
  </w:style>
  <w:style w:type="paragraph" w:customStyle="1" w:styleId="Style12">
    <w:name w:val="Style12"/>
    <w:basedOn w:val="a"/>
    <w:uiPriority w:val="99"/>
    <w:qFormat/>
    <w:pPr>
      <w:spacing w:line="564" w:lineRule="exact"/>
      <w:ind w:hanging="115"/>
    </w:pPr>
  </w:style>
  <w:style w:type="paragraph" w:customStyle="1" w:styleId="2760">
    <w:name w:val="正文_276"/>
    <w:uiPriority w:val="99"/>
    <w:qFormat/>
    <w:pPr>
      <w:widowControl w:val="0"/>
      <w:jc w:val="both"/>
    </w:pPr>
    <w:rPr>
      <w:rFonts w:ascii="Calibri" w:hAnsi="Calibri"/>
      <w:kern w:val="2"/>
      <w:sz w:val="21"/>
      <w:szCs w:val="24"/>
    </w:rPr>
  </w:style>
  <w:style w:type="paragraph" w:customStyle="1" w:styleId="173">
    <w:name w:val="正文_173"/>
    <w:uiPriority w:val="99"/>
    <w:qFormat/>
    <w:pPr>
      <w:widowControl w:val="0"/>
      <w:jc w:val="both"/>
    </w:pPr>
    <w:rPr>
      <w:rFonts w:ascii="Calibri" w:hAnsi="Calibri"/>
      <w:kern w:val="2"/>
      <w:sz w:val="21"/>
      <w:szCs w:val="24"/>
    </w:rPr>
  </w:style>
  <w:style w:type="paragraph" w:customStyle="1" w:styleId="Normal20">
    <w:name w:val="Normal_20"/>
    <w:uiPriority w:val="99"/>
    <w:qFormat/>
    <w:pPr>
      <w:widowControl w:val="0"/>
      <w:jc w:val="both"/>
    </w:pPr>
    <w:rPr>
      <w:rFonts w:ascii="Calibri" w:hAnsi="Calibri"/>
    </w:rPr>
  </w:style>
  <w:style w:type="paragraph" w:customStyle="1" w:styleId="138">
    <w:name w:val="正文_138"/>
    <w:uiPriority w:val="99"/>
    <w:qFormat/>
    <w:pPr>
      <w:widowControl w:val="0"/>
      <w:jc w:val="both"/>
    </w:pPr>
    <w:rPr>
      <w:rFonts w:ascii="Calibri" w:hAnsi="Calibri"/>
      <w:kern w:val="2"/>
      <w:sz w:val="21"/>
      <w:szCs w:val="24"/>
    </w:rPr>
  </w:style>
  <w:style w:type="paragraph" w:customStyle="1" w:styleId="Normal0">
    <w:name w:val="Normal_0"/>
    <w:uiPriority w:val="99"/>
    <w:qFormat/>
    <w:pPr>
      <w:widowControl w:val="0"/>
      <w:jc w:val="both"/>
    </w:pPr>
    <w:rPr>
      <w:rFonts w:ascii="Calibri" w:hAnsi="Calibri"/>
    </w:rPr>
  </w:style>
  <w:style w:type="paragraph" w:customStyle="1" w:styleId="Normal14">
    <w:name w:val="Normal_14"/>
    <w:uiPriority w:val="99"/>
    <w:qFormat/>
    <w:pPr>
      <w:widowControl w:val="0"/>
      <w:jc w:val="both"/>
    </w:pPr>
    <w:rPr>
      <w:rFonts w:ascii="Calibri" w:hAnsi="Calibri"/>
    </w:rPr>
  </w:style>
  <w:style w:type="paragraph" w:customStyle="1" w:styleId="3001">
    <w:name w:val="标题 3_0_0"/>
    <w:basedOn w:val="601"/>
    <w:next w:val="601"/>
    <w:link w:val="3Char00"/>
    <w:uiPriority w:val="99"/>
    <w:qFormat/>
    <w:pPr>
      <w:widowControl/>
      <w:spacing w:line="360" w:lineRule="auto"/>
      <w:outlineLvl w:val="2"/>
    </w:pPr>
    <w:rPr>
      <w:rFonts w:ascii="Times New Roman" w:hAnsi="Times New Roman"/>
      <w:b/>
      <w:bCs/>
      <w:kern w:val="0"/>
      <w:sz w:val="24"/>
    </w:rPr>
  </w:style>
  <w:style w:type="character" w:customStyle="1" w:styleId="3Char00">
    <w:name w:val="标题 3 Char_0_0"/>
    <w:link w:val="3001"/>
    <w:uiPriority w:val="99"/>
    <w:qFormat/>
    <w:locked/>
    <w:rPr>
      <w:rFonts w:ascii="Times New Roman" w:hAnsi="Times New Roman"/>
      <w:b/>
      <w:sz w:val="24"/>
    </w:rPr>
  </w:style>
  <w:style w:type="paragraph" w:customStyle="1" w:styleId="366">
    <w:name w:val="正文_366"/>
    <w:uiPriority w:val="99"/>
    <w:qFormat/>
    <w:pPr>
      <w:widowControl w:val="0"/>
      <w:jc w:val="both"/>
    </w:pPr>
    <w:rPr>
      <w:rFonts w:ascii="Calibri" w:hAnsi="Calibri"/>
      <w:kern w:val="2"/>
      <w:sz w:val="21"/>
      <w:szCs w:val="24"/>
    </w:rPr>
  </w:style>
  <w:style w:type="paragraph" w:customStyle="1" w:styleId="433">
    <w:name w:val="正文_43"/>
    <w:uiPriority w:val="99"/>
    <w:qFormat/>
    <w:pPr>
      <w:widowControl w:val="0"/>
      <w:jc w:val="both"/>
    </w:pPr>
    <w:rPr>
      <w:rFonts w:ascii="Calibri" w:hAnsi="Calibri"/>
      <w:kern w:val="2"/>
      <w:sz w:val="21"/>
      <w:szCs w:val="24"/>
    </w:rPr>
  </w:style>
  <w:style w:type="paragraph" w:customStyle="1" w:styleId="2002">
    <w:name w:val="正文_200"/>
    <w:uiPriority w:val="99"/>
    <w:qFormat/>
    <w:pPr>
      <w:widowControl w:val="0"/>
      <w:jc w:val="both"/>
    </w:pPr>
    <w:rPr>
      <w:rFonts w:ascii="Calibri" w:hAnsi="Calibri"/>
      <w:kern w:val="2"/>
      <w:sz w:val="21"/>
      <w:szCs w:val="24"/>
    </w:rPr>
  </w:style>
  <w:style w:type="paragraph" w:customStyle="1" w:styleId="Normal52">
    <w:name w:val="Normal_52"/>
    <w:uiPriority w:val="99"/>
    <w:qFormat/>
    <w:pPr>
      <w:widowControl w:val="0"/>
      <w:jc w:val="both"/>
    </w:pPr>
    <w:rPr>
      <w:rFonts w:ascii="Calibri" w:hAnsi="Calibri"/>
    </w:rPr>
  </w:style>
  <w:style w:type="paragraph" w:customStyle="1" w:styleId="1310">
    <w:name w:val="正文_131"/>
    <w:uiPriority w:val="99"/>
    <w:qFormat/>
    <w:pPr>
      <w:widowControl w:val="0"/>
      <w:jc w:val="both"/>
    </w:pPr>
    <w:rPr>
      <w:rFonts w:ascii="Calibri" w:hAnsi="Calibri"/>
      <w:kern w:val="2"/>
      <w:sz w:val="21"/>
      <w:szCs w:val="24"/>
    </w:rPr>
  </w:style>
  <w:style w:type="paragraph" w:customStyle="1" w:styleId="176">
    <w:name w:val="正文_176"/>
    <w:uiPriority w:val="99"/>
    <w:qFormat/>
    <w:pPr>
      <w:widowControl w:val="0"/>
      <w:jc w:val="both"/>
    </w:pPr>
    <w:rPr>
      <w:rFonts w:ascii="Calibri" w:hAnsi="Calibri"/>
      <w:kern w:val="2"/>
      <w:sz w:val="21"/>
      <w:szCs w:val="24"/>
    </w:rPr>
  </w:style>
  <w:style w:type="paragraph" w:customStyle="1" w:styleId="Style71">
    <w:name w:val="Style71"/>
    <w:basedOn w:val="a"/>
    <w:uiPriority w:val="99"/>
    <w:qFormat/>
    <w:pPr>
      <w:spacing w:line="538" w:lineRule="exact"/>
      <w:ind w:firstLine="101"/>
    </w:pPr>
  </w:style>
  <w:style w:type="character" w:customStyle="1" w:styleId="4Char4">
    <w:name w:val="标题 4 Char_4"/>
    <w:link w:val="441"/>
    <w:uiPriority w:val="99"/>
    <w:qFormat/>
    <w:locked/>
    <w:rPr>
      <w:rFonts w:ascii="Arial" w:hAnsi="Arial"/>
      <w:b/>
      <w:sz w:val="28"/>
    </w:rPr>
  </w:style>
  <w:style w:type="paragraph" w:customStyle="1" w:styleId="26a">
    <w:name w:val="正文_26"/>
    <w:uiPriority w:val="99"/>
    <w:qFormat/>
    <w:pPr>
      <w:widowControl w:val="0"/>
      <w:jc w:val="both"/>
    </w:pPr>
    <w:rPr>
      <w:rFonts w:ascii="Calibri" w:hAnsi="Calibri"/>
      <w:kern w:val="2"/>
      <w:sz w:val="21"/>
      <w:szCs w:val="24"/>
    </w:rPr>
  </w:style>
  <w:style w:type="paragraph" w:customStyle="1" w:styleId="22a">
    <w:name w:val="标题 2_2"/>
    <w:basedOn w:val="370"/>
    <w:next w:val="370"/>
    <w:link w:val="2Char2"/>
    <w:uiPriority w:val="99"/>
    <w:qFormat/>
    <w:pPr>
      <w:keepNext/>
      <w:keepLines/>
      <w:spacing w:before="260" w:after="260" w:line="413" w:lineRule="auto"/>
      <w:outlineLvl w:val="1"/>
    </w:pPr>
    <w:rPr>
      <w:rFonts w:ascii="Cambria" w:hAnsi="Cambria"/>
      <w:b/>
      <w:bCs/>
      <w:kern w:val="0"/>
      <w:sz w:val="32"/>
      <w:szCs w:val="32"/>
    </w:rPr>
  </w:style>
  <w:style w:type="character" w:customStyle="1" w:styleId="2Char2">
    <w:name w:val="标题 2 Char_2"/>
    <w:link w:val="22a"/>
    <w:uiPriority w:val="99"/>
    <w:qFormat/>
    <w:locked/>
    <w:rPr>
      <w:rFonts w:ascii="Cambria" w:hAnsi="Cambria"/>
      <w:b/>
      <w:sz w:val="32"/>
    </w:rPr>
  </w:style>
  <w:style w:type="paragraph" w:customStyle="1" w:styleId="191">
    <w:name w:val="正文_191"/>
    <w:uiPriority w:val="99"/>
    <w:qFormat/>
    <w:pPr>
      <w:widowControl w:val="0"/>
      <w:jc w:val="both"/>
    </w:pPr>
    <w:rPr>
      <w:rFonts w:ascii="Calibri" w:hAnsi="Calibri"/>
      <w:kern w:val="2"/>
      <w:sz w:val="21"/>
      <w:szCs w:val="24"/>
    </w:rPr>
  </w:style>
  <w:style w:type="paragraph" w:customStyle="1" w:styleId="1400">
    <w:name w:val="正文_140"/>
    <w:uiPriority w:val="99"/>
    <w:qFormat/>
    <w:pPr>
      <w:widowControl w:val="0"/>
      <w:jc w:val="both"/>
    </w:pPr>
    <w:rPr>
      <w:rFonts w:ascii="Calibri" w:hAnsi="Calibri"/>
      <w:kern w:val="2"/>
      <w:sz w:val="21"/>
      <w:szCs w:val="24"/>
    </w:rPr>
  </w:style>
  <w:style w:type="paragraph" w:customStyle="1" w:styleId="730">
    <w:name w:val="正文_73"/>
    <w:uiPriority w:val="99"/>
    <w:qFormat/>
    <w:pPr>
      <w:widowControl w:val="0"/>
      <w:jc w:val="both"/>
    </w:pPr>
    <w:rPr>
      <w:rFonts w:ascii="Calibri" w:hAnsi="Calibri"/>
      <w:kern w:val="2"/>
      <w:sz w:val="21"/>
      <w:szCs w:val="24"/>
    </w:rPr>
  </w:style>
  <w:style w:type="paragraph" w:customStyle="1" w:styleId="114">
    <w:name w:val="正文_114"/>
    <w:uiPriority w:val="99"/>
    <w:qFormat/>
    <w:pPr>
      <w:widowControl w:val="0"/>
      <w:jc w:val="both"/>
    </w:pPr>
    <w:rPr>
      <w:rFonts w:ascii="Calibri" w:hAnsi="Calibri"/>
      <w:kern w:val="2"/>
      <w:sz w:val="21"/>
      <w:szCs w:val="24"/>
    </w:rPr>
  </w:style>
  <w:style w:type="paragraph" w:customStyle="1" w:styleId="336">
    <w:name w:val="正文_336"/>
    <w:uiPriority w:val="99"/>
    <w:qFormat/>
    <w:pPr>
      <w:widowControl w:val="0"/>
      <w:jc w:val="both"/>
    </w:pPr>
    <w:rPr>
      <w:rFonts w:ascii="Calibri" w:hAnsi="Calibri"/>
      <w:kern w:val="2"/>
      <w:sz w:val="21"/>
      <w:szCs w:val="24"/>
    </w:rPr>
  </w:style>
  <w:style w:type="paragraph" w:customStyle="1" w:styleId="2490">
    <w:name w:val="正文_249"/>
    <w:uiPriority w:val="99"/>
    <w:qFormat/>
    <w:pPr>
      <w:widowControl w:val="0"/>
      <w:jc w:val="both"/>
    </w:pPr>
    <w:rPr>
      <w:rFonts w:ascii="Calibri" w:hAnsi="Calibri"/>
      <w:kern w:val="2"/>
      <w:sz w:val="21"/>
      <w:szCs w:val="24"/>
    </w:rPr>
  </w:style>
  <w:style w:type="paragraph" w:customStyle="1" w:styleId="207">
    <w:name w:val="正文_207"/>
    <w:uiPriority w:val="99"/>
    <w:qFormat/>
    <w:pPr>
      <w:widowControl w:val="0"/>
      <w:jc w:val="both"/>
    </w:pPr>
    <w:rPr>
      <w:rFonts w:ascii="Calibri" w:hAnsi="Calibri"/>
      <w:kern w:val="2"/>
      <w:sz w:val="21"/>
      <w:szCs w:val="24"/>
    </w:rPr>
  </w:style>
  <w:style w:type="paragraph" w:customStyle="1" w:styleId="Normal90">
    <w:name w:val="Normal_9_0"/>
    <w:uiPriority w:val="99"/>
    <w:qFormat/>
    <w:rPr>
      <w:rFonts w:ascii="Calibri" w:hAnsi="Calibri"/>
      <w:sz w:val="24"/>
      <w:szCs w:val="24"/>
    </w:rPr>
  </w:style>
  <w:style w:type="paragraph" w:customStyle="1" w:styleId="Normal2">
    <w:name w:val="Normal_2"/>
    <w:uiPriority w:val="99"/>
    <w:qFormat/>
    <w:pPr>
      <w:widowControl w:val="0"/>
      <w:jc w:val="both"/>
    </w:pPr>
    <w:rPr>
      <w:rFonts w:ascii="Calibri" w:hAnsi="Calibri"/>
    </w:rPr>
  </w:style>
  <w:style w:type="paragraph" w:customStyle="1" w:styleId="83">
    <w:name w:val="正文_83"/>
    <w:uiPriority w:val="99"/>
    <w:qFormat/>
    <w:pPr>
      <w:widowControl w:val="0"/>
      <w:jc w:val="both"/>
    </w:pPr>
    <w:rPr>
      <w:rFonts w:ascii="Calibri" w:hAnsi="Calibri"/>
      <w:kern w:val="2"/>
      <w:sz w:val="21"/>
      <w:szCs w:val="24"/>
    </w:rPr>
  </w:style>
  <w:style w:type="paragraph" w:customStyle="1" w:styleId="3631">
    <w:name w:val="正文_363"/>
    <w:uiPriority w:val="99"/>
    <w:qFormat/>
    <w:pPr>
      <w:widowControl w:val="0"/>
      <w:jc w:val="both"/>
    </w:pPr>
    <w:rPr>
      <w:rFonts w:ascii="Calibri" w:hAnsi="Calibri"/>
      <w:kern w:val="2"/>
      <w:sz w:val="21"/>
      <w:szCs w:val="24"/>
    </w:rPr>
  </w:style>
  <w:style w:type="paragraph" w:customStyle="1" w:styleId="710">
    <w:name w:val="正文_71"/>
    <w:uiPriority w:val="99"/>
    <w:qFormat/>
    <w:pPr>
      <w:widowControl w:val="0"/>
      <w:jc w:val="both"/>
    </w:pPr>
    <w:rPr>
      <w:rFonts w:ascii="Calibri" w:hAnsi="Calibri"/>
      <w:kern w:val="2"/>
      <w:sz w:val="21"/>
      <w:szCs w:val="24"/>
    </w:rPr>
  </w:style>
  <w:style w:type="paragraph" w:customStyle="1" w:styleId="78">
    <w:name w:val="正文_78"/>
    <w:uiPriority w:val="99"/>
    <w:qFormat/>
    <w:pPr>
      <w:widowControl w:val="0"/>
      <w:jc w:val="both"/>
    </w:pPr>
    <w:rPr>
      <w:rFonts w:ascii="Calibri" w:hAnsi="Calibri"/>
      <w:kern w:val="2"/>
      <w:sz w:val="21"/>
      <w:szCs w:val="24"/>
    </w:rPr>
  </w:style>
  <w:style w:type="paragraph" w:customStyle="1" w:styleId="1030">
    <w:name w:val="正文_103"/>
    <w:uiPriority w:val="99"/>
    <w:qFormat/>
    <w:pPr>
      <w:widowControl w:val="0"/>
      <w:jc w:val="both"/>
    </w:pPr>
    <w:rPr>
      <w:rFonts w:ascii="Calibri" w:hAnsi="Calibri"/>
      <w:kern w:val="2"/>
      <w:sz w:val="21"/>
      <w:szCs w:val="24"/>
    </w:rPr>
  </w:style>
  <w:style w:type="paragraph" w:customStyle="1" w:styleId="195">
    <w:name w:val="正文_195"/>
    <w:uiPriority w:val="99"/>
    <w:qFormat/>
    <w:pPr>
      <w:widowControl w:val="0"/>
      <w:jc w:val="both"/>
    </w:pPr>
    <w:rPr>
      <w:rFonts w:ascii="Calibri" w:hAnsi="Calibri"/>
      <w:kern w:val="2"/>
      <w:sz w:val="21"/>
      <w:szCs w:val="24"/>
    </w:rPr>
  </w:style>
  <w:style w:type="paragraph" w:customStyle="1" w:styleId="1d">
    <w:name w:val="修订1"/>
    <w:uiPriority w:val="99"/>
    <w:qFormat/>
    <w:rPr>
      <w:rFonts w:ascii="Calibri" w:hAnsi="Calibri"/>
      <w:kern w:val="2"/>
      <w:sz w:val="21"/>
      <w:szCs w:val="24"/>
    </w:rPr>
  </w:style>
  <w:style w:type="paragraph" w:customStyle="1" w:styleId="67">
    <w:name w:val="正文_67"/>
    <w:uiPriority w:val="99"/>
    <w:qFormat/>
    <w:pPr>
      <w:widowControl w:val="0"/>
      <w:jc w:val="both"/>
    </w:pPr>
    <w:rPr>
      <w:rFonts w:ascii="Calibri" w:hAnsi="Calibri"/>
      <w:kern w:val="2"/>
      <w:sz w:val="21"/>
      <w:szCs w:val="24"/>
    </w:rPr>
  </w:style>
  <w:style w:type="paragraph" w:customStyle="1" w:styleId="4600">
    <w:name w:val="标题 4_6_0"/>
    <w:basedOn w:val="120"/>
    <w:next w:val="120"/>
    <w:link w:val="4Char60"/>
    <w:uiPriority w:val="99"/>
    <w:qFormat/>
    <w:pPr>
      <w:keepNext/>
      <w:keepLines/>
      <w:spacing w:line="360" w:lineRule="auto"/>
      <w:outlineLvl w:val="3"/>
    </w:pPr>
    <w:rPr>
      <w:rFonts w:ascii="Arial" w:hAnsi="Arial"/>
      <w:b/>
      <w:bCs/>
      <w:kern w:val="0"/>
      <w:sz w:val="20"/>
      <w:szCs w:val="28"/>
    </w:rPr>
  </w:style>
  <w:style w:type="character" w:customStyle="1" w:styleId="4Char60">
    <w:name w:val="标题 4 Char_6_0"/>
    <w:link w:val="4600"/>
    <w:uiPriority w:val="99"/>
    <w:qFormat/>
    <w:locked/>
    <w:rPr>
      <w:rFonts w:ascii="Arial" w:hAnsi="Arial"/>
      <w:b/>
      <w:sz w:val="28"/>
    </w:rPr>
  </w:style>
  <w:style w:type="paragraph" w:customStyle="1" w:styleId="205">
    <w:name w:val="正文_205"/>
    <w:uiPriority w:val="99"/>
    <w:qFormat/>
    <w:pPr>
      <w:widowControl w:val="0"/>
      <w:jc w:val="both"/>
    </w:pPr>
    <w:rPr>
      <w:rFonts w:ascii="Calibri" w:hAnsi="Calibri"/>
      <w:kern w:val="2"/>
      <w:sz w:val="21"/>
      <w:szCs w:val="24"/>
    </w:rPr>
  </w:style>
  <w:style w:type="paragraph" w:customStyle="1" w:styleId="Normal67">
    <w:name w:val="Normal_67"/>
    <w:uiPriority w:val="99"/>
    <w:qFormat/>
    <w:pPr>
      <w:widowControl w:val="0"/>
      <w:jc w:val="both"/>
    </w:pPr>
    <w:rPr>
      <w:rFonts w:ascii="Calibri" w:hAnsi="Calibri"/>
    </w:rPr>
  </w:style>
  <w:style w:type="paragraph" w:customStyle="1" w:styleId="2550">
    <w:name w:val="正文_255"/>
    <w:uiPriority w:val="99"/>
    <w:qFormat/>
    <w:pPr>
      <w:widowControl w:val="0"/>
      <w:jc w:val="both"/>
    </w:pPr>
    <w:rPr>
      <w:rFonts w:ascii="Calibri" w:hAnsi="Calibri"/>
      <w:kern w:val="2"/>
      <w:sz w:val="21"/>
      <w:szCs w:val="24"/>
    </w:rPr>
  </w:style>
  <w:style w:type="paragraph" w:customStyle="1" w:styleId="2780">
    <w:name w:val="正文_278"/>
    <w:uiPriority w:val="99"/>
    <w:qFormat/>
    <w:pPr>
      <w:widowControl w:val="0"/>
      <w:jc w:val="both"/>
    </w:pPr>
    <w:rPr>
      <w:rFonts w:ascii="Calibri" w:hAnsi="Calibri"/>
      <w:kern w:val="2"/>
      <w:sz w:val="21"/>
      <w:szCs w:val="24"/>
    </w:rPr>
  </w:style>
  <w:style w:type="paragraph" w:customStyle="1" w:styleId="2130">
    <w:name w:val="正文_213"/>
    <w:uiPriority w:val="99"/>
    <w:qFormat/>
    <w:pPr>
      <w:widowControl w:val="0"/>
      <w:jc w:val="both"/>
    </w:pPr>
    <w:rPr>
      <w:rFonts w:ascii="Calibri" w:hAnsi="Calibri"/>
      <w:kern w:val="2"/>
      <w:sz w:val="21"/>
      <w:szCs w:val="24"/>
    </w:rPr>
  </w:style>
  <w:style w:type="paragraph" w:customStyle="1" w:styleId="1720">
    <w:name w:val="正文_172"/>
    <w:uiPriority w:val="99"/>
    <w:qFormat/>
    <w:pPr>
      <w:widowControl w:val="0"/>
      <w:jc w:val="both"/>
    </w:pPr>
    <w:rPr>
      <w:rFonts w:ascii="Calibri" w:hAnsi="Calibri"/>
      <w:kern w:val="2"/>
      <w:sz w:val="21"/>
      <w:szCs w:val="24"/>
    </w:rPr>
  </w:style>
  <w:style w:type="paragraph" w:customStyle="1" w:styleId="Normal1">
    <w:name w:val="Normal_1"/>
    <w:uiPriority w:val="99"/>
    <w:qFormat/>
    <w:pPr>
      <w:widowControl w:val="0"/>
      <w:jc w:val="both"/>
    </w:pPr>
    <w:rPr>
      <w:rFonts w:ascii="Calibri" w:hAnsi="Calibri"/>
    </w:rPr>
  </w:style>
  <w:style w:type="paragraph" w:customStyle="1" w:styleId="2030">
    <w:name w:val="正文_203"/>
    <w:uiPriority w:val="99"/>
    <w:qFormat/>
    <w:pPr>
      <w:widowControl w:val="0"/>
      <w:jc w:val="both"/>
    </w:pPr>
    <w:rPr>
      <w:rFonts w:ascii="Calibri" w:hAnsi="Calibri"/>
      <w:kern w:val="2"/>
      <w:sz w:val="21"/>
      <w:szCs w:val="24"/>
    </w:rPr>
  </w:style>
  <w:style w:type="paragraph" w:customStyle="1" w:styleId="177">
    <w:name w:val="正文_177"/>
    <w:uiPriority w:val="99"/>
    <w:qFormat/>
    <w:pPr>
      <w:widowControl w:val="0"/>
      <w:jc w:val="both"/>
    </w:pPr>
    <w:rPr>
      <w:rFonts w:ascii="Calibri" w:hAnsi="Calibri"/>
      <w:kern w:val="2"/>
      <w:sz w:val="21"/>
      <w:szCs w:val="24"/>
    </w:rPr>
  </w:style>
  <w:style w:type="paragraph" w:customStyle="1" w:styleId="Normal8">
    <w:name w:val="Normal_8"/>
    <w:uiPriority w:val="99"/>
    <w:qFormat/>
    <w:pPr>
      <w:widowControl w:val="0"/>
      <w:jc w:val="both"/>
    </w:pPr>
    <w:rPr>
      <w:rFonts w:ascii="Calibri" w:hAnsi="Calibri"/>
    </w:rPr>
  </w:style>
  <w:style w:type="paragraph" w:customStyle="1" w:styleId="59">
    <w:name w:val="正文_59"/>
    <w:uiPriority w:val="99"/>
    <w:qFormat/>
    <w:pPr>
      <w:widowControl w:val="0"/>
      <w:jc w:val="both"/>
    </w:pPr>
    <w:rPr>
      <w:rFonts w:ascii="Calibri" w:hAnsi="Calibri"/>
      <w:kern w:val="2"/>
      <w:sz w:val="21"/>
      <w:szCs w:val="24"/>
    </w:rPr>
  </w:style>
  <w:style w:type="paragraph" w:customStyle="1" w:styleId="118">
    <w:name w:val="正文_118"/>
    <w:uiPriority w:val="99"/>
    <w:qFormat/>
    <w:pPr>
      <w:widowControl w:val="0"/>
      <w:jc w:val="both"/>
    </w:pPr>
    <w:rPr>
      <w:rFonts w:ascii="Calibri" w:hAnsi="Calibri"/>
      <w:kern w:val="2"/>
      <w:sz w:val="21"/>
      <w:szCs w:val="24"/>
    </w:rPr>
  </w:style>
  <w:style w:type="paragraph" w:customStyle="1" w:styleId="Normal72">
    <w:name w:val="Normal_72"/>
    <w:uiPriority w:val="99"/>
    <w:qFormat/>
    <w:pPr>
      <w:widowControl w:val="0"/>
      <w:jc w:val="both"/>
    </w:pPr>
    <w:rPr>
      <w:rFonts w:ascii="Calibri" w:hAnsi="Calibri"/>
    </w:rPr>
  </w:style>
  <w:style w:type="paragraph" w:customStyle="1" w:styleId="Style28">
    <w:name w:val="Style28"/>
    <w:basedOn w:val="a"/>
    <w:uiPriority w:val="99"/>
    <w:qFormat/>
    <w:pPr>
      <w:spacing w:line="552" w:lineRule="exact"/>
      <w:ind w:firstLine="547"/>
    </w:pPr>
  </w:style>
  <w:style w:type="paragraph" w:styleId="aff7">
    <w:name w:val="No Spacing"/>
    <w:uiPriority w:val="99"/>
    <w:qFormat/>
    <w:pPr>
      <w:widowControl w:val="0"/>
      <w:jc w:val="both"/>
    </w:pPr>
    <w:rPr>
      <w:rFonts w:ascii="Calibri" w:hAnsi="Calibri"/>
      <w:kern w:val="2"/>
      <w:sz w:val="21"/>
      <w:szCs w:val="22"/>
    </w:rPr>
  </w:style>
  <w:style w:type="paragraph" w:styleId="aff8">
    <w:name w:val="List Paragraph"/>
    <w:basedOn w:val="a"/>
    <w:uiPriority w:val="99"/>
    <w:qFormat/>
    <w:pPr>
      <w:ind w:firstLineChars="200" w:firstLine="420"/>
    </w:pPr>
  </w:style>
  <w:style w:type="paragraph" w:styleId="aff9">
    <w:name w:val="Quote"/>
    <w:basedOn w:val="a"/>
    <w:next w:val="a"/>
    <w:link w:val="affa"/>
    <w:uiPriority w:val="99"/>
    <w:qFormat/>
    <w:rPr>
      <w:i/>
      <w:iCs/>
      <w:color w:val="000000"/>
      <w:kern w:val="0"/>
      <w:sz w:val="20"/>
      <w:szCs w:val="20"/>
    </w:rPr>
  </w:style>
  <w:style w:type="character" w:customStyle="1" w:styleId="affa">
    <w:name w:val="引用 字符"/>
    <w:basedOn w:val="a0"/>
    <w:link w:val="aff9"/>
    <w:uiPriority w:val="99"/>
    <w:qFormat/>
    <w:locked/>
    <w:rPr>
      <w:i/>
      <w:color w:val="000000"/>
    </w:rPr>
  </w:style>
  <w:style w:type="paragraph" w:styleId="affb">
    <w:name w:val="Intense Quote"/>
    <w:basedOn w:val="a"/>
    <w:next w:val="a"/>
    <w:link w:val="affc"/>
    <w:uiPriority w:val="99"/>
    <w:qFormat/>
    <w:pPr>
      <w:pBdr>
        <w:bottom w:val="single" w:sz="4" w:space="4" w:color="4F81BD"/>
      </w:pBdr>
      <w:spacing w:before="200" w:after="280"/>
      <w:ind w:left="936" w:right="936"/>
    </w:pPr>
    <w:rPr>
      <w:b/>
      <w:bCs/>
      <w:i/>
      <w:iCs/>
      <w:color w:val="4F81BD"/>
      <w:kern w:val="0"/>
      <w:sz w:val="20"/>
      <w:szCs w:val="20"/>
    </w:rPr>
  </w:style>
  <w:style w:type="character" w:customStyle="1" w:styleId="affc">
    <w:name w:val="明显引用 字符"/>
    <w:basedOn w:val="a0"/>
    <w:link w:val="affb"/>
    <w:uiPriority w:val="99"/>
    <w:qFormat/>
    <w:locked/>
    <w:rPr>
      <w:b/>
      <w:i/>
      <w:color w:val="4F81BD"/>
    </w:rPr>
  </w:style>
  <w:style w:type="paragraph" w:customStyle="1" w:styleId="TOC3">
    <w:name w:val="TOC 标题3"/>
    <w:basedOn w:val="1"/>
    <w:next w:val="a"/>
    <w:uiPriority w:val="99"/>
    <w:qFormat/>
    <w:pPr>
      <w:keepLines/>
      <w:widowControl/>
      <w:spacing w:after="0" w:line="259" w:lineRule="auto"/>
      <w:jc w:val="left"/>
      <w:outlineLvl w:val="9"/>
    </w:pPr>
    <w:rPr>
      <w:rFonts w:ascii="Calibri Light" w:hAnsi="Calibri Light"/>
      <w:b w:val="0"/>
      <w:bCs w:val="0"/>
      <w:color w:val="2E74B5"/>
      <w:kern w:val="0"/>
    </w:rPr>
  </w:style>
  <w:style w:type="character" w:customStyle="1" w:styleId="font31">
    <w:name w:val="font31"/>
    <w:basedOn w:val="a0"/>
    <w:uiPriority w:val="99"/>
    <w:qFormat/>
    <w:rPr>
      <w:rFonts w:ascii="仿宋_GB2312" w:eastAsia="仿宋_GB2312" w:cs="仿宋_GB2312"/>
      <w:color w:val="000000"/>
      <w:sz w:val="20"/>
      <w:szCs w:val="20"/>
      <w:u w:val="none"/>
    </w:rPr>
  </w:style>
  <w:style w:type="character" w:customStyle="1" w:styleId="font01">
    <w:name w:val="font01"/>
    <w:basedOn w:val="a0"/>
    <w:uiPriority w:val="99"/>
    <w:qFormat/>
    <w:rPr>
      <w:rFonts w:ascii="Arial" w:hAnsi="Arial" w:cs="Arial"/>
      <w:color w:val="000000"/>
      <w:sz w:val="20"/>
      <w:szCs w:val="20"/>
      <w:u w:val="none"/>
    </w:rPr>
  </w:style>
  <w:style w:type="character" w:customStyle="1" w:styleId="font11">
    <w:name w:val="font11"/>
    <w:basedOn w:val="a0"/>
    <w:uiPriority w:val="99"/>
    <w:qFormat/>
    <w:rPr>
      <w:rFonts w:ascii="宋体" w:eastAsia="宋体" w:hAnsi="宋体" w:cs="宋体"/>
      <w:color w:val="000000"/>
      <w:sz w:val="20"/>
      <w:szCs w:val="20"/>
      <w:u w:val="none"/>
    </w:rPr>
  </w:style>
  <w:style w:type="paragraph" w:customStyle="1" w:styleId="34c">
    <w:name w:val="正文_3_4"/>
    <w:uiPriority w:val="99"/>
    <w:qFormat/>
    <w:pPr>
      <w:widowControl w:val="0"/>
      <w:jc w:val="both"/>
    </w:pPr>
    <w:rPr>
      <w:rFonts w:ascii="Calibri" w:hAnsi="Calibri"/>
      <w:kern w:val="2"/>
      <w:sz w:val="24"/>
      <w:szCs w:val="22"/>
    </w:rPr>
  </w:style>
  <w:style w:type="paragraph" w:customStyle="1" w:styleId="35b">
    <w:name w:val="正文_3_5"/>
    <w:uiPriority w:val="99"/>
    <w:qFormat/>
    <w:pPr>
      <w:widowControl w:val="0"/>
      <w:jc w:val="both"/>
    </w:pPr>
    <w:rPr>
      <w:rFonts w:ascii="Calibri" w:hAnsi="Calibri"/>
      <w:kern w:val="2"/>
      <w:sz w:val="24"/>
      <w:szCs w:val="22"/>
    </w:rPr>
  </w:style>
  <w:style w:type="paragraph" w:customStyle="1" w:styleId="36a">
    <w:name w:val="正文_3_6"/>
    <w:uiPriority w:val="99"/>
    <w:qFormat/>
    <w:pPr>
      <w:widowControl w:val="0"/>
      <w:jc w:val="both"/>
    </w:pPr>
    <w:rPr>
      <w:rFonts w:ascii="Calibri" w:hAnsi="Calibri"/>
      <w:kern w:val="2"/>
      <w:sz w:val="24"/>
      <w:szCs w:val="22"/>
    </w:rPr>
  </w:style>
  <w:style w:type="paragraph" w:customStyle="1" w:styleId="376">
    <w:name w:val="正文_3_7"/>
    <w:uiPriority w:val="99"/>
    <w:qFormat/>
    <w:pPr>
      <w:widowControl w:val="0"/>
      <w:jc w:val="both"/>
    </w:pPr>
    <w:rPr>
      <w:rFonts w:ascii="Calibri" w:hAnsi="Calibri"/>
      <w:kern w:val="2"/>
      <w:sz w:val="24"/>
      <w:szCs w:val="22"/>
    </w:rPr>
  </w:style>
  <w:style w:type="paragraph" w:customStyle="1" w:styleId="381">
    <w:name w:val="正文_3_8"/>
    <w:uiPriority w:val="99"/>
    <w:qFormat/>
    <w:pPr>
      <w:widowControl w:val="0"/>
      <w:jc w:val="both"/>
    </w:pPr>
    <w:rPr>
      <w:rFonts w:ascii="Calibri" w:hAnsi="Calibri"/>
      <w:kern w:val="2"/>
      <w:sz w:val="24"/>
      <w:szCs w:val="22"/>
    </w:rPr>
  </w:style>
  <w:style w:type="paragraph" w:customStyle="1" w:styleId="391">
    <w:name w:val="正文_3_9"/>
    <w:uiPriority w:val="99"/>
    <w:qFormat/>
    <w:pPr>
      <w:widowControl w:val="0"/>
      <w:jc w:val="both"/>
    </w:pPr>
    <w:rPr>
      <w:rFonts w:ascii="Calibri" w:hAnsi="Calibri"/>
      <w:kern w:val="2"/>
      <w:sz w:val="24"/>
      <w:szCs w:val="22"/>
    </w:rPr>
  </w:style>
  <w:style w:type="paragraph" w:customStyle="1" w:styleId="3102">
    <w:name w:val="正文_3_10"/>
    <w:uiPriority w:val="99"/>
    <w:qFormat/>
    <w:pPr>
      <w:widowControl w:val="0"/>
      <w:jc w:val="both"/>
    </w:pPr>
    <w:rPr>
      <w:rFonts w:ascii="Calibri" w:hAnsi="Calibri"/>
      <w:kern w:val="2"/>
      <w:sz w:val="24"/>
      <w:szCs w:val="22"/>
    </w:rPr>
  </w:style>
  <w:style w:type="paragraph" w:customStyle="1" w:styleId="3112">
    <w:name w:val="正文_3_11"/>
    <w:uiPriority w:val="99"/>
    <w:qFormat/>
    <w:pPr>
      <w:widowControl w:val="0"/>
      <w:jc w:val="both"/>
    </w:pPr>
    <w:rPr>
      <w:rFonts w:ascii="Calibri" w:hAnsi="Calibri"/>
      <w:kern w:val="2"/>
      <w:sz w:val="24"/>
      <w:szCs w:val="22"/>
    </w:rPr>
  </w:style>
  <w:style w:type="paragraph" w:customStyle="1" w:styleId="3121">
    <w:name w:val="正文_3_12"/>
    <w:uiPriority w:val="99"/>
    <w:qFormat/>
    <w:pPr>
      <w:widowControl w:val="0"/>
      <w:jc w:val="both"/>
    </w:pPr>
    <w:rPr>
      <w:rFonts w:ascii="Calibri" w:hAnsi="Calibri"/>
      <w:kern w:val="2"/>
      <w:sz w:val="24"/>
      <w:szCs w:val="22"/>
    </w:rPr>
  </w:style>
  <w:style w:type="paragraph" w:customStyle="1" w:styleId="3131">
    <w:name w:val="正文_3_13"/>
    <w:uiPriority w:val="99"/>
    <w:qFormat/>
    <w:pPr>
      <w:widowControl w:val="0"/>
      <w:jc w:val="both"/>
    </w:pPr>
    <w:rPr>
      <w:rFonts w:ascii="Calibri" w:hAnsi="Calibri"/>
      <w:kern w:val="2"/>
      <w:sz w:val="24"/>
      <w:szCs w:val="22"/>
    </w:rPr>
  </w:style>
  <w:style w:type="paragraph" w:customStyle="1" w:styleId="3141">
    <w:name w:val="正文_3_14"/>
    <w:uiPriority w:val="99"/>
    <w:qFormat/>
    <w:pPr>
      <w:widowControl w:val="0"/>
      <w:jc w:val="both"/>
    </w:pPr>
    <w:rPr>
      <w:rFonts w:ascii="Calibri" w:hAnsi="Calibri"/>
      <w:kern w:val="2"/>
      <w:sz w:val="24"/>
      <w:szCs w:val="22"/>
    </w:rPr>
  </w:style>
  <w:style w:type="paragraph" w:customStyle="1" w:styleId="Normal01">
    <w:name w:val="Normal_0_1"/>
    <w:uiPriority w:val="99"/>
    <w:qFormat/>
    <w:rPr>
      <w:sz w:val="24"/>
      <w:szCs w:val="24"/>
    </w:rPr>
  </w:style>
  <w:style w:type="paragraph" w:customStyle="1" w:styleId="Normal02">
    <w:name w:val="Normal_0_2"/>
    <w:uiPriority w:val="99"/>
    <w:qFormat/>
    <w:rPr>
      <w:sz w:val="24"/>
      <w:szCs w:val="24"/>
    </w:rPr>
  </w:style>
  <w:style w:type="character" w:customStyle="1" w:styleId="font41">
    <w:name w:val="font41"/>
    <w:basedOn w:val="a0"/>
    <w:uiPriority w:val="99"/>
    <w:qFormat/>
    <w:rPr>
      <w:rFonts w:ascii="宋体" w:eastAsia="宋体" w:hAnsi="宋体" w:cs="宋体"/>
      <w:b/>
      <w:bCs/>
      <w:color w:val="000000"/>
      <w:sz w:val="22"/>
      <w:szCs w:val="22"/>
      <w:u w:val="none"/>
    </w:rPr>
  </w:style>
  <w:style w:type="character" w:customStyle="1" w:styleId="font51">
    <w:name w:val="font51"/>
    <w:basedOn w:val="a0"/>
    <w:uiPriority w:val="99"/>
    <w:qFormat/>
    <w:rPr>
      <w:rFonts w:ascii="宋体" w:eastAsia="宋体" w:hAnsi="宋体" w:cs="宋体"/>
      <w:color w:val="000000"/>
      <w:sz w:val="22"/>
      <w:szCs w:val="22"/>
      <w:u w:val="none"/>
    </w:rPr>
  </w:style>
  <w:style w:type="character" w:customStyle="1" w:styleId="font61">
    <w:name w:val="font61"/>
    <w:basedOn w:val="a0"/>
    <w:uiPriority w:val="99"/>
    <w:qFormat/>
    <w:rPr>
      <w:rFonts w:ascii="宋体" w:eastAsia="宋体" w:hAnsi="宋体" w:cs="宋体"/>
      <w:color w:val="000000"/>
      <w:sz w:val="24"/>
      <w:szCs w:val="24"/>
      <w:u w:val="none"/>
    </w:rPr>
  </w:style>
  <w:style w:type="table" w:customStyle="1" w:styleId="01">
    <w:name w:val="网格型_0"/>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25</Pages>
  <Words>1934</Words>
  <Characters>11029</Characters>
  <Application>Microsoft Office Word</Application>
  <DocSecurity>0</DocSecurity>
  <Lines>91</Lines>
  <Paragraphs>25</Paragraphs>
  <ScaleCrop>false</ScaleCrop>
  <Company>Microsoft</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临时起博器、骨科牵引架采购</dc:title>
  <dc:creator>41137</dc:creator>
  <cp:lastModifiedBy>USER-</cp:lastModifiedBy>
  <cp:revision>22</cp:revision>
  <cp:lastPrinted>2024-11-04T04:16:00Z</cp:lastPrinted>
  <dcterms:created xsi:type="dcterms:W3CDTF">2025-12-30T13:24:00Z</dcterms:created>
  <dcterms:modified xsi:type="dcterms:W3CDTF">2026-08-25T07:06:00Z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2E72DEF64C604B74AA8C0B0D2E42B9FB_13</vt:lpwstr>
  </property>
  <property fmtid="{D5CDD505-2E9C-101B-9397-08002B2CF9AE}" pid="4" name="KSOTemplateDocerSaveRecord">
    <vt:lpwstr>eyJoZGlkIjoiNzk2MzAwZGFlZDhkMGY5Mzc0MThjZDE3NzQ0MjZmZDIiLCJ1c2VySWQiOiIyMjkxODM1MzAifQ==</vt:lpwstr>
  </property>
</Properties>
</file>