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CD" w:rsidRDefault="00896755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内科重症监护室空调改造</w:t>
      </w:r>
      <w:r w:rsidR="00345314" w:rsidRPr="00345314">
        <w:rPr>
          <w:rFonts w:ascii="黑体" w:eastAsia="黑体" w:hAnsi="黑体" w:cs="宋体" w:hint="eastAsia"/>
          <w:kern w:val="0"/>
          <w:sz w:val="44"/>
          <w:szCs w:val="44"/>
        </w:rPr>
        <w:t>采购项目招标文件</w:t>
      </w:r>
    </w:p>
    <w:p w:rsidR="00345314" w:rsidRPr="00345314" w:rsidRDefault="00345314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345314" w:rsidRPr="00FA1DE3" w:rsidRDefault="00345314" w:rsidP="00345314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896755" w:rsidRPr="00896755">
        <w:rPr>
          <w:rFonts w:hint="eastAsia"/>
          <w:sz w:val="24"/>
          <w:szCs w:val="24"/>
        </w:rPr>
        <w:t>内科重症监护室空调改造</w:t>
      </w:r>
      <w:r>
        <w:rPr>
          <w:rFonts w:hint="eastAsia"/>
          <w:sz w:val="24"/>
          <w:szCs w:val="24"/>
        </w:rPr>
        <w:t>采购项目</w:t>
      </w:r>
    </w:p>
    <w:p w:rsidR="00345314" w:rsidRDefault="0034531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896755">
        <w:rPr>
          <w:rFonts w:hint="eastAsia"/>
          <w:sz w:val="24"/>
          <w:szCs w:val="24"/>
        </w:rPr>
        <w:t>92595</w:t>
      </w:r>
      <w:r w:rsidRPr="00FA1DE3">
        <w:rPr>
          <w:rFonts w:hint="eastAsia"/>
          <w:sz w:val="24"/>
          <w:szCs w:val="24"/>
        </w:rPr>
        <w:t>元</w:t>
      </w:r>
      <w:r w:rsidR="00896755">
        <w:rPr>
          <w:rFonts w:hint="eastAsia"/>
          <w:sz w:val="24"/>
          <w:szCs w:val="24"/>
        </w:rPr>
        <w:t xml:space="preserve"> </w:t>
      </w:r>
    </w:p>
    <w:p w:rsidR="00896755" w:rsidRPr="00FA1DE3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三、工程量清单见附件</w:t>
      </w:r>
      <w:r>
        <w:rPr>
          <w:rFonts w:hint="eastAsia"/>
          <w:sz w:val="24"/>
          <w:szCs w:val="24"/>
        </w:rPr>
        <w:t>1</w:t>
      </w:r>
    </w:p>
    <w:p w:rsidR="00345314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345314">
        <w:rPr>
          <w:rFonts w:hint="eastAsia"/>
          <w:sz w:val="24"/>
          <w:szCs w:val="24"/>
        </w:rPr>
        <w:t>、工期：</w:t>
      </w:r>
      <w:r w:rsidR="00EF1E86">
        <w:rPr>
          <w:rFonts w:hint="eastAsia"/>
          <w:sz w:val="24"/>
          <w:szCs w:val="24"/>
        </w:rPr>
        <w:t>15</w:t>
      </w:r>
      <w:r w:rsidR="00345314" w:rsidRPr="007042A5">
        <w:rPr>
          <w:rFonts w:hint="eastAsia"/>
          <w:sz w:val="24"/>
          <w:szCs w:val="24"/>
        </w:rPr>
        <w:t>日历天</w:t>
      </w:r>
    </w:p>
    <w:p w:rsidR="00345314" w:rsidRDefault="00896755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五</w:t>
      </w:r>
      <w:r w:rsidR="00345314">
        <w:rPr>
          <w:rFonts w:hAnsi="宋体" w:cs="宋体" w:hint="eastAsia"/>
          <w:color w:val="000000"/>
          <w:sz w:val="24"/>
          <w:szCs w:val="24"/>
        </w:rPr>
        <w:t>、质量要求：</w:t>
      </w:r>
      <w:r w:rsidR="00345314">
        <w:rPr>
          <w:rFonts w:ascii="宋体" w:hAnsi="宋体" w:hint="eastAsia"/>
          <w:color w:val="000000"/>
          <w:sz w:val="24"/>
          <w:szCs w:val="24"/>
        </w:rPr>
        <w:t>符合国家有关建筑工程施工规范、验收标准，并达到合格工程标准。</w:t>
      </w:r>
    </w:p>
    <w:p w:rsidR="00345314" w:rsidRDefault="00896755" w:rsidP="0034531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45314">
        <w:rPr>
          <w:rFonts w:hint="eastAsia"/>
          <w:sz w:val="24"/>
          <w:szCs w:val="24"/>
        </w:rPr>
        <w:t>、付款方式：</w:t>
      </w:r>
    </w:p>
    <w:p w:rsidR="00345314" w:rsidRDefault="00345314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  <w:r w:rsidRPr="00DC2ADB">
        <w:rPr>
          <w:rFonts w:hAnsi="宋体" w:cs="宋体" w:hint="eastAsia"/>
          <w:color w:val="000000"/>
          <w:sz w:val="24"/>
          <w:szCs w:val="24"/>
        </w:rPr>
        <w:t>本项目按进度付款，工程开工之日起至工程竣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交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工验收合格按工程形象进度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或工程计量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支付合同金额的</w:t>
      </w:r>
      <w:r w:rsidRPr="00DC2ADB">
        <w:rPr>
          <w:rFonts w:hAnsi="宋体" w:cs="宋体" w:hint="eastAsia"/>
          <w:color w:val="000000"/>
          <w:sz w:val="24"/>
          <w:szCs w:val="24"/>
        </w:rPr>
        <w:t>70%</w:t>
      </w:r>
      <w:r w:rsidRPr="00DC2ADB">
        <w:rPr>
          <w:rFonts w:hAnsi="宋体" w:cs="宋体" w:hint="eastAsia"/>
          <w:color w:val="000000"/>
          <w:sz w:val="24"/>
          <w:szCs w:val="24"/>
        </w:rPr>
        <w:t>，</w:t>
      </w:r>
      <w:r w:rsidRPr="00DC2ADB">
        <w:rPr>
          <w:rFonts w:hAnsi="宋体" w:cs="宋体" w:hint="eastAsia"/>
          <w:color w:val="000000"/>
          <w:sz w:val="24"/>
          <w:szCs w:val="24"/>
        </w:rPr>
        <w:t xml:space="preserve"> </w:t>
      </w:r>
      <w:r w:rsidRPr="00DC2ADB">
        <w:rPr>
          <w:rFonts w:hAnsi="宋体" w:cs="宋体" w:hint="eastAsia"/>
          <w:color w:val="000000"/>
          <w:sz w:val="24"/>
          <w:szCs w:val="24"/>
        </w:rPr>
        <w:t>竣工验收合格后凭浏阳市</w:t>
      </w:r>
      <w:r w:rsidR="00EF1E86">
        <w:rPr>
          <w:rFonts w:hAnsi="宋体" w:cs="宋体" w:hint="eastAsia"/>
          <w:color w:val="000000"/>
          <w:sz w:val="24"/>
          <w:szCs w:val="24"/>
        </w:rPr>
        <w:t>人民医院内审科</w:t>
      </w:r>
      <w:r w:rsidRPr="00DC2ADB">
        <w:rPr>
          <w:rFonts w:hAnsi="宋体" w:cs="宋体" w:hint="eastAsia"/>
          <w:color w:val="000000"/>
          <w:sz w:val="24"/>
          <w:szCs w:val="24"/>
        </w:rPr>
        <w:t>终审结算报告支付剩余合同金额。其中，按终审金额提取</w:t>
      </w:r>
      <w:r w:rsidRPr="00DC2ADB">
        <w:rPr>
          <w:rFonts w:hAnsi="宋体" w:cs="宋体" w:hint="eastAsia"/>
          <w:color w:val="000000"/>
          <w:sz w:val="24"/>
          <w:szCs w:val="24"/>
        </w:rPr>
        <w:t>3%</w:t>
      </w:r>
      <w:r w:rsidRPr="00DC2ADB">
        <w:rPr>
          <w:rFonts w:hAnsi="宋体" w:cs="宋体" w:hint="eastAsia"/>
          <w:color w:val="000000"/>
          <w:sz w:val="24"/>
          <w:szCs w:val="24"/>
        </w:rPr>
        <w:t>的工程质量保证金，待工程缺陷责任期期满无工程质量问题</w:t>
      </w:r>
      <w:r w:rsidRPr="00DC2ADB">
        <w:rPr>
          <w:rFonts w:hAnsi="宋体" w:cs="宋体" w:hint="eastAsia"/>
          <w:color w:val="000000"/>
          <w:sz w:val="24"/>
          <w:szCs w:val="24"/>
        </w:rPr>
        <w:t>1</w:t>
      </w:r>
      <w:r w:rsidRPr="00DC2ADB">
        <w:rPr>
          <w:rFonts w:hAnsi="宋体" w:cs="宋体" w:hint="eastAsia"/>
          <w:color w:val="000000"/>
          <w:sz w:val="24"/>
          <w:szCs w:val="24"/>
        </w:rPr>
        <w:t>个月内退还</w:t>
      </w:r>
      <w:r w:rsidRPr="00DC2ADB">
        <w:rPr>
          <w:rFonts w:hAnsi="宋体" w:cs="宋体" w:hint="eastAsia"/>
          <w:color w:val="000000"/>
          <w:sz w:val="24"/>
          <w:szCs w:val="24"/>
        </w:rPr>
        <w:t>(</w:t>
      </w:r>
      <w:r w:rsidRPr="00DC2ADB">
        <w:rPr>
          <w:rFonts w:hAnsi="宋体" w:cs="宋体" w:hint="eastAsia"/>
          <w:color w:val="000000"/>
          <w:sz w:val="24"/>
          <w:szCs w:val="24"/>
        </w:rPr>
        <w:t>不计息</w:t>
      </w:r>
      <w:r w:rsidRPr="00DC2ADB">
        <w:rPr>
          <w:rFonts w:hAnsi="宋体" w:cs="宋体" w:hint="eastAsia"/>
          <w:color w:val="000000"/>
          <w:sz w:val="24"/>
          <w:szCs w:val="24"/>
        </w:rPr>
        <w:t>)</w:t>
      </w:r>
      <w:r w:rsidRPr="00DC2ADB">
        <w:rPr>
          <w:rFonts w:hAnsi="宋体" w:cs="宋体" w:hint="eastAsia"/>
          <w:color w:val="000000"/>
          <w:sz w:val="24"/>
          <w:szCs w:val="24"/>
        </w:rPr>
        <w:t>。支付凭证：验收合格报告；卖方开具的相应发票。</w:t>
      </w:r>
    </w:p>
    <w:p w:rsidR="00EF1E86" w:rsidRDefault="00896755" w:rsidP="00EF1E8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、评标办法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 xml:space="preserve">: </w:t>
      </w:r>
      <w:r w:rsidR="00EF1E86"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</w:t>
      </w:r>
      <w:r w:rsidR="00EF1E86">
        <w:rPr>
          <w:rFonts w:hAnsi="宋体" w:cs="宋体" w:hint="eastAsia"/>
          <w:color w:val="000000"/>
          <w:sz w:val="24"/>
          <w:szCs w:val="24"/>
        </w:rPr>
        <w:t>、</w:t>
      </w:r>
      <w:r w:rsidR="00EF1E86">
        <w:rPr>
          <w:rFonts w:ascii="宋体" w:hAnsi="宋体" w:cs="宋体" w:hint="eastAsia"/>
          <w:sz w:val="24"/>
          <w:szCs w:val="24"/>
        </w:rPr>
        <w:t>踏勘现场：投标人不统一组织现场踏勘，本工程施工地点位于</w:t>
      </w:r>
      <w:r w:rsidR="00EF1E86" w:rsidRPr="00191B0C">
        <w:rPr>
          <w:rFonts w:ascii="宋体" w:hAnsi="宋体" w:cs="宋体" w:hint="eastAsia"/>
          <w:sz w:val="24"/>
          <w:szCs w:val="24"/>
        </w:rPr>
        <w:t>浏阳市人民医院，</w:t>
      </w:r>
      <w:r w:rsidR="00EF1E86">
        <w:rPr>
          <w:rFonts w:ascii="宋体" w:hAnsi="宋体" w:cs="宋体" w:hint="eastAsia"/>
          <w:sz w:val="24"/>
          <w:szCs w:val="24"/>
        </w:rPr>
        <w:t>各投标人可自行进行现场踏勘，现场踏勘的费用自理，踏勘过程中出现任何安全事故均与招标人无关。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、投标人的资格要求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1</w:t>
      </w:r>
      <w:r w:rsidRPr="00191B0C"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2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3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F1E86" w:rsidRPr="003769E1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</w:t>
      </w:r>
      <w:r w:rsidR="00EF1E86" w:rsidRPr="003769E1">
        <w:rPr>
          <w:rFonts w:hAnsi="宋体" w:cs="宋体" w:hint="eastAsia"/>
          <w:color w:val="000000"/>
          <w:sz w:val="24"/>
          <w:szCs w:val="24"/>
        </w:rPr>
        <w:t>、投标文件编制要求：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附件</w:t>
      </w:r>
      <w:r w:rsidR="00896755">
        <w:rPr>
          <w:rFonts w:hAnsi="宋体" w:cs="宋体" w:hint="eastAsia"/>
          <w:b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。</w:t>
      </w:r>
      <w:r w:rsidRPr="003769E1">
        <w:rPr>
          <w:rFonts w:hAnsi="宋体" w:cs="宋体"/>
          <w:color w:val="000000"/>
          <w:sz w:val="24"/>
          <w:szCs w:val="24"/>
        </w:rPr>
        <w:t xml:space="preserve"> 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、投标截止及开标时间：</w:t>
      </w:r>
      <w:r w:rsidRPr="003769E1">
        <w:rPr>
          <w:rFonts w:hAnsi="宋体" w:cs="宋体" w:hint="eastAsia"/>
          <w:color w:val="000000"/>
          <w:sz w:val="24"/>
          <w:szCs w:val="24"/>
        </w:rPr>
        <w:t>2021</w:t>
      </w:r>
      <w:r w:rsidRPr="003769E1">
        <w:rPr>
          <w:rFonts w:hAnsi="宋体" w:cs="宋体" w:hint="eastAsia"/>
          <w:color w:val="000000"/>
          <w:sz w:val="24"/>
          <w:szCs w:val="24"/>
        </w:rPr>
        <w:t>年</w:t>
      </w:r>
      <w:r w:rsidR="00896755">
        <w:rPr>
          <w:rFonts w:hAnsi="宋体" w:cs="宋体" w:hint="eastAsia"/>
          <w:color w:val="000000"/>
          <w:sz w:val="24"/>
          <w:szCs w:val="24"/>
        </w:rPr>
        <w:t>7</w:t>
      </w:r>
      <w:r w:rsidRPr="003769E1">
        <w:rPr>
          <w:rFonts w:hAnsi="宋体" w:cs="宋体" w:hint="eastAsia"/>
          <w:color w:val="000000"/>
          <w:sz w:val="24"/>
          <w:szCs w:val="24"/>
        </w:rPr>
        <w:t>月</w:t>
      </w:r>
      <w:r w:rsidR="00896755">
        <w:rPr>
          <w:rFonts w:hAnsi="宋体" w:cs="宋体" w:hint="eastAsia"/>
          <w:color w:val="000000"/>
          <w:sz w:val="24"/>
          <w:szCs w:val="24"/>
        </w:rPr>
        <w:t>16</w:t>
      </w:r>
      <w:r w:rsidRPr="003769E1">
        <w:rPr>
          <w:rFonts w:hAnsi="宋体" w:cs="宋体" w:hint="eastAsia"/>
          <w:color w:val="000000"/>
          <w:sz w:val="24"/>
          <w:szCs w:val="24"/>
        </w:rPr>
        <w:t>日</w:t>
      </w:r>
      <w:r w:rsidRPr="003769E1">
        <w:rPr>
          <w:rFonts w:hAnsi="宋体" w:cs="宋体" w:hint="eastAsia"/>
          <w:color w:val="000000"/>
          <w:sz w:val="24"/>
          <w:szCs w:val="24"/>
        </w:rPr>
        <w:t>09:00</w:t>
      </w:r>
      <w:r w:rsidRPr="003769E1">
        <w:rPr>
          <w:rFonts w:hAnsi="宋体" w:cs="宋体" w:hint="eastAsia"/>
          <w:color w:val="000000"/>
          <w:sz w:val="24"/>
          <w:szCs w:val="24"/>
        </w:rPr>
        <w:t>，超过截止时间的投标将被拒</w:t>
      </w:r>
      <w:r w:rsidRPr="003769E1">
        <w:rPr>
          <w:rFonts w:hAnsi="宋体" w:cs="宋体" w:hint="eastAsia"/>
          <w:color w:val="000000"/>
          <w:sz w:val="24"/>
          <w:szCs w:val="24"/>
        </w:rPr>
        <w:lastRenderedPageBreak/>
        <w:t>绝（★）。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、开标地点：浏阳市人民医院中央区四楼</w:t>
      </w:r>
      <w:r w:rsidR="00862364">
        <w:rPr>
          <w:rFonts w:hAnsi="宋体" w:cs="宋体" w:hint="eastAsia"/>
          <w:color w:val="000000"/>
          <w:sz w:val="24"/>
          <w:szCs w:val="24"/>
        </w:rPr>
        <w:t>二</w:t>
      </w:r>
      <w:r w:rsidRPr="003769E1">
        <w:rPr>
          <w:rFonts w:hAnsi="宋体" w:cs="宋体" w:hint="eastAsia"/>
          <w:color w:val="000000"/>
          <w:sz w:val="24"/>
          <w:szCs w:val="24"/>
        </w:rPr>
        <w:t>会议室</w:t>
      </w:r>
      <w:r w:rsidRPr="003769E1">
        <w:rPr>
          <w:rFonts w:hAnsi="宋体" w:cs="宋体" w:hint="eastAsia"/>
          <w:color w:val="000000"/>
          <w:sz w:val="24"/>
          <w:szCs w:val="24"/>
        </w:rPr>
        <w:t xml:space="preserve"> </w:t>
      </w:r>
    </w:p>
    <w:p w:rsidR="00EF1E86" w:rsidRPr="00781A5C" w:rsidRDefault="00EF1E86" w:rsidP="00EF1E8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EF1E86" w:rsidRPr="00781A5C" w:rsidRDefault="00EF1E86" w:rsidP="00EF1E8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F1E86" w:rsidRDefault="00EF1E86" w:rsidP="00EF1E8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F1E86" w:rsidRPr="00F15533" w:rsidRDefault="00EF1E86" w:rsidP="00EF1E86">
      <w:pPr>
        <w:rPr>
          <w:sz w:val="24"/>
          <w:szCs w:val="24"/>
        </w:rPr>
      </w:pPr>
    </w:p>
    <w:p w:rsidR="00EF1E86" w:rsidRP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</w:p>
    <w:p w:rsidR="00EF1E86" w:rsidRPr="00EF1E86" w:rsidRDefault="00EF1E86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345314" w:rsidRPr="00345314" w:rsidRDefault="0034531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45314" w:rsidRDefault="00345314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896755" w:rsidRDefault="00896755" w:rsidP="00345314">
      <w:pPr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：工程量清单</w:t>
      </w:r>
    </w:p>
    <w:tbl>
      <w:tblPr>
        <w:tblW w:w="8237" w:type="dxa"/>
        <w:tblInd w:w="93" w:type="dxa"/>
        <w:tblLook w:val="04A0"/>
      </w:tblPr>
      <w:tblGrid>
        <w:gridCol w:w="460"/>
        <w:gridCol w:w="2532"/>
        <w:gridCol w:w="1134"/>
        <w:gridCol w:w="1134"/>
        <w:gridCol w:w="1418"/>
        <w:gridCol w:w="1559"/>
      </w:tblGrid>
      <w:tr w:rsidR="00896755" w:rsidRPr="00C82015" w:rsidTr="001E17EC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风冷水模块主机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控制器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冷冻水泵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蝶阀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镀锌钢管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支/6米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镀锌钢管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支/6米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镀锌钢管保温材料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橡胶软接头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金属软接头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压力表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电动二通阀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Y型过滤器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止   回   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自动排气阀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泄水阀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自动补水阀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  锈  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铁卡带木托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    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  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补水塔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角铁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吊装费、运输费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智能控制配电箱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调试及安装费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</w:tr>
      <w:tr w:rsidR="00896755" w:rsidRPr="00C82015" w:rsidTr="001E17E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吊顶拆除及恢复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</w:tr>
      <w:tr w:rsidR="00896755" w:rsidRPr="00C82015" w:rsidTr="001E17EC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辅材及人工安装费小计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55" w:rsidRPr="00C82015" w:rsidRDefault="00896755" w:rsidP="001E17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55" w:rsidRPr="00C82015" w:rsidRDefault="00896755" w:rsidP="001E17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55" w:rsidRPr="00C82015" w:rsidRDefault="00896755" w:rsidP="001E17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 xml:space="preserve">38995 </w:t>
            </w:r>
          </w:p>
        </w:tc>
      </w:tr>
      <w:tr w:rsidR="00896755" w:rsidRPr="00C82015" w:rsidTr="001E17EC">
        <w:trPr>
          <w:trHeight w:val="5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>工程总造价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55" w:rsidRPr="00C82015" w:rsidRDefault="00896755" w:rsidP="001E17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55" w:rsidRPr="00C82015" w:rsidRDefault="00896755" w:rsidP="001E17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55" w:rsidRPr="00C82015" w:rsidRDefault="00896755" w:rsidP="001E17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55" w:rsidRPr="00C82015" w:rsidRDefault="00896755" w:rsidP="001E17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2015">
              <w:rPr>
                <w:rFonts w:ascii="宋体" w:eastAsia="宋体" w:hAnsi="宋体" w:cs="宋体" w:hint="eastAsia"/>
                <w:kern w:val="0"/>
                <w:szCs w:val="21"/>
              </w:rPr>
              <w:t xml:space="preserve">92595 </w:t>
            </w:r>
          </w:p>
        </w:tc>
      </w:tr>
    </w:tbl>
    <w:p w:rsidR="00896755" w:rsidRDefault="00896755" w:rsidP="00345314">
      <w:pPr>
        <w:jc w:val="left"/>
      </w:pPr>
    </w:p>
    <w:p w:rsidR="00896755" w:rsidRPr="00964F27" w:rsidRDefault="00964F27" w:rsidP="00345314">
      <w:pPr>
        <w:jc w:val="left"/>
        <w:rPr>
          <w:b/>
          <w:color w:val="FF0000"/>
          <w:sz w:val="32"/>
        </w:rPr>
      </w:pPr>
      <w:r w:rsidRPr="00964F27">
        <w:rPr>
          <w:rFonts w:hint="eastAsia"/>
          <w:b/>
          <w:color w:val="FF0000"/>
          <w:sz w:val="32"/>
        </w:rPr>
        <w:t>备注</w:t>
      </w:r>
      <w:r w:rsidRPr="00964F27">
        <w:rPr>
          <w:rFonts w:hint="eastAsia"/>
          <w:b/>
          <w:color w:val="FF0000"/>
          <w:sz w:val="32"/>
        </w:rPr>
        <w:t>:</w:t>
      </w:r>
      <w:r w:rsidRPr="00964F27">
        <w:rPr>
          <w:rFonts w:hint="eastAsia"/>
          <w:b/>
          <w:color w:val="FF0000"/>
          <w:sz w:val="32"/>
        </w:rPr>
        <w:t>此工程包含电源配件。</w:t>
      </w: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896755" w:rsidRDefault="00896755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Pr="00896755" w:rsidRDefault="00EF1E86" w:rsidP="00EF1E86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 w:rsidRPr="00896755">
        <w:rPr>
          <w:rFonts w:ascii="宋体" w:eastAsia="宋体" w:hAnsi="宋体" w:cs="仿宋" w:hint="eastAsia"/>
          <w:b/>
          <w:sz w:val="28"/>
          <w:szCs w:val="28"/>
        </w:rPr>
        <w:t>附件</w:t>
      </w:r>
      <w:r w:rsidR="00896755" w:rsidRPr="00896755">
        <w:rPr>
          <w:rFonts w:ascii="宋体" w:eastAsia="宋体" w:hAnsi="宋体" w:cs="仿宋" w:hint="eastAsia"/>
          <w:b/>
          <w:sz w:val="28"/>
          <w:szCs w:val="28"/>
        </w:rPr>
        <w:t>2</w:t>
      </w:r>
      <w:r w:rsidRPr="00896755"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EF1E86" w:rsidRDefault="00EF1E86" w:rsidP="00EF1E8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F1E86" w:rsidRDefault="00EF1E86" w:rsidP="00964F2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1E86" w:rsidRDefault="00EF1E86" w:rsidP="00EF1E86">
      <w:pPr>
        <w:rPr>
          <w:rFonts w:ascii="宋体" w:hAnsi="宋体" w:cs="仿宋"/>
          <w:sz w:val="24"/>
        </w:rPr>
      </w:pPr>
    </w:p>
    <w:p w:rsidR="00EF1E86" w:rsidRDefault="00EF1E86" w:rsidP="00EF1E86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EF1E86" w:rsidRDefault="00EF1E86" w:rsidP="00EF1E86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1E86" w:rsidRDefault="00EF1E86" w:rsidP="00EF1E86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Pr="00B374D4" w:rsidRDefault="00EF1E86" w:rsidP="00EF1E8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1E86" w:rsidRDefault="00EF1E86" w:rsidP="00EF1E8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191B0C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EF1E86" w:rsidRPr="00B374D4" w:rsidRDefault="00EF1E86" w:rsidP="00EF1E8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F1E86" w:rsidRPr="00B374D4" w:rsidTr="00B536D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1E86" w:rsidRPr="00B374D4" w:rsidRDefault="00EF1E86" w:rsidP="00EF1E8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EF1E86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  <w:bookmarkStart w:id="0" w:name="_GoBack"/>
      <w:bookmarkEnd w:id="0"/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EF1E86" w:rsidRPr="00021C39" w:rsidRDefault="00EF1E86" w:rsidP="00964F2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EF1E86" w:rsidRDefault="00EF1E86" w:rsidP="00EF1E8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1E86" w:rsidRDefault="00EF1E86" w:rsidP="00B536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1E86" w:rsidTr="00B536D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F1E86" w:rsidRPr="00FA1DE3" w:rsidRDefault="00EF1E86" w:rsidP="00EF1E8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Pr="00EF1E86" w:rsidRDefault="00EF1E86" w:rsidP="00345314">
      <w:pPr>
        <w:jc w:val="left"/>
      </w:pPr>
    </w:p>
    <w:sectPr w:rsidR="00EF1E86" w:rsidRPr="00EF1E86" w:rsidSect="005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67" w:rsidRDefault="00EF1567" w:rsidP="00345314">
      <w:r>
        <w:separator/>
      </w:r>
    </w:p>
  </w:endnote>
  <w:endnote w:type="continuationSeparator" w:id="1">
    <w:p w:rsidR="00EF1567" w:rsidRDefault="00EF1567" w:rsidP="0034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67" w:rsidRDefault="00EF1567" w:rsidP="00345314">
      <w:r>
        <w:separator/>
      </w:r>
    </w:p>
  </w:footnote>
  <w:footnote w:type="continuationSeparator" w:id="1">
    <w:p w:rsidR="00EF1567" w:rsidRDefault="00EF1567" w:rsidP="00345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314"/>
    <w:rsid w:val="00115EF9"/>
    <w:rsid w:val="00345314"/>
    <w:rsid w:val="005B3ACD"/>
    <w:rsid w:val="00862364"/>
    <w:rsid w:val="00896755"/>
    <w:rsid w:val="00964F27"/>
    <w:rsid w:val="00C33AA9"/>
    <w:rsid w:val="00D01A9E"/>
    <w:rsid w:val="00EB5ACC"/>
    <w:rsid w:val="00EB6888"/>
    <w:rsid w:val="00EF1567"/>
    <w:rsid w:val="00E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314"/>
    <w:rPr>
      <w:sz w:val="18"/>
      <w:szCs w:val="18"/>
    </w:rPr>
  </w:style>
  <w:style w:type="paragraph" w:styleId="a5">
    <w:name w:val="Plain Text"/>
    <w:basedOn w:val="a"/>
    <w:link w:val="Char1"/>
    <w:rsid w:val="00EF1E86"/>
    <w:rPr>
      <w:rFonts w:ascii="宋体" w:eastAsia="仿宋_GB2312" w:hAnsi="Courier New" w:cs="Courier New"/>
      <w:sz w:val="32"/>
      <w:szCs w:val="21"/>
    </w:rPr>
  </w:style>
  <w:style w:type="character" w:customStyle="1" w:styleId="Char1">
    <w:name w:val="纯文本 Char"/>
    <w:basedOn w:val="a0"/>
    <w:link w:val="a5"/>
    <w:rsid w:val="00EF1E86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</dc:creator>
  <cp:keywords/>
  <dc:description/>
  <cp:lastModifiedBy>陶丽</cp:lastModifiedBy>
  <cp:revision>5</cp:revision>
  <dcterms:created xsi:type="dcterms:W3CDTF">2021-05-26T01:32:00Z</dcterms:created>
  <dcterms:modified xsi:type="dcterms:W3CDTF">2021-07-09T03:00:00Z</dcterms:modified>
</cp:coreProperties>
</file>