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566314">
        <w:rPr>
          <w:rFonts w:ascii="黑体" w:eastAsia="黑体" w:hAnsi="黑体" w:hint="eastAsia"/>
          <w:sz w:val="44"/>
          <w:szCs w:val="44"/>
        </w:rPr>
        <w:t>广告制作、视频拍摄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566314" w:rsidRPr="001616DA">
        <w:rPr>
          <w:rFonts w:hint="eastAsia"/>
          <w:sz w:val="24"/>
          <w:szCs w:val="24"/>
        </w:rPr>
        <w:t>广告制作、视频拍摄项目</w:t>
      </w:r>
    </w:p>
    <w:p w:rsidR="00566314" w:rsidRDefault="0056631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041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标段划分：分为广告制作、视频拍摄两个标段</w:t>
      </w:r>
    </w:p>
    <w:p w:rsidR="00041060" w:rsidRPr="00FA1DE3" w:rsidRDefault="00116CC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041060" w:rsidRPr="00FA1DE3">
        <w:rPr>
          <w:rFonts w:hint="eastAsia"/>
          <w:sz w:val="24"/>
          <w:szCs w:val="24"/>
        </w:rPr>
        <w:t>采购</w:t>
      </w:r>
      <w:r w:rsidR="00566314">
        <w:rPr>
          <w:rFonts w:hint="eastAsia"/>
          <w:sz w:val="24"/>
          <w:szCs w:val="24"/>
        </w:rPr>
        <w:t>需求及</w:t>
      </w:r>
      <w:r w:rsidR="00041060" w:rsidRPr="00FA1DE3">
        <w:rPr>
          <w:rFonts w:hint="eastAsia"/>
          <w:sz w:val="24"/>
          <w:szCs w:val="24"/>
        </w:rPr>
        <w:t>预算：</w:t>
      </w:r>
      <w:r w:rsidR="00566314">
        <w:rPr>
          <w:rFonts w:hint="eastAsia"/>
          <w:sz w:val="24"/>
          <w:szCs w:val="24"/>
        </w:rPr>
        <w:t>广告制作详见附件</w:t>
      </w:r>
      <w:r w:rsidR="00566314">
        <w:rPr>
          <w:rFonts w:hint="eastAsia"/>
          <w:sz w:val="24"/>
          <w:szCs w:val="24"/>
        </w:rPr>
        <w:t>1</w:t>
      </w:r>
      <w:r w:rsidR="00566314">
        <w:rPr>
          <w:rFonts w:hint="eastAsia"/>
          <w:sz w:val="24"/>
          <w:szCs w:val="24"/>
        </w:rPr>
        <w:t>，视频拍摄详见附件</w:t>
      </w:r>
      <w:r w:rsidR="00566314">
        <w:rPr>
          <w:sz w:val="24"/>
          <w:szCs w:val="24"/>
        </w:rPr>
        <w:t>2</w:t>
      </w:r>
    </w:p>
    <w:p w:rsidR="00566314" w:rsidRDefault="002D677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9257EC">
        <w:rPr>
          <w:rFonts w:hint="eastAsia"/>
          <w:sz w:val="24"/>
          <w:szCs w:val="24"/>
        </w:rPr>
        <w:t>、服务期限：</w:t>
      </w:r>
      <w:r w:rsidR="00566314">
        <w:rPr>
          <w:rFonts w:hint="eastAsia"/>
          <w:sz w:val="24"/>
          <w:szCs w:val="24"/>
        </w:rPr>
        <w:t>2</w:t>
      </w:r>
      <w:r w:rsidR="00566314">
        <w:rPr>
          <w:rFonts w:hint="eastAsia"/>
          <w:sz w:val="24"/>
          <w:szCs w:val="24"/>
        </w:rPr>
        <w:t>年</w:t>
      </w:r>
    </w:p>
    <w:p w:rsidR="009257EC" w:rsidRDefault="002D677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566314">
        <w:rPr>
          <w:rFonts w:hint="eastAsia"/>
          <w:sz w:val="24"/>
          <w:szCs w:val="24"/>
        </w:rPr>
        <w:t>宣传科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后，每半年结算一次</w:t>
      </w:r>
      <w:r w:rsidR="00F74A57">
        <w:rPr>
          <w:rFonts w:hint="eastAsia"/>
          <w:sz w:val="24"/>
          <w:szCs w:val="24"/>
        </w:rPr>
        <w:t>。</w:t>
      </w:r>
    </w:p>
    <w:p w:rsidR="00041060" w:rsidRDefault="002D677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  <w:r w:rsidR="001616DA">
        <w:rPr>
          <w:rFonts w:hAnsi="宋体" w:hint="eastAsia"/>
          <w:color w:val="000000"/>
          <w:sz w:val="24"/>
          <w:szCs w:val="24"/>
        </w:rPr>
        <w:t>，广告制作选确定</w:t>
      </w:r>
      <w:r w:rsidR="001616DA">
        <w:rPr>
          <w:rFonts w:hAnsi="宋体" w:hint="eastAsia"/>
          <w:color w:val="000000"/>
          <w:sz w:val="24"/>
          <w:szCs w:val="24"/>
        </w:rPr>
        <w:t>5</w:t>
      </w:r>
      <w:r w:rsidR="001616DA">
        <w:rPr>
          <w:rFonts w:hAnsi="宋体" w:hint="eastAsia"/>
          <w:color w:val="000000"/>
          <w:sz w:val="24"/>
          <w:szCs w:val="24"/>
        </w:rPr>
        <w:t>家单位，视频制作确定</w:t>
      </w:r>
      <w:r w:rsidR="001616DA">
        <w:rPr>
          <w:rFonts w:hAnsi="宋体" w:hint="eastAsia"/>
          <w:color w:val="000000"/>
          <w:sz w:val="24"/>
          <w:szCs w:val="24"/>
        </w:rPr>
        <w:t>2</w:t>
      </w:r>
      <w:r w:rsidR="001616DA">
        <w:rPr>
          <w:rFonts w:hAnsi="宋体" w:hint="eastAsia"/>
          <w:color w:val="000000"/>
          <w:sz w:val="24"/>
          <w:szCs w:val="24"/>
        </w:rPr>
        <w:t>家单位。</w:t>
      </w:r>
    </w:p>
    <w:p w:rsidR="00041060" w:rsidRDefault="002D677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、有医院广告制作及视频制作经验（提供合同复印件）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、公司有专职专业人员三人以上（提供劳动合同复印件）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1616DA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月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1616DA" w:rsidRDefault="001616DA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/>
          <w:b/>
          <w:sz w:val="28"/>
          <w:szCs w:val="24"/>
        </w:rPr>
        <w:t xml:space="preserve"> </w:t>
      </w:r>
      <w:r>
        <w:rPr>
          <w:rFonts w:ascii="宋体" w:hAnsi="宋体" w:hint="eastAsia"/>
          <w:b/>
          <w:sz w:val="28"/>
          <w:szCs w:val="24"/>
        </w:rPr>
        <w:t>广告制作清单及上限价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682"/>
        <w:gridCol w:w="662"/>
        <w:gridCol w:w="1165"/>
        <w:gridCol w:w="1296"/>
        <w:gridCol w:w="1536"/>
        <w:gridCol w:w="1322"/>
        <w:gridCol w:w="850"/>
        <w:gridCol w:w="1418"/>
        <w:gridCol w:w="1559"/>
      </w:tblGrid>
      <w:tr w:rsidR="00116CCA" w:rsidRPr="00116CCA" w:rsidTr="00116CCA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类别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编号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项目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项目名称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规格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说明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16CC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>
              <w:rPr>
                <w:rFonts w:ascii="宋体" w:eastAsia="宋体" w:hAnsi="宋体" w:hint="eastAsia"/>
                <w:sz w:val="24"/>
                <w:szCs w:val="12"/>
              </w:rPr>
              <w:t>上限价</w:t>
            </w:r>
            <w:r w:rsidR="001616DA" w:rsidRPr="00116CCA">
              <w:rPr>
                <w:rFonts w:ascii="宋体" w:eastAsia="宋体" w:hAnsi="宋体" w:hint="eastAsia"/>
                <w:sz w:val="24"/>
                <w:szCs w:val="12"/>
              </w:rPr>
              <w:t>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备注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数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码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图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文档编排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复杂表格、流程图加收5元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黑白打印复印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70g欣乐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装订另加收0.02元/页胶装加收5元/本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黑白速印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70g欣乐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黑白健康教育处方速印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70g彩色复印纸a5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单面A5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100页/本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双面A5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100页/本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彩色铜版纸打印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单面A3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双面A3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骑马钉装订、裁切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胶装、裁切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铜版纸折叠台卡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300g彩色打印压痕折叠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200x100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彩页设计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电子屏版面设计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不干胶标签打印划痕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不干胶压型标贴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数量根据大小按起印计算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起印价格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印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刷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名片、代金券、会员卡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300g铜版纸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9×5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100张/盒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300g铜版纸 打码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9×5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100张/盒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Pvc卡  打码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9×5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100张/盒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1-5盒280元，10盒360元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卡片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250g铜版纸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21×14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单面价格为双面彩印价的90%，铜版纸、双胶纸同价。折页为双面彩印价格的110%。画册价格按此单页价格尺寸类推计算，加装订费用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0.38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彩色单页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157g铜版纸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0.33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250g铜版纸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0.48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宣传折页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A4三折页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157g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0.39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彩色健康教育处方资料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157g铜版纸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21x14  100页/本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21x14  100页/本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彩色健康教育处方资料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157g铜版纸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  100页/本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单面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33.25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  100页/本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36.1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画册设计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丝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印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横幅会标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牛津布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安装费20元/条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90cm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旗帜布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75cm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9.5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旗帜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袖章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绶带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锦旗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小号（发泡）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50x70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中号（发泡）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60x90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大号（发泡）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70x100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展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示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门型展架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1800x800写真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1800x800裱板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门型展架内容更换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1800x800写真裱板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53.36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易拉宝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1800x800铝合金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x展架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1800x800写真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展架内容更换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29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落地斜放式铝合金迎宾展架宣传栏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2400x1200版面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427.5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2400x1200内容替换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户外写真裱板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800x600版面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800x600内容替换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户外写真裱板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简易海报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写真设计安装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另加设计费50元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宣传栏折叠边框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铝合金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2.5cm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文化类宣传栏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写真裱板包边设计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另加设计费20元</w:t>
            </w:r>
            <w:r w:rsidRPr="00116CCA">
              <w:rPr>
                <w:rFonts w:ascii="Calibri" w:eastAsia="宋体" w:hAnsi="Calibri" w:cs="Calibri"/>
                <w:sz w:val="24"/>
                <w:szCs w:val="12"/>
              </w:rPr>
              <w:t>/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制度牌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写真裱板包边设计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20.9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复杂流程图加排版费5元/块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600x800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28.5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铝合金超薄吸片苹果牌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会议台卡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亚克力水晶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200x100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内插卡</w:t>
            </w:r>
            <w:r w:rsidRPr="00116CCA">
              <w:rPr>
                <w:rFonts w:ascii="Calibri" w:eastAsia="宋体" w:hAnsi="Calibri" w:cs="Calibri"/>
                <w:sz w:val="24"/>
                <w:szCs w:val="12"/>
              </w:rPr>
              <w:t>2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t>元</w:t>
            </w:r>
            <w:r w:rsidRPr="00116CCA">
              <w:rPr>
                <w:rFonts w:ascii="Calibri" w:eastAsia="宋体" w:hAnsi="Calibri" w:cs="Calibri"/>
                <w:sz w:val="24"/>
                <w:szCs w:val="12"/>
              </w:rPr>
              <w:t>/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提示类台卡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亚克力水晶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亚克力水晶强磁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亚克力热弯台卡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230x100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250x240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科室宣传栏内容更换制作安装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高清海报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2200x780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97.85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含设计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户外写真裱板设计安装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2200x780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131.1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含设计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资格公示栏简介替换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900x900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铝合金边烤漆框宣传栏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铝合金6cm边烤漆框内装1cmPVC喷UV宣传栏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2400x1200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室外宣传栏内容更换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户外写真裱板设计安装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2400x1200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丽屏展架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户外写真裱板设计安装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丽屏展架内容更换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户外写真裱板设计安装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1800x800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办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公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、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10s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相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关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42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木底奖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500x350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金属腐蚀奖牌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品牌荣誉证书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胸牌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亚克力单层滴胶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70x30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配旋转夹子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亚克力异形单层滴胶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60x60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配旋转夹子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透明软塑卡证套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90x50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照片冲洗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3~4寸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分类标签贴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70x14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60x23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80x40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190x80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60x38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49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拖把标识贴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悬挂架标签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70x20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拖把杆标签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85x95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垃圾分类标签贴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180x90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微波炉安全使用提示贴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160x210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微波炉防烫伤提示贴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50x130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小心滑倒牌悬挂指示标识贴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户外写真异形刻绘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280x260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10s推拉标识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60x75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10s固定门标识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60x150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10s节约用电空调温度标识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80x35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10s亚克力标签盒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93x98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10s温馨提示牌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200x100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冷热亚克力标识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5*5cm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Abs床号牌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方形abs板带3m背胶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9*5cm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病房储物柜编号牌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双色板板UV 3m背胶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8*4 椭圆形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氧气吸引管道标识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φ35圆形亚克力uv带胶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方形40x30亚克力uv带胶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柜门标签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方形abs板带3m背胶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8.3x4.2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四防、特殊药物等吊牌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异形Abs板双面UV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150x65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仪器操作流程吊牌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异形Abs板双面UV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110x75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外出办事牌门挂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异形Abs板双面UV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85x240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资格公示栏照片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铜板纸打印过塑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134x120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pvc片UV打印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134x120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不干胶字、数字刻绘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不干胶刻绘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公分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防控脚板地贴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斜纹专用地贴膜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其他指引地贴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斜纹专用地贴膜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温馨提示、其他标签贴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户外写真车贴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120x60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150x200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亚克力雕刻相框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文化墙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1cm PVC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2cm PVC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235.6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3mm厚亚克力/8+3mm厚亚克力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指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引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标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识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标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牌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科室牌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写真裱板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PVC板</w:t>
            </w:r>
            <w:r w:rsidRPr="00116CCA">
              <w:rPr>
                <w:rFonts w:ascii="Calibri" w:eastAsia="宋体" w:hAnsi="Calibri" w:cs="Calibri"/>
                <w:sz w:val="24"/>
                <w:szCs w:val="12"/>
              </w:rPr>
              <w:t>8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t>元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铝合金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办公诊室病房门牌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亚克力双层烤漆UV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300x120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亚克力单层UV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23.75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凸出式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三角异性诊室牌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2.5mm铝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板焊接烤漆丝印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lastRenderedPageBreak/>
              <w:t>280x160x120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转角指引牌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铝板焊接烤漆丝印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1CM PVC板 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不干胶贴覆盖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指引吊牌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铝板焊接烤漆丝印吊牌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1200x300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1600x250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2100x250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铝板焊接烤漆灯箱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1200x300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1500x400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吊牌车贴修改覆盖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2100x250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电梯索引牌插板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亚克力插板喷漆uv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500x110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立式索引牌槽板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铝合金槽板喷漆UV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545x90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不锈钢泊车牌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500x700双面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铝板3M反光膜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1.5mm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铝板3M反光膜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其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它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UV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制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作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Abs板uv标牌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114.95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Pvc板uv标牌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147.25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亚克力uv标牌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3.5mm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199.5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10mm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0.1平方以上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87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白板uv喷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800x600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1200x800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147.25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1500x1000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163.4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铝板uv喷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142.5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铝板uv喷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1.2mm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礼</w:t>
            </w:r>
            <w:r w:rsidRPr="00116CCA">
              <w:rPr>
                <w:rFonts w:ascii="宋体" w:eastAsia="宋体" w:hAnsi="宋体" w:hint="eastAsia"/>
                <w:sz w:val="24"/>
                <w:szCs w:val="12"/>
              </w:rPr>
              <w:br/>
              <w:t>仪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拱门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20米跨度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帐蓬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2.5*3.75米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空飘（汽球）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珩架背景搭建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平方米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桁架+喷绘画面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舞台搭建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平方米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音响出租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含调音台、音箱、碟机、话筒等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不带DJ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带DJ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红地毯出租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要求7成新以上，干净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平方米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小红旗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7号小红旗不文字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院旗、联合国旗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1.6*1.0m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42.75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  <w:tr w:rsidR="00116CCA" w:rsidRPr="00116CCA" w:rsidTr="00116CCA">
        <w:trPr>
          <w:trHeight w:val="60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1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灯笼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直径1.5米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DA" w:rsidRPr="00116CCA" w:rsidRDefault="001616DA" w:rsidP="001616D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12"/>
              </w:rPr>
            </w:pPr>
            <w:r w:rsidRPr="00116CCA">
              <w:rPr>
                <w:rFonts w:ascii="宋体" w:eastAsia="宋体" w:hAnsi="宋体" w:hint="eastAsia"/>
                <w:sz w:val="24"/>
                <w:szCs w:val="12"/>
              </w:rPr>
              <w:t xml:space="preserve">　</w:t>
            </w:r>
          </w:p>
        </w:tc>
      </w:tr>
    </w:tbl>
    <w:p w:rsidR="001616DA" w:rsidRDefault="001616D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/>
          <w:b/>
          <w:sz w:val="28"/>
          <w:szCs w:val="24"/>
        </w:rPr>
        <w:t>2:</w:t>
      </w:r>
      <w:r>
        <w:rPr>
          <w:rFonts w:ascii="宋体" w:hAnsi="宋体" w:hint="eastAsia"/>
          <w:b/>
          <w:sz w:val="28"/>
          <w:szCs w:val="24"/>
        </w:rPr>
        <w:t>视频制作内容及上限价</w:t>
      </w:r>
    </w:p>
    <w:tbl>
      <w:tblPr>
        <w:tblpPr w:leftFromText="180" w:rightFromText="180" w:horzAnchor="margin" w:tblpXSpec="center" w:tblpY="1185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1"/>
        <w:gridCol w:w="2343"/>
        <w:gridCol w:w="2551"/>
      </w:tblGrid>
      <w:tr w:rsidR="00116CCA" w:rsidRPr="00116CCA" w:rsidTr="00116CCA">
        <w:trPr>
          <w:trHeight w:val="298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  <w:r w:rsidR="00284DAD">
              <w:rPr>
                <w:rFonts w:asciiTheme="minorEastAsia" w:eastAsiaTheme="minorEastAsia" w:hAnsiTheme="minorEastAsia" w:hint="eastAsia"/>
                <w:sz w:val="24"/>
                <w:szCs w:val="24"/>
              </w:rPr>
              <w:t>限</w:t>
            </w:r>
            <w:bookmarkStart w:id="0" w:name="_GoBack"/>
            <w:bookmarkEnd w:id="0"/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116CCA" w:rsidRPr="00116CCA" w:rsidTr="00116CCA">
        <w:trPr>
          <w:trHeight w:val="298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普通宣传片拍摄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4000元/分钟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无配音和文案服务</w:t>
            </w:r>
          </w:p>
        </w:tc>
      </w:tr>
      <w:tr w:rsidR="00116CCA" w:rsidRPr="00116CCA" w:rsidTr="00116CCA">
        <w:trPr>
          <w:trHeight w:val="312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高质量宣传片拍摄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7300元/分钟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含创意、设计、配音和文案服务</w:t>
            </w:r>
          </w:p>
        </w:tc>
      </w:tr>
      <w:tr w:rsidR="00116CCA" w:rsidRPr="00116CCA" w:rsidTr="00116CCA">
        <w:trPr>
          <w:trHeight w:val="312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抖音短视频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2000元/个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一分钟以内</w:t>
            </w:r>
          </w:p>
        </w:tc>
      </w:tr>
      <w:tr w:rsidR="00116CCA" w:rsidRPr="00116CCA" w:rsidTr="00116CCA">
        <w:trPr>
          <w:trHeight w:val="312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MG动画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500元/秒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6CCA" w:rsidRPr="00116CCA" w:rsidTr="00116CCA">
        <w:trPr>
          <w:trHeight w:val="312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直 播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1500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/机位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6CCA" w:rsidRPr="00116CCA" w:rsidTr="00116CCA">
        <w:trPr>
          <w:trHeight w:val="298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活动拍摄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拍照700元/场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拍照全天1200元/天</w:t>
            </w:r>
          </w:p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摄像700元/场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摄像全天1300元/天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6CCA" w:rsidRPr="00116CCA" w:rsidTr="00116CCA">
        <w:trPr>
          <w:trHeight w:val="312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配音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80-200元/分钟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乙方提供配音人员</w:t>
            </w:r>
          </w:p>
        </w:tc>
      </w:tr>
      <w:tr w:rsidR="00116CCA" w:rsidRPr="00116CCA" w:rsidTr="00116CCA">
        <w:trPr>
          <w:trHeight w:val="312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录音棚租用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150元/次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甲方提供配音人员</w:t>
            </w:r>
          </w:p>
        </w:tc>
      </w:tr>
      <w:tr w:rsidR="00116CCA" w:rsidRPr="00116CCA" w:rsidTr="00116CCA">
        <w:trPr>
          <w:trHeight w:val="321"/>
        </w:trPr>
        <w:tc>
          <w:tcPr>
            <w:tcW w:w="817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1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文案脚本</w:t>
            </w:r>
          </w:p>
        </w:tc>
        <w:tc>
          <w:tcPr>
            <w:tcW w:w="2343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6CCA">
              <w:rPr>
                <w:rFonts w:asciiTheme="minorEastAsia" w:eastAsiaTheme="minorEastAsia" w:hAnsiTheme="minorEastAsia" w:hint="eastAsia"/>
                <w:sz w:val="24"/>
                <w:szCs w:val="24"/>
              </w:rPr>
              <w:t>1500-3000元/篇</w:t>
            </w:r>
          </w:p>
        </w:tc>
        <w:tc>
          <w:tcPr>
            <w:tcW w:w="2551" w:type="dxa"/>
            <w:vAlign w:val="center"/>
          </w:tcPr>
          <w:p w:rsidR="00116CCA" w:rsidRPr="00116CCA" w:rsidRDefault="00116CCA" w:rsidP="00116CCA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116CCA" w:rsidRDefault="00116CCA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116CCA" w:rsidRDefault="00116CCA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116CCA" w:rsidRDefault="00116CCA" w:rsidP="00116CCA">
      <w:pPr>
        <w:spacing w:line="440" w:lineRule="exact"/>
        <w:rPr>
          <w:rFonts w:ascii="宋体" w:hAnsi="宋体" w:cs="仿宋"/>
          <w:b/>
          <w:bCs/>
          <w:sz w:val="72"/>
          <w:szCs w:val="72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566314" w:rsidRDefault="00566314" w:rsidP="0056631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、有医院广告制作及视频制作经验（提供合同复印件）</w:t>
      </w:r>
    </w:p>
    <w:p w:rsidR="00566314" w:rsidRDefault="00566314" w:rsidP="00566314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、公司有专职专业人员三人以上（提供劳动合同复印件）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1616D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1616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1616D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1616DA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1616D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1616D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1616DA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1616D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116CCA" w:rsidRPr="00116CCA" w:rsidRDefault="00116CCA" w:rsidP="00116CCA">
      <w:pPr>
        <w:pStyle w:val="a9"/>
        <w:ind w:left="720" w:firstLineChars="0" w:firstLine="0"/>
        <w:rPr>
          <w:sz w:val="24"/>
          <w:szCs w:val="24"/>
        </w:rPr>
      </w:pPr>
      <w:r w:rsidRPr="00116CCA">
        <w:rPr>
          <w:sz w:val="24"/>
          <w:szCs w:val="24"/>
        </w:rPr>
        <w:t>1</w:t>
      </w:r>
      <w:r w:rsidRPr="00116CCA">
        <w:rPr>
          <w:rFonts w:hint="eastAsia"/>
          <w:sz w:val="24"/>
          <w:szCs w:val="24"/>
        </w:rPr>
        <w:t>、有医院广告制作及视频制作经验（提供合同复印件）</w:t>
      </w:r>
    </w:p>
    <w:p w:rsidR="00116CCA" w:rsidRPr="00116CCA" w:rsidRDefault="00116CCA" w:rsidP="00116CCA">
      <w:pPr>
        <w:pStyle w:val="a9"/>
        <w:ind w:left="720" w:firstLineChars="0" w:firstLine="0"/>
        <w:rPr>
          <w:sz w:val="24"/>
          <w:szCs w:val="24"/>
        </w:rPr>
      </w:pPr>
      <w:r w:rsidRPr="00116CCA">
        <w:rPr>
          <w:sz w:val="24"/>
          <w:szCs w:val="24"/>
        </w:rPr>
        <w:t>2</w:t>
      </w:r>
      <w:r w:rsidRPr="00116CCA">
        <w:rPr>
          <w:rFonts w:hint="eastAsia"/>
          <w:sz w:val="24"/>
          <w:szCs w:val="24"/>
        </w:rPr>
        <w:t>、公司有专职专业人员三人以上（提供劳动合同复印件）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46" w:rsidRDefault="006F6146" w:rsidP="00041060">
      <w:pPr>
        <w:spacing w:after="0"/>
      </w:pPr>
      <w:r>
        <w:separator/>
      </w:r>
    </w:p>
  </w:endnote>
  <w:endnote w:type="continuationSeparator" w:id="0">
    <w:p w:rsidR="006F6146" w:rsidRDefault="006F6146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46" w:rsidRDefault="006F6146" w:rsidP="00041060">
      <w:pPr>
        <w:spacing w:after="0"/>
      </w:pPr>
      <w:r>
        <w:separator/>
      </w:r>
    </w:p>
  </w:footnote>
  <w:footnote w:type="continuationSeparator" w:id="0">
    <w:p w:rsidR="006F6146" w:rsidRDefault="006F6146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102947"/>
    <w:rsid w:val="00116CCA"/>
    <w:rsid w:val="001616DA"/>
    <w:rsid w:val="001B5934"/>
    <w:rsid w:val="001D34D9"/>
    <w:rsid w:val="001E67AD"/>
    <w:rsid w:val="00222AC1"/>
    <w:rsid w:val="00284DAD"/>
    <w:rsid w:val="002D1D12"/>
    <w:rsid w:val="002D6770"/>
    <w:rsid w:val="003262F2"/>
    <w:rsid w:val="00352C4C"/>
    <w:rsid w:val="004229DF"/>
    <w:rsid w:val="004519E0"/>
    <w:rsid w:val="004D36E4"/>
    <w:rsid w:val="004F1396"/>
    <w:rsid w:val="0054100D"/>
    <w:rsid w:val="00566314"/>
    <w:rsid w:val="0068417F"/>
    <w:rsid w:val="006F6146"/>
    <w:rsid w:val="0071490A"/>
    <w:rsid w:val="00810575"/>
    <w:rsid w:val="00854A4B"/>
    <w:rsid w:val="00873E26"/>
    <w:rsid w:val="0087568D"/>
    <w:rsid w:val="009257EC"/>
    <w:rsid w:val="00A24D6F"/>
    <w:rsid w:val="00B42C7D"/>
    <w:rsid w:val="00B56E3B"/>
    <w:rsid w:val="00B83DB5"/>
    <w:rsid w:val="00BA333C"/>
    <w:rsid w:val="00C313F4"/>
    <w:rsid w:val="00C454F0"/>
    <w:rsid w:val="00D83AE7"/>
    <w:rsid w:val="00DD0D36"/>
    <w:rsid w:val="00E221A1"/>
    <w:rsid w:val="00E22581"/>
    <w:rsid w:val="00E5352D"/>
    <w:rsid w:val="00F06A0A"/>
    <w:rsid w:val="00F34D09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DDEA5-6133-45B5-9B18-92A6EE53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1147</Words>
  <Characters>6541</Characters>
  <Application>Microsoft Office Word</Application>
  <DocSecurity>0</DocSecurity>
  <Lines>54</Lines>
  <Paragraphs>15</Paragraphs>
  <ScaleCrop>false</ScaleCrop>
  <Company>Microsoft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13</cp:revision>
  <dcterms:created xsi:type="dcterms:W3CDTF">2022-05-17T00:47:00Z</dcterms:created>
  <dcterms:modified xsi:type="dcterms:W3CDTF">2023-02-24T02:08:00Z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