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570849">
        <w:rPr>
          <w:rFonts w:ascii="黑体" w:eastAsia="黑体" w:hAnsi="黑体" w:hint="eastAsia"/>
          <w:sz w:val="44"/>
          <w:szCs w:val="44"/>
        </w:rPr>
        <w:t>临床用品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570849">
        <w:rPr>
          <w:rFonts w:hint="eastAsia"/>
          <w:sz w:val="24"/>
          <w:szCs w:val="24"/>
        </w:rPr>
        <w:t>临床用品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462A02" w:rsidRPr="00462A02">
        <w:rPr>
          <w:rFonts w:hint="eastAsia"/>
          <w:b/>
          <w:color w:val="FF0000"/>
          <w:sz w:val="24"/>
          <w:szCs w:val="24"/>
        </w:rPr>
        <w:t>每样产品</w:t>
      </w:r>
      <w:r w:rsidR="00BB1722" w:rsidRPr="00462A02">
        <w:rPr>
          <w:rFonts w:hint="eastAsia"/>
          <w:b/>
          <w:color w:val="FF0000"/>
          <w:sz w:val="24"/>
          <w:szCs w:val="24"/>
        </w:rPr>
        <w:t>需提供样品。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Default="009D32E0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3</w:t>
      </w:r>
      <w:r>
        <w:rPr>
          <w:rFonts w:hAnsi="宋体" w:hint="eastAsia"/>
          <w:color w:val="00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40FD2" w:rsidRDefault="00340FD2" w:rsidP="00340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340FD2" w:rsidRPr="0097664E" w:rsidRDefault="00340FD2" w:rsidP="00340FD2">
      <w:pPr>
        <w:pStyle w:val="af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20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：00在浏阳市人民医院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设备器材部主任办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接受现场报名，超过报名时间的投标单位将被拒绝。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4月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15-16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日为法定节假日，不接受报名。</w:t>
      </w:r>
      <w:r w:rsidRPr="0097664E">
        <w:rPr>
          <w:rFonts w:hint="eastAsia"/>
          <w:sz w:val="24"/>
          <w:szCs w:val="24"/>
        </w:rPr>
        <w:t>（联系方式：陈女士</w:t>
      </w:r>
      <w:r w:rsidRPr="0097664E">
        <w:rPr>
          <w:rFonts w:hint="eastAsia"/>
          <w:sz w:val="24"/>
          <w:szCs w:val="24"/>
        </w:rPr>
        <w:t xml:space="preserve"> </w:t>
      </w:r>
      <w:r w:rsidRPr="0097664E">
        <w:rPr>
          <w:sz w:val="24"/>
          <w:szCs w:val="24"/>
        </w:rPr>
        <w:t>18273179750</w:t>
      </w:r>
      <w:r w:rsidRPr="0097664E">
        <w:rPr>
          <w:rFonts w:hint="eastAsia"/>
          <w:sz w:val="24"/>
          <w:szCs w:val="24"/>
        </w:rPr>
        <w:t>）报名资料包括报名表、营业执照、法人身份证明、授权委托书。</w:t>
      </w:r>
      <w:r>
        <w:rPr>
          <w:rFonts w:hint="eastAsia"/>
          <w:sz w:val="24"/>
          <w:szCs w:val="24"/>
        </w:rPr>
        <w:t>报名表格式见附件</w:t>
      </w:r>
      <w:r>
        <w:rPr>
          <w:sz w:val="24"/>
          <w:szCs w:val="24"/>
        </w:rPr>
        <w:t>2</w:t>
      </w:r>
    </w:p>
    <w:p w:rsidR="00340FD2" w:rsidRPr="00041060" w:rsidRDefault="00340FD2" w:rsidP="00340FD2">
      <w:pPr>
        <w:rPr>
          <w:sz w:val="24"/>
          <w:szCs w:val="24"/>
        </w:rPr>
      </w:pP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4</w:t>
      </w:r>
      <w:r w:rsidRPr="00041060">
        <w:rPr>
          <w:rFonts w:hint="eastAsia"/>
          <w:sz w:val="24"/>
          <w:szCs w:val="24"/>
        </w:rPr>
        <w:t>月</w:t>
      </w:r>
      <w:r w:rsidR="00F43335">
        <w:rPr>
          <w:sz w:val="24"/>
          <w:szCs w:val="24"/>
        </w:rPr>
        <w:t>21</w:t>
      </w:r>
      <w:r w:rsidRPr="00041060">
        <w:rPr>
          <w:rFonts w:hint="eastAsia"/>
          <w:sz w:val="24"/>
          <w:szCs w:val="24"/>
        </w:rPr>
        <w:t>日</w:t>
      </w:r>
      <w:r w:rsidR="00B15688">
        <w:rPr>
          <w:rFonts w:hint="eastAsia"/>
          <w:sz w:val="24"/>
          <w:szCs w:val="24"/>
        </w:rPr>
        <w:t>上午</w:t>
      </w:r>
      <w:r w:rsidR="00B15688">
        <w:rPr>
          <w:rFonts w:hint="eastAsia"/>
          <w:sz w:val="24"/>
          <w:szCs w:val="24"/>
        </w:rPr>
        <w:t>9</w:t>
      </w:r>
      <w:r w:rsidR="00B15688">
        <w:rPr>
          <w:sz w:val="24"/>
          <w:szCs w:val="24"/>
        </w:rPr>
        <w:t>.00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，超过</w:t>
      </w:r>
      <w:r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340FD2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340FD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2238AB" w:rsidRDefault="00443792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：总务物资</w:t>
      </w:r>
      <w:r w:rsidR="00570849" w:rsidRPr="002238AB">
        <w:rPr>
          <w:rFonts w:ascii="宋体" w:hAnsi="宋体" w:hint="eastAsia"/>
          <w:b/>
          <w:sz w:val="24"/>
          <w:szCs w:val="24"/>
        </w:rPr>
        <w:t>临床用品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707"/>
        <w:gridCol w:w="1426"/>
        <w:gridCol w:w="1978"/>
        <w:gridCol w:w="992"/>
        <w:gridCol w:w="1418"/>
        <w:gridCol w:w="4111"/>
      </w:tblGrid>
      <w:tr w:rsidR="00540831" w:rsidRPr="00540831" w:rsidTr="00540831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产品名称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规格/材质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单价（元）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备注</w:t>
            </w: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垫絮（棉絮）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棉絮4斤120*200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新疆二级棉</w:t>
            </w: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棉絮4斤90*200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新疆二级棉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空调被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纯棉布加整张棉（150*200）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冬被芯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纯棉布加整张棉150*200*6斤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4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床单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婴儿（全棉）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0.5cm缎条布（全棉140*240）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天蓝、绿色，32支精梳纱（140*240）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5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被套（165*215）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婴儿（全棉）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0.5cm缎条布（全棉160*215）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天蓝、绿色，32支精梳纱（160*210）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lastRenderedPageBreak/>
              <w:t>6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枕套（50*80）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婴儿（全棉）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0.5cm缎条布50*80（全棉52*85）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天蓝、绿色，32支精梳纱（52*85）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枕芯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中空三维卷曲纤维500克48*75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13.5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婴儿枕芯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中空三维卷曲纤维150克23*29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3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婴儿浴巾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100%棉,</w:t>
            </w:r>
            <w:r w:rsidRPr="00540831">
              <w:rPr>
                <w:rFonts w:ascii="Times New Roman" w:eastAsia="宋体" w:hAnsi="Times New Roman" w:cs="Times New Roman"/>
                <w:color w:val="000000"/>
                <w:szCs w:val="18"/>
              </w:rPr>
              <w:t xml:space="preserve"> </w:t>
            </w: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品质特点：耐皂洗、耐高温、抗皱、不起球、不掉毛、抗菌、吸湿、耐氯、抗静电、易洗涤、环保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贡缎被套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60支贡缎（165*215）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贡缎床裙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60支贡缎（105*200+围边0.5CM高）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贡缎枕套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60支贡缎（52*85）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VIP产科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长绒棉面料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三件套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VIP值班室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纯棉柔光棉面料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全棉，纱织C20*20，密度88*61品质特点：耐皂洗、耐高温、抗皱形挺、不起球、不掉毛、抗菌、吸湿、耐氯、抗静电、易洗涤、环保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27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三件套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绿色包布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四层绿纱卡（1尺*1尺）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绿包布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双层绿纱卡（70*70）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绿包布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双层绿纱卡（120*120）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绿包布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双层绿纱卡（125*180）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绿包布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双层绿纱卡（150*245）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19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孔巾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小（绿纱卡）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7.5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中（绿纱卡）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7.5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消毒巾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绿纱卡（50*80）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大孔被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绿纱卡（180*220）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护士帽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纱卡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漂白斜纹涤卡,涤棉配比65/35，纱织23/21 密度138*71品质特点：耐皂洗、耐高温、抗皱形挺、不起球、不掉毛、抗菌、吸湿、耐氯、抗静电、易洗涤、环保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中药袋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大（纱卡）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中药袋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小（纯棉阻燃布）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胸带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白棉布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打包带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绿纱卡（220长）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lastRenderedPageBreak/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氧气表罩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氧气瓶罩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吸痰器罩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绿纱卡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婴铙蓝光箱罩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  <w:tr w:rsidR="00540831" w:rsidRPr="00540831" w:rsidTr="00540831">
        <w:trPr>
          <w:trHeight w:val="15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婴儿蓝光箱围箍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31" w:rsidRPr="00540831" w:rsidRDefault="00540831" w:rsidP="00540831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szCs w:val="18"/>
              </w:rPr>
            </w:pPr>
            <w:r w:rsidRPr="00540831">
              <w:rPr>
                <w:rFonts w:ascii="宋体" w:eastAsia="宋体" w:hAnsi="宋体" w:hint="eastAsia"/>
                <w:color w:val="000000"/>
                <w:szCs w:val="18"/>
              </w:rPr>
              <w:t>全棉，纱织C21*21，密度108*58品质特点：耐皂洗、耐高温、抗皱形挺、不起球、不掉毛、抗菌、吸湿、耐氯、抗静电、易洗涤、环保</w:t>
            </w: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43335" w:rsidRDefault="00F4333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43335" w:rsidRDefault="00F4333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2E1575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2E1575" w:rsidRDefault="002E1575" w:rsidP="002E157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2E1575" w:rsidRPr="002E1575" w:rsidRDefault="002E1575" w:rsidP="002E1575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浏阳市人民医院总务物资临床用品报名表</w:t>
      </w:r>
    </w:p>
    <w:p w:rsidR="002E1575" w:rsidRDefault="002E1575" w:rsidP="002E1575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f2"/>
        <w:tblW w:w="8895" w:type="dxa"/>
        <w:tblLook w:val="04A0" w:firstRow="1" w:lastRow="0" w:firstColumn="1" w:lastColumn="0" w:noHBand="0" w:noVBand="1"/>
      </w:tblPr>
      <w:tblGrid>
        <w:gridCol w:w="2811"/>
        <w:gridCol w:w="6084"/>
      </w:tblGrid>
      <w:tr w:rsidR="002E1575" w:rsidTr="002E1575">
        <w:trPr>
          <w:trHeight w:val="1855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E65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2E1575" w:rsidTr="002E1575">
        <w:trPr>
          <w:trHeight w:val="1812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3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589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6"/>
        </w:trPr>
        <w:tc>
          <w:tcPr>
            <w:tcW w:w="2811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2E1575" w:rsidRDefault="002E1575" w:rsidP="008540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2E1575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BB49B7">
        <w:rPr>
          <w:rFonts w:ascii="宋体" w:hAnsi="宋体" w:hint="eastAsia"/>
          <w:b/>
          <w:sz w:val="24"/>
        </w:rPr>
        <w:t>临床用品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77" w:rsidRDefault="00590377" w:rsidP="00041060">
      <w:pPr>
        <w:spacing w:after="0"/>
      </w:pPr>
      <w:r>
        <w:separator/>
      </w:r>
    </w:p>
  </w:endnote>
  <w:endnote w:type="continuationSeparator" w:id="0">
    <w:p w:rsidR="00590377" w:rsidRDefault="00590377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77" w:rsidRDefault="00590377" w:rsidP="00041060">
      <w:pPr>
        <w:spacing w:after="0"/>
      </w:pPr>
      <w:r>
        <w:separator/>
      </w:r>
    </w:p>
  </w:footnote>
  <w:footnote w:type="continuationSeparator" w:id="0">
    <w:p w:rsidR="00590377" w:rsidRDefault="00590377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779C"/>
    <w:rsid w:val="00102947"/>
    <w:rsid w:val="00116CCA"/>
    <w:rsid w:val="001616DA"/>
    <w:rsid w:val="001B5934"/>
    <w:rsid w:val="001D34D9"/>
    <w:rsid w:val="001E67AD"/>
    <w:rsid w:val="00205849"/>
    <w:rsid w:val="00222AC1"/>
    <w:rsid w:val="002238AB"/>
    <w:rsid w:val="00235AE9"/>
    <w:rsid w:val="00284DAD"/>
    <w:rsid w:val="002D1D12"/>
    <w:rsid w:val="002D6770"/>
    <w:rsid w:val="002E1575"/>
    <w:rsid w:val="003262F2"/>
    <w:rsid w:val="00340FD2"/>
    <w:rsid w:val="00352C4C"/>
    <w:rsid w:val="003F511B"/>
    <w:rsid w:val="004229DF"/>
    <w:rsid w:val="00443792"/>
    <w:rsid w:val="004519E0"/>
    <w:rsid w:val="00462A02"/>
    <w:rsid w:val="004A4C49"/>
    <w:rsid w:val="004D36E4"/>
    <w:rsid w:val="004E62BC"/>
    <w:rsid w:val="004F1396"/>
    <w:rsid w:val="0051747C"/>
    <w:rsid w:val="00540831"/>
    <w:rsid w:val="0054100D"/>
    <w:rsid w:val="00566314"/>
    <w:rsid w:val="00570849"/>
    <w:rsid w:val="00590377"/>
    <w:rsid w:val="00631FEA"/>
    <w:rsid w:val="0068417F"/>
    <w:rsid w:val="006F6146"/>
    <w:rsid w:val="0071490A"/>
    <w:rsid w:val="008071E2"/>
    <w:rsid w:val="00810575"/>
    <w:rsid w:val="00854A4B"/>
    <w:rsid w:val="00873E26"/>
    <w:rsid w:val="0087568D"/>
    <w:rsid w:val="008A515F"/>
    <w:rsid w:val="00912D22"/>
    <w:rsid w:val="009257EC"/>
    <w:rsid w:val="00976EE7"/>
    <w:rsid w:val="009D19C3"/>
    <w:rsid w:val="009D32E0"/>
    <w:rsid w:val="00A24D6F"/>
    <w:rsid w:val="00A97A81"/>
    <w:rsid w:val="00AC2DE0"/>
    <w:rsid w:val="00AF6690"/>
    <w:rsid w:val="00B15688"/>
    <w:rsid w:val="00B42C7D"/>
    <w:rsid w:val="00B56E3B"/>
    <w:rsid w:val="00B83DB5"/>
    <w:rsid w:val="00BA333C"/>
    <w:rsid w:val="00BB1722"/>
    <w:rsid w:val="00BB49B7"/>
    <w:rsid w:val="00C0638D"/>
    <w:rsid w:val="00C07838"/>
    <w:rsid w:val="00C313F4"/>
    <w:rsid w:val="00C454F0"/>
    <w:rsid w:val="00C96022"/>
    <w:rsid w:val="00D83AE7"/>
    <w:rsid w:val="00DA71AE"/>
    <w:rsid w:val="00DD0D36"/>
    <w:rsid w:val="00E221A1"/>
    <w:rsid w:val="00E22581"/>
    <w:rsid w:val="00E5352D"/>
    <w:rsid w:val="00E65142"/>
    <w:rsid w:val="00EE7527"/>
    <w:rsid w:val="00EF7E6B"/>
    <w:rsid w:val="00F06A0A"/>
    <w:rsid w:val="00F34D09"/>
    <w:rsid w:val="00F43335"/>
    <w:rsid w:val="00F73D81"/>
    <w:rsid w:val="00F74A57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C15BB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40FD2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40FD2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qFormat/>
    <w:rsid w:val="002E157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90C93-C70C-411B-AE91-1E7E1434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32</cp:revision>
  <cp:lastPrinted>2023-03-10T07:54:00Z</cp:lastPrinted>
  <dcterms:created xsi:type="dcterms:W3CDTF">2022-05-17T00:47:00Z</dcterms:created>
  <dcterms:modified xsi:type="dcterms:W3CDTF">2023-04-14T07:12:00Z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